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11D" w:rsidRPr="006C44CA" w:rsidRDefault="0060505E" w:rsidP="00C95B6C">
      <w:pPr>
        <w:jc w:val="right"/>
        <w:rPr>
          <w:rFonts w:ascii="Times New Roman" w:hAnsi="Times New Roman" w:cs="Times New Roman"/>
          <w:color w:val="auto"/>
          <w:u w:val="single"/>
        </w:rPr>
      </w:pPr>
      <w:r>
        <w:rPr>
          <w:rFonts w:ascii="Times New Roman" w:hAnsi="Times New Roman" w:cs="Times New Roman"/>
          <w:color w:val="auto"/>
          <w:u w:val="single"/>
        </w:rPr>
        <w:t>0.1</w:t>
      </w:r>
      <w:r w:rsidR="00C95B6C" w:rsidRPr="006C44CA">
        <w:rPr>
          <w:rFonts w:ascii="Times New Roman" w:hAnsi="Times New Roman" w:cs="Times New Roman"/>
          <w:color w:val="auto"/>
          <w:u w:val="single"/>
        </w:rPr>
        <w:t xml:space="preserve"> ПРОЕКТ</w:t>
      </w:r>
    </w:p>
    <w:p w:rsidR="00BB0D5D" w:rsidRPr="006C44CA" w:rsidRDefault="00BB0D5D" w:rsidP="006243D1">
      <w:pPr>
        <w:rPr>
          <w:color w:val="auto"/>
        </w:rPr>
      </w:pPr>
    </w:p>
    <w:p w:rsidR="00BB0D5D" w:rsidRPr="006C44CA" w:rsidRDefault="00BB0D5D" w:rsidP="006243D1">
      <w:pPr>
        <w:rPr>
          <w:color w:val="auto"/>
          <w:sz w:val="2"/>
          <w:szCs w:val="2"/>
        </w:rPr>
      </w:pPr>
    </w:p>
    <w:p w:rsidR="002F69CA" w:rsidRPr="006C44CA" w:rsidRDefault="00B90947" w:rsidP="00EC156E">
      <w:pPr>
        <w:pStyle w:val="a6"/>
        <w:ind w:right="6006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Об утверждении Положения об а</w:t>
      </w:r>
      <w:r w:rsidR="00153F38"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дминистрации муниципального округа </w:t>
      </w:r>
      <w:r w:rsidR="00BB0D5D" w:rsidRPr="006C44CA">
        <w:rPr>
          <w:rFonts w:ascii="Times New Roman" w:hAnsi="Times New Roman" w:cs="Times New Roman"/>
          <w:b/>
          <w:color w:val="auto"/>
          <w:sz w:val="28"/>
          <w:szCs w:val="28"/>
        </w:rPr>
        <w:t>Головинский</w:t>
      </w:r>
    </w:p>
    <w:p w:rsidR="00EC156E" w:rsidRPr="006C44CA" w:rsidRDefault="00EC156E" w:rsidP="00EC156E">
      <w:pPr>
        <w:pStyle w:val="a6"/>
        <w:ind w:right="600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156E" w:rsidRPr="006C44CA" w:rsidRDefault="00EC156E" w:rsidP="00EC156E">
      <w:pPr>
        <w:pStyle w:val="a6"/>
        <w:ind w:right="6006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EC156E" w:rsidRPr="006C44CA" w:rsidRDefault="00153F38" w:rsidP="00EC156E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В соответствии с частью </w:t>
      </w:r>
      <w:r w:rsidR="00472677" w:rsidRPr="006C44CA">
        <w:rPr>
          <w:rFonts w:ascii="Times New Roman" w:hAnsi="Times New Roman" w:cs="Times New Roman"/>
          <w:color w:val="auto"/>
          <w:sz w:val="28"/>
          <w:szCs w:val="28"/>
        </w:rPr>
        <w:t>3 статьи 16 Устава муниципального округа Головинский,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на основании Закона города Москвы от 17 февраля 2021 года № 3 «О внесении изменений в отдельные законы города Москвы», согласно решению Совета депутатов муниципального округа Головинский от 17 декабря 2020 года № 67 «Об отдельных полномочиях города Москвы, переданных органам местного самоуправления муниципального округа Головинский»</w:t>
      </w:r>
      <w:proofErr w:type="gramEnd"/>
    </w:p>
    <w:p w:rsidR="00EC156E" w:rsidRPr="006C44CA" w:rsidRDefault="00EC156E" w:rsidP="00EC156E">
      <w:pPr>
        <w:pStyle w:val="a6"/>
        <w:ind w:firstLine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69CA" w:rsidRPr="006C44CA" w:rsidRDefault="00153F38" w:rsidP="00EC156E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Совет</w:t>
      </w:r>
      <w:r w:rsidR="00EC156E" w:rsidRPr="006C44CA">
        <w:rPr>
          <w:rFonts w:ascii="Times New Roman" w:hAnsi="Times New Roman" w:cs="Times New Roman"/>
          <w:b/>
          <w:color w:val="auto"/>
          <w:sz w:val="28"/>
          <w:szCs w:val="28"/>
        </w:rPr>
        <w:t>ом</w:t>
      </w: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C156E"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депутатов принято </w:t>
      </w: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реш</w:t>
      </w:r>
      <w:r w:rsidR="00EC156E" w:rsidRPr="006C44CA">
        <w:rPr>
          <w:rFonts w:ascii="Times New Roman" w:hAnsi="Times New Roman" w:cs="Times New Roman"/>
          <w:b/>
          <w:color w:val="auto"/>
          <w:sz w:val="28"/>
          <w:szCs w:val="28"/>
        </w:rPr>
        <w:t>ение</w:t>
      </w: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:</w:t>
      </w:r>
    </w:p>
    <w:p w:rsidR="00EC156E" w:rsidRPr="006C44CA" w:rsidRDefault="00EC156E" w:rsidP="00EC156E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2F69CA" w:rsidRPr="006C44CA" w:rsidRDefault="00B90947" w:rsidP="0047267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Утвердить Положение об а</w:t>
      </w:r>
      <w:r w:rsidR="00153F38" w:rsidRPr="006C44CA">
        <w:rPr>
          <w:rFonts w:ascii="Times New Roman" w:hAnsi="Times New Roman" w:cs="Times New Roman"/>
          <w:color w:val="auto"/>
          <w:sz w:val="28"/>
          <w:szCs w:val="28"/>
        </w:rPr>
        <w:t>дминистрации муниципального округа Г</w:t>
      </w:r>
      <w:r w:rsidR="00BB0D5D" w:rsidRPr="006C44CA">
        <w:rPr>
          <w:rFonts w:ascii="Times New Roman" w:hAnsi="Times New Roman" w:cs="Times New Roman"/>
          <w:color w:val="auto"/>
          <w:sz w:val="28"/>
          <w:szCs w:val="28"/>
        </w:rPr>
        <w:t>оловинский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(п</w:t>
      </w:r>
      <w:r w:rsidR="00153F38" w:rsidRPr="006C44CA">
        <w:rPr>
          <w:rFonts w:ascii="Times New Roman" w:hAnsi="Times New Roman" w:cs="Times New Roman"/>
          <w:color w:val="auto"/>
          <w:sz w:val="28"/>
          <w:szCs w:val="28"/>
        </w:rPr>
        <w:t>риложение).</w:t>
      </w:r>
    </w:p>
    <w:p w:rsidR="002F69CA" w:rsidRPr="006C44CA" w:rsidRDefault="00D4203E" w:rsidP="00472677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Администрации муниципального округа Головинский о</w:t>
      </w:r>
      <w:r w:rsidR="00153F38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публиковать настоящее решение в бюллетене «Московский муниципальный вестник» и разместить на официальном сайте </w:t>
      </w:r>
      <w:r w:rsidR="00BB0D5D" w:rsidRPr="006C44CA">
        <w:rPr>
          <w:rFonts w:ascii="Times New Roman" w:hAnsi="Times New Roman" w:cs="Times New Roman"/>
          <w:color w:val="auto"/>
          <w:sz w:val="28"/>
          <w:szCs w:val="28"/>
        </w:rPr>
        <w:t>органов местного самоуправлени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я муниципального округа Головинский </w:t>
      </w:r>
      <w:hyperlink r:id="rId9" w:history="1">
        <w:r w:rsidR="009B786F" w:rsidRPr="006C44CA">
          <w:rPr>
            <w:rStyle w:val="a7"/>
            <w:rFonts w:ascii="Times New Roman" w:hAnsi="Times New Roman" w:cs="Times New Roman"/>
            <w:color w:val="0000FF"/>
            <w:sz w:val="28"/>
            <w:szCs w:val="28"/>
          </w:rPr>
          <w:t>http://наше-головино.рф</w:t>
        </w:r>
      </w:hyperlink>
      <w:r w:rsidR="00153F38" w:rsidRPr="006C44CA">
        <w:rPr>
          <w:rFonts w:ascii="Times New Roman" w:hAnsi="Times New Roman" w:cs="Times New Roman"/>
          <w:color w:val="auto"/>
          <w:sz w:val="28"/>
          <w:szCs w:val="28"/>
          <w:lang w:eastAsia="en-US" w:bidi="en-US"/>
        </w:rPr>
        <w:t>.</w:t>
      </w:r>
    </w:p>
    <w:p w:rsidR="00F60161" w:rsidRPr="006C44CA" w:rsidRDefault="00153F38" w:rsidP="00F6016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Настоящее решение вступает в силу со дня его официального опубликования в бюллетене «Московский муниципальный вестник».</w:t>
      </w:r>
    </w:p>
    <w:p w:rsidR="00F60161" w:rsidRPr="006C44CA" w:rsidRDefault="00153F38" w:rsidP="005C63B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Со дня вступления в силу настоящего решения, </w:t>
      </w:r>
      <w:r w:rsidR="00D4203E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признать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утратившим силу решение 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Совета депутатов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муниципального 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округа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Г</w:t>
      </w:r>
      <w:r w:rsidR="00BB0D5D" w:rsidRPr="006C44CA">
        <w:rPr>
          <w:rFonts w:ascii="Times New Roman" w:hAnsi="Times New Roman" w:cs="Times New Roman"/>
          <w:color w:val="auto"/>
          <w:sz w:val="28"/>
          <w:szCs w:val="28"/>
        </w:rPr>
        <w:t>оловинск</w:t>
      </w:r>
      <w:r w:rsidR="00A75588">
        <w:rPr>
          <w:rFonts w:ascii="Times New Roman" w:hAnsi="Times New Roman" w:cs="Times New Roman"/>
          <w:color w:val="auto"/>
          <w:sz w:val="28"/>
          <w:szCs w:val="28"/>
        </w:rPr>
        <w:t>ий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от 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>24</w:t>
      </w:r>
      <w:r w:rsidR="00472677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>сентября</w:t>
      </w:r>
      <w:r w:rsidR="00472677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201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>9 года № 64</w:t>
      </w:r>
      <w:r w:rsidR="00472677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«</w:t>
      </w:r>
      <w:r w:rsidR="005C63B1" w:rsidRPr="006C44CA">
        <w:rPr>
          <w:rFonts w:ascii="Times New Roman" w:hAnsi="Times New Roman" w:cs="Times New Roman"/>
          <w:color w:val="auto"/>
          <w:sz w:val="28"/>
          <w:szCs w:val="28"/>
        </w:rPr>
        <w:t>Об утверждении Положения об администрации муниципального округа Головинский</w:t>
      </w:r>
      <w:r w:rsidR="00674FDC" w:rsidRPr="006C44CA">
        <w:rPr>
          <w:rFonts w:ascii="Times New Roman" w:hAnsi="Times New Roman" w:cs="Times New Roman"/>
          <w:color w:val="auto"/>
          <w:sz w:val="28"/>
          <w:szCs w:val="28"/>
        </w:rPr>
        <w:t>»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.</w:t>
      </w:r>
      <w:r w:rsidR="00F60161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2F69CA" w:rsidRPr="006C44CA" w:rsidRDefault="00EC156E" w:rsidP="00F60161">
      <w:pPr>
        <w:pStyle w:val="a6"/>
        <w:numPr>
          <w:ilvl w:val="0"/>
          <w:numId w:val="6"/>
        </w:numPr>
        <w:spacing w:line="276" w:lineRule="auto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Контроль</w:t>
      </w:r>
      <w:r w:rsidR="00153F38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исполнени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я</w:t>
      </w:r>
      <w:r w:rsidR="00153F38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настоящего решения возложить на главу муниципального округа Г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оловинский</w:t>
      </w:r>
      <w:r w:rsidR="00BB0D5D" w:rsidRPr="006C44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</w:t>
      </w:r>
      <w:proofErr w:type="spellStart"/>
      <w:r w:rsidR="00BB0D5D" w:rsidRPr="006C44CA">
        <w:rPr>
          <w:rFonts w:ascii="Times New Roman" w:hAnsi="Times New Roman" w:cs="Times New Roman"/>
          <w:b/>
          <w:bCs/>
          <w:color w:val="auto"/>
          <w:sz w:val="28"/>
          <w:szCs w:val="28"/>
        </w:rPr>
        <w:t>Архипцову</w:t>
      </w:r>
      <w:proofErr w:type="spellEnd"/>
      <w:r w:rsidRPr="006C44CA">
        <w:rPr>
          <w:rFonts w:ascii="Times New Roman" w:hAnsi="Times New Roman" w:cs="Times New Roman"/>
          <w:b/>
          <w:bCs/>
          <w:color w:val="auto"/>
          <w:sz w:val="28"/>
          <w:szCs w:val="28"/>
        </w:rPr>
        <w:t xml:space="preserve"> Н.В.</w:t>
      </w:r>
      <w:r w:rsidRPr="006C44CA">
        <w:rPr>
          <w:rFonts w:ascii="Times New Roman" w:hAnsi="Times New Roman" w:cs="Times New Roman"/>
          <w:bCs/>
          <w:color w:val="auto"/>
          <w:sz w:val="28"/>
          <w:szCs w:val="28"/>
        </w:rPr>
        <w:t xml:space="preserve"> и председателя Регламентной комиссии – депутата </w:t>
      </w:r>
      <w:r w:rsidRPr="006C44CA">
        <w:rPr>
          <w:rFonts w:ascii="Times New Roman" w:hAnsi="Times New Roman" w:cs="Times New Roman"/>
          <w:b/>
          <w:bCs/>
          <w:color w:val="auto"/>
          <w:sz w:val="28"/>
          <w:szCs w:val="28"/>
        </w:rPr>
        <w:t>Мальцеву Т.В.</w:t>
      </w:r>
    </w:p>
    <w:p w:rsidR="00BB0D5D" w:rsidRPr="006C44CA" w:rsidRDefault="00BB0D5D" w:rsidP="00EC156E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bookmarkStart w:id="0" w:name="bookmark4"/>
    </w:p>
    <w:p w:rsidR="00EC156E" w:rsidRPr="006C44CA" w:rsidRDefault="00EC156E" w:rsidP="00EC156E">
      <w:pPr>
        <w:pStyle w:val="a6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A75588" w:rsidRDefault="00153F38" w:rsidP="00EC156E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Глава </w:t>
      </w:r>
    </w:p>
    <w:p w:rsidR="002F69CA" w:rsidRPr="00A75588" w:rsidRDefault="00153F38" w:rsidP="00EC156E">
      <w:pPr>
        <w:pStyle w:val="a6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  <w:sectPr w:rsidR="002F69CA" w:rsidRPr="00A75588">
          <w:pgSz w:w="11900" w:h="16840"/>
          <w:pgMar w:top="1104" w:right="801" w:bottom="1200" w:left="1124" w:header="0" w:footer="3" w:gutter="0"/>
          <w:cols w:space="720"/>
          <w:noEndnote/>
          <w:docGrid w:linePitch="360"/>
        </w:sectPr>
      </w:pP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муниципального округа</w:t>
      </w:r>
      <w:bookmarkEnd w:id="0"/>
      <w:r w:rsidR="00A755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E25628" w:rsidRPr="006C44CA">
        <w:rPr>
          <w:rFonts w:ascii="Times New Roman" w:hAnsi="Times New Roman" w:cs="Times New Roman"/>
          <w:b/>
          <w:color w:val="auto"/>
          <w:sz w:val="28"/>
          <w:szCs w:val="28"/>
        </w:rPr>
        <w:t>Головинский</w:t>
      </w: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A75588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  <w:r w:rsidR="005C63B1" w:rsidRPr="006C44C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C63B1" w:rsidRPr="006C44C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C63B1" w:rsidRPr="006C44C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5C63B1" w:rsidRPr="006C44CA">
        <w:rPr>
          <w:rFonts w:ascii="Times New Roman" w:hAnsi="Times New Roman" w:cs="Times New Roman"/>
          <w:b/>
          <w:color w:val="auto"/>
          <w:sz w:val="28"/>
          <w:szCs w:val="28"/>
        </w:rPr>
        <w:tab/>
      </w:r>
      <w:r w:rsidR="00EC156E"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  </w:t>
      </w:r>
      <w:r w:rsidR="00BB0D5D" w:rsidRPr="006C44CA">
        <w:rPr>
          <w:rFonts w:ascii="Times New Roman" w:hAnsi="Times New Roman" w:cs="Times New Roman"/>
          <w:b/>
          <w:color w:val="auto"/>
          <w:sz w:val="28"/>
          <w:szCs w:val="28"/>
        </w:rPr>
        <w:t xml:space="preserve">Н.В. </w:t>
      </w:r>
      <w:proofErr w:type="spellStart"/>
      <w:r w:rsidR="00BB0D5D" w:rsidRPr="006C44CA">
        <w:rPr>
          <w:rFonts w:ascii="Times New Roman" w:hAnsi="Times New Roman" w:cs="Times New Roman"/>
          <w:b/>
          <w:color w:val="auto"/>
          <w:sz w:val="28"/>
          <w:szCs w:val="28"/>
        </w:rPr>
        <w:t>Архипцова</w:t>
      </w:r>
      <w:proofErr w:type="spellEnd"/>
    </w:p>
    <w:p w:rsidR="002F69CA" w:rsidRPr="006C44CA" w:rsidRDefault="00153F38" w:rsidP="00C95B6C">
      <w:pPr>
        <w:pStyle w:val="50"/>
        <w:shd w:val="clear" w:color="auto" w:fill="auto"/>
        <w:spacing w:line="240" w:lineRule="auto"/>
        <w:ind w:left="5954"/>
        <w:jc w:val="right"/>
        <w:rPr>
          <w:color w:val="auto"/>
          <w:sz w:val="28"/>
          <w:szCs w:val="28"/>
        </w:rPr>
      </w:pPr>
      <w:r w:rsidRPr="006C44CA">
        <w:rPr>
          <w:color w:val="auto"/>
          <w:sz w:val="28"/>
          <w:szCs w:val="28"/>
        </w:rPr>
        <w:lastRenderedPageBreak/>
        <w:t>Приложение</w:t>
      </w:r>
    </w:p>
    <w:p w:rsidR="00A5111D" w:rsidRPr="006C44CA" w:rsidRDefault="00C95B6C" w:rsidP="00C95B6C">
      <w:pPr>
        <w:pStyle w:val="50"/>
        <w:shd w:val="clear" w:color="auto" w:fill="auto"/>
        <w:spacing w:line="240" w:lineRule="auto"/>
        <w:ind w:left="4962"/>
        <w:jc w:val="right"/>
        <w:rPr>
          <w:color w:val="auto"/>
          <w:sz w:val="28"/>
          <w:szCs w:val="28"/>
        </w:rPr>
      </w:pPr>
      <w:r w:rsidRPr="006C44CA">
        <w:rPr>
          <w:color w:val="auto"/>
          <w:sz w:val="28"/>
          <w:szCs w:val="28"/>
        </w:rPr>
        <w:t xml:space="preserve">к решению Совета депутатов </w:t>
      </w:r>
      <w:r w:rsidR="00153F38" w:rsidRPr="006C44CA">
        <w:rPr>
          <w:color w:val="auto"/>
          <w:sz w:val="28"/>
          <w:szCs w:val="28"/>
        </w:rPr>
        <w:t xml:space="preserve">муниципального округа </w:t>
      </w:r>
      <w:r w:rsidR="00BB0D5D" w:rsidRPr="006C44CA">
        <w:rPr>
          <w:color w:val="auto"/>
          <w:sz w:val="28"/>
          <w:szCs w:val="28"/>
        </w:rPr>
        <w:t xml:space="preserve">Головинский </w:t>
      </w:r>
      <w:r w:rsidR="00153F38" w:rsidRPr="006C44CA">
        <w:rPr>
          <w:color w:val="auto"/>
          <w:sz w:val="28"/>
          <w:szCs w:val="28"/>
        </w:rPr>
        <w:t xml:space="preserve"> </w:t>
      </w:r>
    </w:p>
    <w:p w:rsidR="002F69CA" w:rsidRPr="006C44CA" w:rsidRDefault="00153F38" w:rsidP="00C95B6C">
      <w:pPr>
        <w:pStyle w:val="50"/>
        <w:shd w:val="clear" w:color="auto" w:fill="auto"/>
        <w:spacing w:line="240" w:lineRule="auto"/>
        <w:ind w:left="5954"/>
        <w:jc w:val="right"/>
        <w:rPr>
          <w:color w:val="auto"/>
          <w:sz w:val="28"/>
          <w:szCs w:val="28"/>
        </w:rPr>
      </w:pPr>
      <w:r w:rsidRPr="006C44CA">
        <w:rPr>
          <w:color w:val="auto"/>
          <w:sz w:val="28"/>
          <w:szCs w:val="28"/>
        </w:rPr>
        <w:t>от</w:t>
      </w:r>
      <w:r w:rsidR="00C95B6C" w:rsidRPr="006C44CA">
        <w:rPr>
          <w:color w:val="auto"/>
          <w:sz w:val="28"/>
          <w:szCs w:val="28"/>
        </w:rPr>
        <w:t xml:space="preserve"> 2</w:t>
      </w:r>
      <w:r w:rsidR="005535C6">
        <w:rPr>
          <w:color w:val="auto"/>
          <w:sz w:val="28"/>
          <w:szCs w:val="28"/>
        </w:rPr>
        <w:t>9 июня</w:t>
      </w:r>
      <w:r w:rsidR="00C95B6C" w:rsidRPr="006C44CA">
        <w:rPr>
          <w:color w:val="auto"/>
          <w:sz w:val="28"/>
          <w:szCs w:val="28"/>
        </w:rPr>
        <w:t xml:space="preserve"> 2021 года </w:t>
      </w:r>
      <w:r w:rsidR="00F7141A" w:rsidRPr="006C44CA">
        <w:rPr>
          <w:color w:val="auto"/>
          <w:sz w:val="28"/>
          <w:szCs w:val="28"/>
        </w:rPr>
        <w:t xml:space="preserve"> № </w:t>
      </w:r>
      <w:r w:rsidR="00C95B6C" w:rsidRPr="006C44CA">
        <w:rPr>
          <w:color w:val="auto"/>
          <w:sz w:val="28"/>
          <w:szCs w:val="28"/>
        </w:rPr>
        <w:t>_____</w:t>
      </w:r>
    </w:p>
    <w:p w:rsidR="00BB0D5D" w:rsidRPr="006C44CA" w:rsidRDefault="00BB0D5D" w:rsidP="00C95B6C">
      <w:pPr>
        <w:pStyle w:val="33"/>
        <w:keepNext/>
        <w:keepLines/>
        <w:shd w:val="clear" w:color="auto" w:fill="auto"/>
        <w:spacing w:before="0" w:after="0" w:line="240" w:lineRule="auto"/>
        <w:ind w:left="6804"/>
        <w:jc w:val="right"/>
        <w:rPr>
          <w:b w:val="0"/>
          <w:color w:val="auto"/>
        </w:rPr>
      </w:pPr>
      <w:bookmarkStart w:id="1" w:name="bookmark5"/>
    </w:p>
    <w:p w:rsidR="001304B7" w:rsidRPr="006C44CA" w:rsidRDefault="001304B7" w:rsidP="00C95B6C">
      <w:pPr>
        <w:pStyle w:val="33"/>
        <w:keepNext/>
        <w:keepLines/>
        <w:shd w:val="clear" w:color="auto" w:fill="auto"/>
        <w:spacing w:before="0" w:after="0" w:line="240" w:lineRule="auto"/>
        <w:ind w:left="6804"/>
        <w:jc w:val="right"/>
        <w:rPr>
          <w:b w:val="0"/>
          <w:color w:val="auto"/>
        </w:rPr>
      </w:pPr>
    </w:p>
    <w:p w:rsidR="002F69CA" w:rsidRPr="006C44CA" w:rsidRDefault="00153F38" w:rsidP="00F60161">
      <w:pPr>
        <w:pStyle w:val="33"/>
        <w:keepNext/>
        <w:keepLines/>
        <w:shd w:val="clear" w:color="auto" w:fill="auto"/>
        <w:spacing w:before="0" w:after="0" w:line="240" w:lineRule="auto"/>
        <w:ind w:left="851"/>
        <w:jc w:val="center"/>
        <w:rPr>
          <w:color w:val="auto"/>
        </w:rPr>
      </w:pPr>
      <w:r w:rsidRPr="006C44CA">
        <w:rPr>
          <w:color w:val="auto"/>
        </w:rPr>
        <w:t>ПОЛОЖЕНИЕ</w:t>
      </w:r>
      <w:bookmarkEnd w:id="1"/>
    </w:p>
    <w:p w:rsidR="002F69CA" w:rsidRPr="006C44CA" w:rsidRDefault="00153F38" w:rsidP="00F60161">
      <w:pPr>
        <w:pStyle w:val="40"/>
        <w:shd w:val="clear" w:color="auto" w:fill="auto"/>
        <w:spacing w:before="0" w:after="272" w:line="240" w:lineRule="auto"/>
        <w:ind w:left="851"/>
        <w:jc w:val="center"/>
        <w:rPr>
          <w:color w:val="auto"/>
        </w:rPr>
      </w:pPr>
      <w:r w:rsidRPr="006C44CA">
        <w:rPr>
          <w:color w:val="auto"/>
        </w:rPr>
        <w:t xml:space="preserve">об </w:t>
      </w:r>
      <w:r w:rsidR="002809A5" w:rsidRPr="006C44CA">
        <w:rPr>
          <w:color w:val="auto"/>
        </w:rPr>
        <w:t>а</w:t>
      </w:r>
      <w:r w:rsidRPr="006C44CA">
        <w:rPr>
          <w:color w:val="auto"/>
        </w:rPr>
        <w:t>дминистрации муниципального округа Г</w:t>
      </w:r>
      <w:r w:rsidR="00BB0D5D" w:rsidRPr="006C44CA">
        <w:rPr>
          <w:color w:val="auto"/>
        </w:rPr>
        <w:t>оловинский</w:t>
      </w:r>
    </w:p>
    <w:p w:rsidR="002F69CA" w:rsidRPr="006C44CA" w:rsidRDefault="00153F38" w:rsidP="006243D1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4228"/>
        </w:tabs>
        <w:spacing w:before="0" w:after="0" w:line="240" w:lineRule="auto"/>
        <w:ind w:left="3920"/>
        <w:jc w:val="left"/>
        <w:rPr>
          <w:color w:val="auto"/>
        </w:rPr>
      </w:pPr>
      <w:bookmarkStart w:id="2" w:name="bookmark6"/>
      <w:r w:rsidRPr="006C44CA">
        <w:rPr>
          <w:color w:val="auto"/>
        </w:rPr>
        <w:t>Общие положения</w:t>
      </w:r>
      <w:bookmarkEnd w:id="2"/>
    </w:p>
    <w:p w:rsidR="006243D1" w:rsidRPr="006C44CA" w:rsidRDefault="006243D1" w:rsidP="006243D1">
      <w:pPr>
        <w:pStyle w:val="33"/>
        <w:keepNext/>
        <w:keepLines/>
        <w:shd w:val="clear" w:color="auto" w:fill="auto"/>
        <w:tabs>
          <w:tab w:val="left" w:pos="4228"/>
        </w:tabs>
        <w:spacing w:before="0" w:after="0" w:line="240" w:lineRule="auto"/>
        <w:ind w:left="3920"/>
        <w:jc w:val="left"/>
        <w:rPr>
          <w:b w:val="0"/>
          <w:color w:val="auto"/>
        </w:rPr>
      </w:pPr>
    </w:p>
    <w:p w:rsidR="002F69CA" w:rsidRPr="006C44CA" w:rsidRDefault="00153F38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 xml:space="preserve">Администрация муниципального округа </w:t>
      </w:r>
      <w:r w:rsidR="00BB0D5D" w:rsidRPr="006C44CA">
        <w:rPr>
          <w:color w:val="auto"/>
        </w:rPr>
        <w:t>Головинский</w:t>
      </w:r>
      <w:r w:rsidR="003B01CB" w:rsidRPr="006C44CA">
        <w:rPr>
          <w:color w:val="auto"/>
        </w:rPr>
        <w:t xml:space="preserve"> (далее –</w:t>
      </w:r>
      <w:r w:rsidR="005E1041" w:rsidRPr="006C44CA">
        <w:rPr>
          <w:color w:val="auto"/>
        </w:rPr>
        <w:t xml:space="preserve"> а</w:t>
      </w:r>
      <w:r w:rsidRPr="006C44CA">
        <w:rPr>
          <w:color w:val="auto"/>
        </w:rPr>
        <w:t xml:space="preserve">дминистрация) является органом местного самоуправления муниципального округа </w:t>
      </w:r>
      <w:r w:rsidR="00BB0D5D" w:rsidRPr="006C44CA">
        <w:rPr>
          <w:color w:val="auto"/>
        </w:rPr>
        <w:t>Головинский</w:t>
      </w:r>
      <w:r w:rsidR="003B01CB" w:rsidRPr="006C44CA">
        <w:rPr>
          <w:color w:val="auto"/>
        </w:rPr>
        <w:t xml:space="preserve"> (далее –</w:t>
      </w:r>
      <w:r w:rsidRPr="006C44CA">
        <w:rPr>
          <w:color w:val="auto"/>
        </w:rPr>
        <w:t xml:space="preserve"> </w:t>
      </w:r>
      <w:proofErr w:type="gramStart"/>
      <w:r w:rsidRPr="006C44CA">
        <w:rPr>
          <w:color w:val="auto"/>
        </w:rPr>
        <w:t>муниципальный</w:t>
      </w:r>
      <w:proofErr w:type="gramEnd"/>
      <w:r w:rsidRPr="006C44CA">
        <w:rPr>
          <w:color w:val="auto"/>
        </w:rPr>
        <w:t xml:space="preserve"> округ), осуществляющим исполнительно-распорядительную деятельность на территории муниципального округа.</w:t>
      </w:r>
    </w:p>
    <w:p w:rsidR="002F69CA" w:rsidRPr="006C44CA" w:rsidRDefault="00153F38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  <w:tab w:val="left" w:pos="2230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Организационное, документационное, информаци</w:t>
      </w:r>
      <w:r w:rsidR="005E1041" w:rsidRPr="006C44CA">
        <w:rPr>
          <w:color w:val="auto"/>
        </w:rPr>
        <w:t>онное обеспечение деятельности а</w:t>
      </w:r>
      <w:r w:rsidRPr="006C44CA">
        <w:rPr>
          <w:color w:val="auto"/>
        </w:rPr>
        <w:t>дминистрации осуществляетс</w:t>
      </w:r>
      <w:r w:rsidR="005E1041" w:rsidRPr="006C44CA">
        <w:rPr>
          <w:color w:val="auto"/>
        </w:rPr>
        <w:t>я в соответствии с Регламентом а</w:t>
      </w:r>
      <w:r w:rsidRPr="006C44CA">
        <w:rPr>
          <w:color w:val="auto"/>
        </w:rPr>
        <w:t>дминистрац</w:t>
      </w:r>
      <w:r w:rsidR="005E1041" w:rsidRPr="006C44CA">
        <w:rPr>
          <w:color w:val="auto"/>
        </w:rPr>
        <w:t>ии, утверждаемым распоряжением а</w:t>
      </w:r>
      <w:r w:rsidRPr="006C44CA">
        <w:rPr>
          <w:color w:val="auto"/>
        </w:rPr>
        <w:t>дминистрации.</w:t>
      </w:r>
    </w:p>
    <w:p w:rsidR="002F69CA" w:rsidRPr="006C44CA" w:rsidRDefault="00153F38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Администрация обладает правами юридического лица и как юридическое лицо действует на основании общих для организаций данного вида положений Федерального закона от 6</w:t>
      </w:r>
      <w:r w:rsidR="00BB0D5D" w:rsidRPr="006C44CA">
        <w:rPr>
          <w:color w:val="auto"/>
        </w:rPr>
        <w:t xml:space="preserve"> октября </w:t>
      </w:r>
      <w:r w:rsidRPr="006C44CA">
        <w:rPr>
          <w:color w:val="auto"/>
        </w:rPr>
        <w:t>2003</w:t>
      </w:r>
      <w:r w:rsidR="00BB0D5D" w:rsidRPr="006C44CA">
        <w:rPr>
          <w:color w:val="auto"/>
        </w:rPr>
        <w:t xml:space="preserve"> года</w:t>
      </w:r>
      <w:r w:rsidRPr="006C44CA">
        <w:rPr>
          <w:color w:val="auto"/>
        </w:rPr>
        <w:t xml:space="preserve"> № 131-ФЗ «Об общих принципах организации местного самоуправления в Российской Федерации» в соответствии с Гражданским кодексом Российской Федерации. Основанием д</w:t>
      </w:r>
      <w:r w:rsidR="005E1041" w:rsidRPr="006C44CA">
        <w:rPr>
          <w:color w:val="auto"/>
        </w:rPr>
        <w:t>ля государственной регистрации а</w:t>
      </w:r>
      <w:r w:rsidRPr="006C44CA">
        <w:rPr>
          <w:color w:val="auto"/>
        </w:rPr>
        <w:t>дминистрации в качестве юридического лица является Устав муниципального округа и решение Совета депутатов м</w:t>
      </w:r>
      <w:r w:rsidR="00E50D39" w:rsidRPr="006C44CA">
        <w:rPr>
          <w:color w:val="auto"/>
        </w:rPr>
        <w:t>униципального округа (далее –</w:t>
      </w:r>
      <w:r w:rsidR="005E1041" w:rsidRPr="006C44CA">
        <w:rPr>
          <w:color w:val="auto"/>
        </w:rPr>
        <w:t xml:space="preserve"> Совет депутатов) о создании а</w:t>
      </w:r>
      <w:r w:rsidRPr="006C44CA">
        <w:rPr>
          <w:color w:val="auto"/>
        </w:rPr>
        <w:t>дминистрации с правами юридического лица.</w:t>
      </w:r>
    </w:p>
    <w:p w:rsidR="00B124DB" w:rsidRPr="006C44CA" w:rsidRDefault="00153F38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Администрация имеет печать и официальные бланки с изображением герба муниципального округа.</w:t>
      </w:r>
    </w:p>
    <w:p w:rsidR="00B124DB" w:rsidRPr="006C44CA" w:rsidRDefault="00B124DB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Место нахождения администрации: 125565,  г. Москва, ул. Флотская, д.1.</w:t>
      </w:r>
    </w:p>
    <w:p w:rsidR="00B124DB" w:rsidRPr="006C44CA" w:rsidRDefault="008D4AC4" w:rsidP="008D4AC4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 xml:space="preserve">Полное наименование юридического лица: администрация муниципального округа Головинский. </w:t>
      </w:r>
      <w:r w:rsidR="00B124DB" w:rsidRPr="006C44CA">
        <w:rPr>
          <w:color w:val="auto"/>
        </w:rPr>
        <w:t>Сокращенное наименование юридического лица: администрация МО Головинский</w:t>
      </w:r>
    </w:p>
    <w:p w:rsidR="002F69CA" w:rsidRPr="006C44CA" w:rsidRDefault="00153F38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 xml:space="preserve">Администрация действует в соответствии с Конституцией Российской Федерации, федеральными конституционными законами, федеральными законами и иными нормативными правовыми актами Российской Федерации, Уставом города Москвы, законами и иными нормативными правовыми актами города Москвы, Уставом муниципального округа, решениями, принятыми на </w:t>
      </w:r>
      <w:r w:rsidRPr="006C44CA">
        <w:rPr>
          <w:color w:val="auto"/>
        </w:rPr>
        <w:lastRenderedPageBreak/>
        <w:t>местном референдуме, иными муниципальными нормативными и правовыми актами, настоящим Положением.</w:t>
      </w:r>
    </w:p>
    <w:p w:rsidR="002F69CA" w:rsidRPr="006C44CA" w:rsidRDefault="005E1041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  <w:tab w:val="left" w:pos="1774"/>
        </w:tabs>
        <w:spacing w:before="0" w:after="0" w:line="276" w:lineRule="auto"/>
        <w:ind w:left="426"/>
        <w:rPr>
          <w:color w:val="auto"/>
        </w:rPr>
      </w:pPr>
      <w:proofErr w:type="gramStart"/>
      <w:r w:rsidRPr="006C44CA">
        <w:rPr>
          <w:color w:val="auto"/>
        </w:rPr>
        <w:t>Осуществляя свою деятельность, а</w:t>
      </w:r>
      <w:r w:rsidR="00153F38" w:rsidRPr="006C44CA">
        <w:rPr>
          <w:color w:val="auto"/>
        </w:rPr>
        <w:t xml:space="preserve">дминистрация взаимодействует с федеральными органами власти, органами власти города Москвы, органами местного </w:t>
      </w:r>
      <w:r w:rsidR="005535C6">
        <w:rPr>
          <w:color w:val="auto"/>
        </w:rPr>
        <w:t>самоуправления (далее –</w:t>
      </w:r>
      <w:r w:rsidR="00153F38" w:rsidRPr="006C44CA">
        <w:rPr>
          <w:color w:val="auto"/>
        </w:rPr>
        <w:t xml:space="preserve"> орган</w:t>
      </w:r>
      <w:r w:rsidR="00F05F0C" w:rsidRPr="006C44CA">
        <w:rPr>
          <w:color w:val="auto"/>
        </w:rPr>
        <w:t>ы</w:t>
      </w:r>
      <w:r w:rsidR="00153F38" w:rsidRPr="006C44CA">
        <w:rPr>
          <w:color w:val="auto"/>
        </w:rPr>
        <w:t xml:space="preserve"> местного самоуправления), общественными объединениями, созданными в соответствии с федеральными законами (общественная организация; общественное движение; общественный фонд; общественное учреждение; орган общественной самодеятельности; политическая партия, а также союзы (ассоциации) общественных объединений) и действующими на территори</w:t>
      </w:r>
      <w:r w:rsidR="00E50D39" w:rsidRPr="006C44CA">
        <w:rPr>
          <w:color w:val="auto"/>
        </w:rPr>
        <w:t>и муниципального округа (далее –</w:t>
      </w:r>
      <w:r w:rsidR="00153F38" w:rsidRPr="006C44CA">
        <w:rPr>
          <w:color w:val="auto"/>
        </w:rPr>
        <w:t xml:space="preserve"> обще</w:t>
      </w:r>
      <w:r w:rsidRPr="006C44CA">
        <w:rPr>
          <w:color w:val="auto"/>
        </w:rPr>
        <w:t>ственные объединения</w:t>
      </w:r>
      <w:r w:rsidR="00153F38" w:rsidRPr="006C44CA">
        <w:rPr>
          <w:color w:val="auto"/>
        </w:rPr>
        <w:t>).</w:t>
      </w:r>
      <w:proofErr w:type="gramEnd"/>
    </w:p>
    <w:p w:rsidR="005E1041" w:rsidRPr="006C44CA" w:rsidRDefault="005E1041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  <w:tab w:val="left" w:pos="2114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Финансирование расходов на содержание администрации осуществляется за счет средств, предусмотренных на эти цели в бюджете муниципального округа.</w:t>
      </w:r>
    </w:p>
    <w:p w:rsidR="005E1041" w:rsidRPr="006C44CA" w:rsidRDefault="005E1041" w:rsidP="005E1041">
      <w:pPr>
        <w:pStyle w:val="23"/>
        <w:numPr>
          <w:ilvl w:val="1"/>
          <w:numId w:val="2"/>
        </w:numPr>
        <w:shd w:val="clear" w:color="auto" w:fill="auto"/>
        <w:tabs>
          <w:tab w:val="left" w:pos="1418"/>
          <w:tab w:val="left" w:pos="2114"/>
        </w:tabs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Изменения и дополнения в настоящее Положение вносятся муниципальным правовым актом Совета депутатов по представлению главы администрации.</w:t>
      </w:r>
    </w:p>
    <w:p w:rsidR="005E1041" w:rsidRPr="006C44CA" w:rsidRDefault="005E1041" w:rsidP="005E1041">
      <w:pPr>
        <w:pStyle w:val="23"/>
        <w:shd w:val="clear" w:color="auto" w:fill="auto"/>
        <w:tabs>
          <w:tab w:val="left" w:pos="2114"/>
        </w:tabs>
        <w:spacing w:before="0" w:after="0" w:line="276" w:lineRule="auto"/>
        <w:ind w:left="1260"/>
        <w:rPr>
          <w:color w:val="auto"/>
        </w:rPr>
      </w:pPr>
    </w:p>
    <w:p w:rsidR="002F69CA" w:rsidRPr="006C44CA" w:rsidRDefault="00967794" w:rsidP="00C32B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532"/>
        </w:tabs>
        <w:spacing w:before="0" w:after="0" w:line="276" w:lineRule="auto"/>
        <w:ind w:left="3200"/>
        <w:jc w:val="left"/>
        <w:rPr>
          <w:color w:val="auto"/>
        </w:rPr>
      </w:pPr>
      <w:bookmarkStart w:id="3" w:name="bookmark7"/>
      <w:r w:rsidRPr="006C44CA">
        <w:rPr>
          <w:color w:val="auto"/>
        </w:rPr>
        <w:t>Полномочия а</w:t>
      </w:r>
      <w:r w:rsidR="00153F38" w:rsidRPr="006C44CA">
        <w:rPr>
          <w:color w:val="auto"/>
        </w:rPr>
        <w:t>дминистрации</w:t>
      </w:r>
      <w:bookmarkEnd w:id="3"/>
    </w:p>
    <w:p w:rsidR="006243D1" w:rsidRPr="006C44CA" w:rsidRDefault="006243D1" w:rsidP="00C32B7B">
      <w:pPr>
        <w:pStyle w:val="33"/>
        <w:keepNext/>
        <w:keepLines/>
        <w:shd w:val="clear" w:color="auto" w:fill="auto"/>
        <w:tabs>
          <w:tab w:val="left" w:pos="3532"/>
        </w:tabs>
        <w:spacing w:before="0" w:after="0" w:line="276" w:lineRule="auto"/>
        <w:ind w:left="3200"/>
        <w:jc w:val="left"/>
        <w:rPr>
          <w:b w:val="0"/>
          <w:color w:val="auto"/>
        </w:rPr>
      </w:pPr>
    </w:p>
    <w:p w:rsidR="00DB7CD1" w:rsidRPr="006C44CA" w:rsidRDefault="00C34BEF" w:rsidP="00DB7CD1">
      <w:pPr>
        <w:pStyle w:val="23"/>
        <w:numPr>
          <w:ilvl w:val="1"/>
          <w:numId w:val="2"/>
        </w:numPr>
        <w:shd w:val="clear" w:color="auto" w:fill="auto"/>
        <w:spacing w:before="0" w:after="0" w:line="276" w:lineRule="auto"/>
        <w:ind w:left="426"/>
        <w:rPr>
          <w:color w:val="auto"/>
        </w:rPr>
      </w:pPr>
      <w:bookmarkStart w:id="4" w:name="bookmark8"/>
      <w:r w:rsidRPr="006C44CA">
        <w:rPr>
          <w:color w:val="auto"/>
        </w:rPr>
        <w:t xml:space="preserve">Законами города Москвы, </w:t>
      </w:r>
      <w:r w:rsidR="00A8439C" w:rsidRPr="006C44CA">
        <w:rPr>
          <w:color w:val="auto"/>
        </w:rPr>
        <w:t>Уставом муниципального округа Головинский а</w:t>
      </w:r>
      <w:r w:rsidR="00DB7CD1" w:rsidRPr="006C44CA">
        <w:rPr>
          <w:color w:val="auto"/>
        </w:rPr>
        <w:t>дминистрация наделяется полномочиями по решению вопросов местного значения.</w:t>
      </w:r>
    </w:p>
    <w:p w:rsidR="00E169D8" w:rsidRPr="006C44CA" w:rsidRDefault="000B2B8C" w:rsidP="000B2B8C">
      <w:pPr>
        <w:pStyle w:val="23"/>
        <w:numPr>
          <w:ilvl w:val="1"/>
          <w:numId w:val="2"/>
        </w:numPr>
        <w:shd w:val="clear" w:color="auto" w:fill="auto"/>
        <w:spacing w:before="0" w:after="0" w:line="276" w:lineRule="auto"/>
        <w:ind w:left="426"/>
        <w:rPr>
          <w:color w:val="auto"/>
        </w:rPr>
      </w:pPr>
      <w:r w:rsidRPr="006C44CA">
        <w:rPr>
          <w:color w:val="auto"/>
        </w:rPr>
        <w:t>В соответствии с Уставом муниципального округа администрация осуществляет следующие полномочия по решению вопросов местного значения</w:t>
      </w:r>
      <w:r w:rsidR="00E169D8" w:rsidRPr="006C44CA">
        <w:rPr>
          <w:color w:val="auto"/>
        </w:rPr>
        <w:t>:</w:t>
      </w:r>
      <w:r w:rsidRPr="006C44CA">
        <w:rPr>
          <w:color w:val="auto"/>
        </w:rPr>
        <w:t xml:space="preserve"> </w:t>
      </w:r>
    </w:p>
    <w:p w:rsidR="000B2B8C" w:rsidRPr="006C44CA" w:rsidRDefault="000B2B8C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 xml:space="preserve">формирует и исполняет местный бюджет с соблюдением требований, установленных Бюджетным кодексом Российской Федерации, Федеральным законом «Об общих принципах организации местного самоуправления в Российской Федерации», законами города Москвы, а также принимаемым Совета депутатов в соответствии с ними Положением о бюджетном процессе в муниципальном округе, </w:t>
      </w:r>
      <w:r w:rsidR="00E169D8" w:rsidRPr="006C44CA">
        <w:rPr>
          <w:color w:val="auto"/>
        </w:rPr>
        <w:t>составл</w:t>
      </w:r>
      <w:r w:rsidRPr="006C44CA">
        <w:rPr>
          <w:color w:val="auto"/>
        </w:rPr>
        <w:t>яет</w:t>
      </w:r>
      <w:r w:rsidR="00E169D8" w:rsidRPr="006C44CA">
        <w:rPr>
          <w:color w:val="auto"/>
        </w:rPr>
        <w:t xml:space="preserve"> отчет об исполнении местного бюджета;</w:t>
      </w:r>
    </w:p>
    <w:p w:rsidR="000B2B8C" w:rsidRPr="006C44CA" w:rsidRDefault="000B2B8C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осуществляет полномочия финансового органа в соответствии с Бюджетным кодексом Российской Федерации;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управляет и распоряжается имуществом, находящимся в муниципальной собственности;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 xml:space="preserve">принимает решения о разрешении вступления в брак лицам, достигшим возраста шестнадцати лет, в порядке, установленном семейным </w:t>
      </w:r>
      <w:r w:rsidRPr="006C44CA">
        <w:rPr>
          <w:color w:val="auto"/>
        </w:rPr>
        <w:lastRenderedPageBreak/>
        <w:t>законодательством Российской Федерации;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организует и проводит местные праздничные и иные зрелищные мероприятия, развивает местные традиции и обряды;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проводит мероприятия по военно-патриотическому воспитанию граждан Российской Федерации, проживающих на территории муниципального округа;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регистрирует трудовые договоры, заключаемые работодателями - физическими лицами, не являющимися индивидуальными предпринимателями, с работниками, а также регистрирует факт прекращения трудового договора и определяет порядок такой регистрации;</w:t>
      </w:r>
    </w:p>
    <w:p w:rsidR="004C33CA" w:rsidRPr="006C44CA" w:rsidRDefault="004C33CA" w:rsidP="004C33CA">
      <w:pPr>
        <w:pStyle w:val="23"/>
        <w:numPr>
          <w:ilvl w:val="0"/>
          <w:numId w:val="8"/>
        </w:numPr>
        <w:shd w:val="clear" w:color="auto" w:fill="auto"/>
        <w:tabs>
          <w:tab w:val="left" w:pos="1560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регистрирует уставы территориального общественного самоуправления;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информирует жителей о деятельности органов местного самоуправления;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распространяет экологическую информацию, полученную от государственных органов;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сохраняет, использует и популяризирует объекты культурного наследия (памятники истории и культуры местного значения), находящиеся в собственности муниципального округа;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разрабатывает и утверждает по согласованию с органом управления архивным делом города Москвы нормативно-методические документы, определяющие работу архивных, делопроизводственных служб и архивов, подведомственных органам местного самоуправления организаций;</w:t>
      </w:r>
    </w:p>
    <w:p w:rsidR="000B2B8C" w:rsidRPr="006C44CA" w:rsidRDefault="00E169D8" w:rsidP="00C32B7B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рассматривает жалобы потребителей, консультирует их по вопросам защиты прав потребителей;</w:t>
      </w:r>
    </w:p>
    <w:p w:rsidR="000B2B8C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взаимодействует с общественными объединениями;</w:t>
      </w:r>
    </w:p>
    <w:p w:rsidR="00E169D8" w:rsidRPr="006C44CA" w:rsidRDefault="00E169D8" w:rsidP="000B2B8C">
      <w:pPr>
        <w:pStyle w:val="23"/>
        <w:numPr>
          <w:ilvl w:val="0"/>
          <w:numId w:val="8"/>
        </w:numPr>
        <w:shd w:val="clear" w:color="auto" w:fill="auto"/>
        <w:tabs>
          <w:tab w:val="left" w:pos="1606"/>
        </w:tabs>
        <w:spacing w:before="0" w:after="0" w:line="276" w:lineRule="auto"/>
        <w:ind w:left="426" w:firstLine="708"/>
        <w:rPr>
          <w:color w:val="auto"/>
        </w:rPr>
      </w:pPr>
      <w:r w:rsidRPr="006C44CA">
        <w:rPr>
          <w:color w:val="auto"/>
        </w:rPr>
        <w:t>участвует: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    а) в осуществлении ежегодного персонального учета детей, имеющих право на получение общего образования каждого уровня и проживающих на территории муниципального округа, во взаимодействии с отраслевыми, функциональными и территориальными органами исполнительной власти города Москвы и образовательными организациями;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rPr>
          <w:color w:val="auto"/>
        </w:rPr>
      </w:pPr>
      <w:r w:rsidRPr="006C44CA">
        <w:rPr>
          <w:color w:val="auto"/>
        </w:rPr>
        <w:t xml:space="preserve">                 б) в организации работы общественных пунктов охраны порядка и их советов;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   в) в организационном обеспечении проведения выборов в органы государственной власти Российской Федерации, органы государственной власти города Москвы, референдума Российской Федерации, референдума города Москвы в соответствии с федеральными законами и законами города Москвы; 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lastRenderedPageBreak/>
        <w:t xml:space="preserve">             г) в пропаганде знаний в области пожарной безопасности, предупреждения и защиты жителей от чрезвычайных ситуаций природного и техногенного характера, безопасности людей на водных объектах совместно с органами управления Московской городской территориальной подсистемы единой государственной системы предупреждения и ликвидации чрезвычайных ситуаций, органами исполнительной власти города Москвы; 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984"/>
        <w:rPr>
          <w:color w:val="auto"/>
        </w:rPr>
      </w:pPr>
      <w:r w:rsidRPr="006C44CA">
        <w:rPr>
          <w:color w:val="auto"/>
        </w:rPr>
        <w:t xml:space="preserve">  д) в организации и проведении городских праздничных и иных зрелищных мероприятий;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  е) в мероприятиях по профилактике терроризма и экстремизма, а также по минимизации и (или) ликвидации последствий проявлений терроризма и экстремизма на территории муниципального округа, организуемых федеральными органами исполнительной власти и (или) органами исполнительной власти города Москвы; </w:t>
      </w:r>
    </w:p>
    <w:p w:rsidR="00E169D8" w:rsidRPr="006C44CA" w:rsidRDefault="00E169D8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984"/>
        <w:rPr>
          <w:color w:val="auto"/>
        </w:rPr>
      </w:pPr>
      <w:r w:rsidRPr="006C44CA">
        <w:rPr>
          <w:color w:val="auto"/>
        </w:rPr>
        <w:t xml:space="preserve">ж) в проведении публичных слушаний по вопросам градостроительства; </w:t>
      </w:r>
    </w:p>
    <w:p w:rsidR="00E169D8" w:rsidRPr="006C44CA" w:rsidRDefault="00A56B41" w:rsidP="00A56B41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 w:firstLine="850"/>
        <w:rPr>
          <w:color w:val="auto"/>
        </w:rPr>
      </w:pPr>
      <w:r w:rsidRPr="006C44CA">
        <w:rPr>
          <w:color w:val="auto"/>
        </w:rPr>
        <w:t>15</w:t>
      </w:r>
      <w:r w:rsidR="00E169D8" w:rsidRPr="006C44CA">
        <w:rPr>
          <w:color w:val="auto"/>
        </w:rPr>
        <w:t>) содействует осуществлению государственного экологического мониторинга, вносит в уполномоченный орган исполнительной власти города Москвы предложения по созданию и размещению постов государственного экологического мониторинга, осуществляет добровольный экологический мониторинг на территории муниципального округа;</w:t>
      </w:r>
    </w:p>
    <w:p w:rsidR="00E169D8" w:rsidRPr="006C44CA" w:rsidRDefault="00A56B4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984"/>
        <w:rPr>
          <w:color w:val="auto"/>
        </w:rPr>
      </w:pPr>
      <w:r w:rsidRPr="006C44CA">
        <w:rPr>
          <w:color w:val="auto"/>
        </w:rPr>
        <w:t>16</w:t>
      </w:r>
      <w:r w:rsidR="00E169D8" w:rsidRPr="006C44CA">
        <w:rPr>
          <w:color w:val="auto"/>
        </w:rPr>
        <w:t>) вносит в Совет депутатов предложения:</w:t>
      </w:r>
    </w:p>
    <w:p w:rsidR="00E169D8" w:rsidRPr="006C44CA" w:rsidRDefault="00E169D8" w:rsidP="00C32B7B">
      <w:pPr>
        <w:pStyle w:val="23"/>
        <w:shd w:val="clear" w:color="auto" w:fill="auto"/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ab/>
        <w:t xml:space="preserve">    </w:t>
      </w:r>
      <w:r w:rsidR="006243D1" w:rsidRPr="006C44CA">
        <w:rPr>
          <w:color w:val="auto"/>
        </w:rPr>
        <w:t xml:space="preserve"> </w:t>
      </w:r>
      <w:r w:rsidRPr="006C44CA">
        <w:rPr>
          <w:color w:val="auto"/>
        </w:rPr>
        <w:t xml:space="preserve"> а) по созданию условий для развития на территории муниципального округа физической культуры и массового спорта;</w:t>
      </w:r>
    </w:p>
    <w:p w:rsidR="00E169D8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  </w:t>
      </w:r>
      <w:r w:rsidR="00E169D8" w:rsidRPr="006C44CA">
        <w:rPr>
          <w:color w:val="auto"/>
        </w:rPr>
        <w:t>б) по организации и изменению маршрутов, режима работы, остановок наземного городского пассажирского транспорта;</w:t>
      </w:r>
    </w:p>
    <w:p w:rsidR="00E169D8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984"/>
        <w:rPr>
          <w:color w:val="auto"/>
        </w:rPr>
      </w:pPr>
      <w:r w:rsidRPr="006C44CA">
        <w:rPr>
          <w:color w:val="auto"/>
        </w:rPr>
        <w:t xml:space="preserve">  </w:t>
      </w:r>
      <w:r w:rsidR="00E169D8" w:rsidRPr="006C44CA">
        <w:rPr>
          <w:color w:val="auto"/>
        </w:rPr>
        <w:t>в) по повышению эффективности охраны общественного порядка на территории муниципального округа;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</w:t>
      </w:r>
      <w:r w:rsidR="009C1839" w:rsidRPr="006C44CA">
        <w:rPr>
          <w:color w:val="auto"/>
        </w:rPr>
        <w:t>17</w:t>
      </w:r>
      <w:r w:rsidR="00E169D8" w:rsidRPr="006C44CA">
        <w:rPr>
          <w:color w:val="auto"/>
        </w:rPr>
        <w:t>) осуществл</w:t>
      </w:r>
      <w:r w:rsidR="00A67DB1" w:rsidRPr="006C44CA">
        <w:rPr>
          <w:color w:val="auto"/>
        </w:rPr>
        <w:t>яет</w:t>
      </w:r>
      <w:r w:rsidR="00E169D8" w:rsidRPr="006C44CA">
        <w:rPr>
          <w:color w:val="auto"/>
        </w:rPr>
        <w:t xml:space="preserve"> закуп</w:t>
      </w:r>
      <w:r w:rsidR="00A67DB1" w:rsidRPr="006C44CA">
        <w:rPr>
          <w:color w:val="auto"/>
        </w:rPr>
        <w:t>ки</w:t>
      </w:r>
      <w:r w:rsidR="00E169D8" w:rsidRPr="006C44CA">
        <w:rPr>
          <w:color w:val="auto"/>
        </w:rPr>
        <w:t xml:space="preserve"> товаров, работ, услуг для обеспечения муниципальных нужд;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 </w:t>
      </w:r>
      <w:r w:rsidR="009C1839" w:rsidRPr="006C44CA">
        <w:rPr>
          <w:color w:val="auto"/>
        </w:rPr>
        <w:t>18</w:t>
      </w:r>
      <w:r w:rsidR="00E169D8" w:rsidRPr="006C44CA">
        <w:rPr>
          <w:color w:val="auto"/>
        </w:rPr>
        <w:t xml:space="preserve">) осуществляет организационное, информационное и материально-техническое обеспечение подготовки и проведения муниципальных выборов, местного референдума в соответствии с федеральными законами и законами города Москвы; проведение работы по повышению правовой культуры избирателей; 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9C1839" w:rsidRPr="006C44CA">
        <w:rPr>
          <w:color w:val="auto"/>
        </w:rPr>
        <w:t>19</w:t>
      </w:r>
      <w:r w:rsidR="00E169D8" w:rsidRPr="006C44CA">
        <w:rPr>
          <w:color w:val="auto"/>
        </w:rPr>
        <w:t>) осуществляет материально-техническое и организационное обеспечение деятельности главы муниципального окр</w:t>
      </w:r>
      <w:r w:rsidR="00F60161" w:rsidRPr="006C44CA">
        <w:rPr>
          <w:color w:val="auto"/>
        </w:rPr>
        <w:t>уга и Совета депутатов</w:t>
      </w:r>
      <w:r w:rsidR="00E169D8" w:rsidRPr="006C44CA">
        <w:rPr>
          <w:color w:val="auto"/>
        </w:rPr>
        <w:t>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E169D8" w:rsidRPr="006C44CA">
        <w:rPr>
          <w:color w:val="auto"/>
        </w:rPr>
        <w:t>2</w:t>
      </w:r>
      <w:r w:rsidR="009C1839" w:rsidRPr="006C44CA">
        <w:rPr>
          <w:color w:val="auto"/>
        </w:rPr>
        <w:t>0</w:t>
      </w:r>
      <w:r w:rsidR="00E169D8" w:rsidRPr="006C44CA">
        <w:rPr>
          <w:color w:val="auto"/>
        </w:rPr>
        <w:t>) обеспечивает доступ к информации о деятельности органов местного самоуправления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lastRenderedPageBreak/>
        <w:t xml:space="preserve">         </w:t>
      </w:r>
      <w:r w:rsidR="009C1839" w:rsidRPr="006C44CA">
        <w:rPr>
          <w:color w:val="auto"/>
        </w:rPr>
        <w:t>21</w:t>
      </w:r>
      <w:r w:rsidR="00E169D8" w:rsidRPr="006C44CA">
        <w:rPr>
          <w:color w:val="auto"/>
        </w:rPr>
        <w:t>) регистрирует уставы территориальных общественных самоуправлений;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9C1839" w:rsidRPr="006C44CA">
        <w:rPr>
          <w:color w:val="auto"/>
        </w:rPr>
        <w:t>22</w:t>
      </w:r>
      <w:r w:rsidR="00E169D8" w:rsidRPr="006C44CA">
        <w:rPr>
          <w:color w:val="auto"/>
        </w:rPr>
        <w:t>) выступает учредителем (соучредителем) официального издания муниципального округа в соответствии с муниципальным правовым актом Совета депутатов от имени муниципального округа;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F60161" w:rsidRPr="006C44CA">
        <w:rPr>
          <w:color w:val="auto"/>
        </w:rPr>
        <w:t>2</w:t>
      </w:r>
      <w:r w:rsidR="009C1839" w:rsidRPr="006C44CA">
        <w:rPr>
          <w:color w:val="auto"/>
        </w:rPr>
        <w:t>3</w:t>
      </w:r>
      <w:r w:rsidR="00F60161" w:rsidRPr="006C44CA">
        <w:rPr>
          <w:color w:val="auto"/>
        </w:rPr>
        <w:t>) создает официальный сайт</w:t>
      </w:r>
      <w:r w:rsidR="00E169D8" w:rsidRPr="006C44CA">
        <w:rPr>
          <w:color w:val="auto"/>
        </w:rPr>
        <w:t xml:space="preserve"> </w:t>
      </w:r>
      <w:r w:rsidR="00251A7F" w:rsidRPr="006C44CA">
        <w:rPr>
          <w:color w:val="auto"/>
        </w:rPr>
        <w:t xml:space="preserve">органов местного самоуправления муниципального округа Головинский </w:t>
      </w:r>
      <w:r w:rsidR="00E169D8" w:rsidRPr="006C44CA">
        <w:rPr>
          <w:color w:val="auto"/>
        </w:rPr>
        <w:t xml:space="preserve">в информационно-телекоммуникационной сети Интернет, содержащий информацию </w:t>
      </w:r>
      <w:r w:rsidR="00F60161" w:rsidRPr="006C44CA">
        <w:rPr>
          <w:color w:val="auto"/>
        </w:rPr>
        <w:t>об их</w:t>
      </w:r>
      <w:r w:rsidR="00E169D8" w:rsidRPr="006C44CA">
        <w:rPr>
          <w:color w:val="auto"/>
        </w:rPr>
        <w:t xml:space="preserve"> деятельности;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9C1839" w:rsidRPr="006C44CA">
        <w:rPr>
          <w:color w:val="auto"/>
        </w:rPr>
        <w:t>24</w:t>
      </w:r>
      <w:r w:rsidR="00E169D8" w:rsidRPr="006C44CA">
        <w:rPr>
          <w:color w:val="auto"/>
        </w:rPr>
        <w:t xml:space="preserve">) организация дополнительного профессионального образования главы муниципального округа и муниципальных служащих, организация подготовки кадров для муниципальной службы в порядке, предусмотренном законодательством Российской Федерации об образовании и законодательством Российской Федерации о муниципальной службе. </w:t>
      </w:r>
    </w:p>
    <w:p w:rsidR="00F226A8" w:rsidRPr="006C44CA" w:rsidRDefault="006243D1" w:rsidP="00F226A8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 xml:space="preserve">         </w:t>
      </w:r>
      <w:r w:rsidR="009C1839" w:rsidRPr="006C44CA">
        <w:rPr>
          <w:color w:val="auto"/>
        </w:rPr>
        <w:t>25</w:t>
      </w:r>
      <w:r w:rsidR="00E169D8" w:rsidRPr="006C44CA">
        <w:rPr>
          <w:color w:val="auto"/>
        </w:rPr>
        <w:t>) обеспечение выполнения требований к антитеррористической защищенности объектов, находящихся в муниципальной собственности или в ведении органов местного самоуправления.</w:t>
      </w:r>
    </w:p>
    <w:p w:rsidR="00F226A8" w:rsidRPr="006C44CA" w:rsidRDefault="00F226A8" w:rsidP="00F226A8">
      <w:pPr>
        <w:pStyle w:val="23"/>
        <w:shd w:val="clear" w:color="auto" w:fill="auto"/>
        <w:tabs>
          <w:tab w:val="left" w:pos="1606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>2.3. Иные полномочия, в соответствии с федеральными законами, законами города Москвы, Уставом муниципального округа, муниципальными нормативными правовыми актами Совета депутатов.</w:t>
      </w:r>
    </w:p>
    <w:p w:rsidR="006243D1" w:rsidRPr="006C44CA" w:rsidRDefault="006243D1" w:rsidP="00F226A8">
      <w:pPr>
        <w:pStyle w:val="23"/>
        <w:shd w:val="clear" w:color="auto" w:fill="auto"/>
        <w:tabs>
          <w:tab w:val="left" w:pos="1606"/>
        </w:tabs>
        <w:spacing w:before="0" w:after="0" w:line="276" w:lineRule="auto"/>
        <w:rPr>
          <w:color w:val="auto"/>
        </w:rPr>
      </w:pPr>
    </w:p>
    <w:p w:rsidR="002F69CA" w:rsidRPr="006C44CA" w:rsidRDefault="00E652E5" w:rsidP="00C32B7B">
      <w:pPr>
        <w:pStyle w:val="33"/>
        <w:keepNext/>
        <w:keepLines/>
        <w:numPr>
          <w:ilvl w:val="0"/>
          <w:numId w:val="2"/>
        </w:numPr>
        <w:shd w:val="clear" w:color="auto" w:fill="auto"/>
        <w:tabs>
          <w:tab w:val="left" w:pos="3927"/>
        </w:tabs>
        <w:spacing w:before="0" w:after="0" w:line="276" w:lineRule="auto"/>
        <w:ind w:left="3600"/>
        <w:jc w:val="left"/>
        <w:rPr>
          <w:color w:val="auto"/>
        </w:rPr>
      </w:pPr>
      <w:r w:rsidRPr="006C44CA">
        <w:rPr>
          <w:color w:val="auto"/>
        </w:rPr>
        <w:t>Права а</w:t>
      </w:r>
      <w:r w:rsidR="00153F38" w:rsidRPr="006C44CA">
        <w:rPr>
          <w:color w:val="auto"/>
        </w:rPr>
        <w:t>дминистрации</w:t>
      </w:r>
      <w:bookmarkEnd w:id="4"/>
    </w:p>
    <w:p w:rsidR="006243D1" w:rsidRPr="006C44CA" w:rsidRDefault="006243D1" w:rsidP="00C32B7B">
      <w:pPr>
        <w:pStyle w:val="33"/>
        <w:keepNext/>
        <w:keepLines/>
        <w:shd w:val="clear" w:color="auto" w:fill="auto"/>
        <w:tabs>
          <w:tab w:val="left" w:pos="3927"/>
        </w:tabs>
        <w:spacing w:before="0" w:after="0" w:line="276" w:lineRule="auto"/>
        <w:ind w:left="3600"/>
        <w:jc w:val="left"/>
        <w:rPr>
          <w:b w:val="0"/>
          <w:color w:val="auto"/>
        </w:rPr>
      </w:pPr>
    </w:p>
    <w:p w:rsidR="002F69CA" w:rsidRPr="006C44CA" w:rsidRDefault="00153F38" w:rsidP="00206C75">
      <w:pPr>
        <w:pStyle w:val="23"/>
        <w:numPr>
          <w:ilvl w:val="1"/>
          <w:numId w:val="2"/>
        </w:numPr>
        <w:shd w:val="clear" w:color="auto" w:fill="auto"/>
        <w:tabs>
          <w:tab w:val="left" w:pos="851"/>
        </w:tabs>
        <w:spacing w:before="0" w:after="0" w:line="276" w:lineRule="auto"/>
        <w:ind w:left="284"/>
        <w:rPr>
          <w:color w:val="auto"/>
        </w:rPr>
      </w:pPr>
      <w:r w:rsidRPr="006C44CA">
        <w:rPr>
          <w:color w:val="auto"/>
        </w:rPr>
        <w:t>Администрация имеет право:</w:t>
      </w:r>
    </w:p>
    <w:p w:rsidR="002F69CA" w:rsidRPr="006C44CA" w:rsidRDefault="00153F38" w:rsidP="00C32B7B">
      <w:pPr>
        <w:pStyle w:val="23"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0" w:line="276" w:lineRule="auto"/>
        <w:ind w:left="540" w:firstLine="700"/>
        <w:rPr>
          <w:color w:val="auto"/>
        </w:rPr>
      </w:pPr>
      <w:r w:rsidRPr="006C44CA">
        <w:rPr>
          <w:color w:val="auto"/>
        </w:rPr>
        <w:t>запрашивать в установленном порядке необходимую информацию от органов исполнительной власти и органов местного самоуправления по вопро</w:t>
      </w:r>
      <w:r w:rsidR="008F448D" w:rsidRPr="006C44CA">
        <w:rPr>
          <w:color w:val="auto"/>
        </w:rPr>
        <w:t>сам, относящимся к полномочиям а</w:t>
      </w:r>
      <w:r w:rsidRPr="006C44CA">
        <w:rPr>
          <w:color w:val="auto"/>
        </w:rPr>
        <w:t>дминистрации;</w:t>
      </w:r>
    </w:p>
    <w:p w:rsidR="002F69CA" w:rsidRPr="006C44CA" w:rsidRDefault="00153F38" w:rsidP="00C32B7B">
      <w:pPr>
        <w:pStyle w:val="23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0" w:line="276" w:lineRule="auto"/>
        <w:ind w:left="540" w:firstLine="700"/>
        <w:rPr>
          <w:color w:val="auto"/>
        </w:rPr>
      </w:pPr>
      <w:r w:rsidRPr="006C44CA">
        <w:rPr>
          <w:color w:val="auto"/>
        </w:rPr>
        <w:t>взаимодействовать с органами государственной власти, органами местного самоуправления, организациями по вопросам деятельност</w:t>
      </w:r>
      <w:r w:rsidR="00A626AC" w:rsidRPr="006C44CA">
        <w:rPr>
          <w:color w:val="auto"/>
        </w:rPr>
        <w:t>и а</w:t>
      </w:r>
      <w:r w:rsidRPr="006C44CA">
        <w:rPr>
          <w:color w:val="auto"/>
        </w:rPr>
        <w:t>дминистрации;</w:t>
      </w:r>
    </w:p>
    <w:p w:rsidR="002F69CA" w:rsidRPr="006C44CA" w:rsidRDefault="00153F38" w:rsidP="00C32B7B">
      <w:pPr>
        <w:pStyle w:val="23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0" w:line="276" w:lineRule="auto"/>
        <w:ind w:left="540" w:firstLine="700"/>
        <w:rPr>
          <w:color w:val="auto"/>
        </w:rPr>
      </w:pPr>
      <w:r w:rsidRPr="006C44CA">
        <w:rPr>
          <w:color w:val="auto"/>
        </w:rPr>
        <w:t>формировать в порядке, установленном настоящим Положением, комиссии и рабочие группы для изучения проблем и выработки решений по во</w:t>
      </w:r>
      <w:r w:rsidR="00A626AC" w:rsidRPr="006C44CA">
        <w:rPr>
          <w:color w:val="auto"/>
        </w:rPr>
        <w:t>просам, входящим в компетенцию а</w:t>
      </w:r>
      <w:r w:rsidRPr="006C44CA">
        <w:rPr>
          <w:color w:val="auto"/>
        </w:rPr>
        <w:t>дминистрации;</w:t>
      </w:r>
    </w:p>
    <w:p w:rsidR="00641D5B" w:rsidRPr="006C44CA" w:rsidRDefault="00641D5B" w:rsidP="00641D5B">
      <w:pPr>
        <w:pStyle w:val="23"/>
        <w:numPr>
          <w:ilvl w:val="0"/>
          <w:numId w:val="4"/>
        </w:numPr>
        <w:shd w:val="clear" w:color="auto" w:fill="auto"/>
        <w:tabs>
          <w:tab w:val="left" w:pos="1646"/>
        </w:tabs>
        <w:spacing w:before="0" w:after="0" w:line="276" w:lineRule="auto"/>
        <w:ind w:left="540" w:firstLine="700"/>
        <w:rPr>
          <w:color w:val="auto"/>
        </w:rPr>
      </w:pPr>
      <w:r w:rsidRPr="006C44CA">
        <w:rPr>
          <w:color w:val="auto"/>
        </w:rPr>
        <w:t>издавать в пределах своих полномочий, установленных федеральными законами, законами города Москвы, Уставом муниципального округа, муниципальными нормативными правовыми актами Совета депутатов, постановления администрации по вопросам местного значения, а также распоряжения администрации по вопросам организации работы админис</w:t>
      </w:r>
      <w:r w:rsidR="00F50AE3">
        <w:rPr>
          <w:color w:val="auto"/>
        </w:rPr>
        <w:t>трации, осуществлять контроль</w:t>
      </w:r>
      <w:r w:rsidRPr="006C44CA">
        <w:rPr>
          <w:color w:val="auto"/>
        </w:rPr>
        <w:t xml:space="preserve"> их исполнени</w:t>
      </w:r>
      <w:r w:rsidR="00F50AE3">
        <w:rPr>
          <w:color w:val="auto"/>
        </w:rPr>
        <w:t>я</w:t>
      </w:r>
      <w:r w:rsidRPr="006C44CA">
        <w:rPr>
          <w:color w:val="auto"/>
        </w:rPr>
        <w:t>;</w:t>
      </w:r>
    </w:p>
    <w:p w:rsidR="002F69CA" w:rsidRPr="006C44CA" w:rsidRDefault="00153F38" w:rsidP="00C32B7B">
      <w:pPr>
        <w:pStyle w:val="23"/>
        <w:numPr>
          <w:ilvl w:val="0"/>
          <w:numId w:val="4"/>
        </w:numPr>
        <w:shd w:val="clear" w:color="auto" w:fill="auto"/>
        <w:tabs>
          <w:tab w:val="left" w:pos="1606"/>
        </w:tabs>
        <w:spacing w:before="0" w:after="0" w:line="276" w:lineRule="auto"/>
        <w:ind w:left="540" w:firstLine="700"/>
        <w:rPr>
          <w:color w:val="auto"/>
        </w:rPr>
      </w:pPr>
      <w:r w:rsidRPr="006C44CA">
        <w:rPr>
          <w:color w:val="auto"/>
        </w:rPr>
        <w:lastRenderedPageBreak/>
        <w:t>совершать от имени муниципального округа гражданско-правовые сделки, заключать в установленном порядке муниципальные контракты, договоры, соглашения в пределах своей компетенции с организациями, гражданами в ц</w:t>
      </w:r>
      <w:r w:rsidR="008F448D" w:rsidRPr="006C44CA">
        <w:rPr>
          <w:color w:val="auto"/>
        </w:rPr>
        <w:t>елях выполнения возложенных на а</w:t>
      </w:r>
      <w:r w:rsidRPr="006C44CA">
        <w:rPr>
          <w:color w:val="auto"/>
        </w:rPr>
        <w:t>дминистрацию функций;</w:t>
      </w:r>
    </w:p>
    <w:p w:rsidR="002F69CA" w:rsidRPr="006C44CA" w:rsidRDefault="00153F38" w:rsidP="00C32B7B">
      <w:pPr>
        <w:pStyle w:val="23"/>
        <w:numPr>
          <w:ilvl w:val="0"/>
          <w:numId w:val="4"/>
        </w:numPr>
        <w:shd w:val="clear" w:color="auto" w:fill="auto"/>
        <w:tabs>
          <w:tab w:val="left" w:pos="1616"/>
        </w:tabs>
        <w:spacing w:before="0" w:after="0" w:line="276" w:lineRule="auto"/>
        <w:ind w:left="540" w:firstLine="720"/>
        <w:rPr>
          <w:color w:val="auto"/>
        </w:rPr>
      </w:pPr>
      <w:r w:rsidRPr="006C44CA">
        <w:rPr>
          <w:color w:val="auto"/>
        </w:rPr>
        <w:t>иметь иные права в соответствии с нормативными правовыми актами Российской Федерации, нормативными правовыми актами города Москвы и муниципальными нормативными правовыми актами, необходимые для реализации полномочий Администрации.</w:t>
      </w:r>
    </w:p>
    <w:p w:rsidR="00D27370" w:rsidRPr="006C44CA" w:rsidRDefault="00C0410C" w:rsidP="00206C75">
      <w:pPr>
        <w:pStyle w:val="23"/>
        <w:numPr>
          <w:ilvl w:val="1"/>
          <w:numId w:val="2"/>
        </w:numPr>
        <w:shd w:val="clear" w:color="auto" w:fill="auto"/>
        <w:spacing w:before="0" w:after="360" w:line="276" w:lineRule="auto"/>
        <w:ind w:left="540" w:firstLine="27"/>
        <w:rPr>
          <w:color w:val="auto"/>
        </w:rPr>
      </w:pPr>
      <w:r w:rsidRPr="006C44CA">
        <w:rPr>
          <w:color w:val="auto"/>
        </w:rPr>
        <w:t>Администрация, осуществл</w:t>
      </w:r>
      <w:r w:rsidR="00153F38" w:rsidRPr="006C44CA">
        <w:rPr>
          <w:color w:val="auto"/>
        </w:rPr>
        <w:t>я</w:t>
      </w:r>
      <w:r w:rsidRPr="006C44CA">
        <w:rPr>
          <w:color w:val="auto"/>
        </w:rPr>
        <w:t>ет</w:t>
      </w:r>
      <w:r w:rsidR="00153F38" w:rsidRPr="006C44CA">
        <w:rPr>
          <w:color w:val="auto"/>
        </w:rPr>
        <w:t xml:space="preserve"> полномочия учредителя официального печатного средства массовой информации муниципального округа, </w:t>
      </w:r>
      <w:r w:rsidR="00421CDF" w:rsidRPr="006C44CA">
        <w:rPr>
          <w:color w:val="auto"/>
        </w:rPr>
        <w:t xml:space="preserve">и </w:t>
      </w:r>
      <w:r w:rsidR="00153F38" w:rsidRPr="006C44CA">
        <w:rPr>
          <w:color w:val="auto"/>
        </w:rPr>
        <w:t>не вправе передать права и обязанности учредителя третьему лицу</w:t>
      </w:r>
      <w:r w:rsidR="006243D1" w:rsidRPr="006C44CA">
        <w:rPr>
          <w:color w:val="auto"/>
        </w:rPr>
        <w:t>.</w:t>
      </w:r>
      <w:bookmarkStart w:id="5" w:name="bookmark10"/>
    </w:p>
    <w:p w:rsidR="00D27370" w:rsidRPr="006C44CA" w:rsidRDefault="00D27370" w:rsidP="00D27370">
      <w:pPr>
        <w:pStyle w:val="a6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b/>
          <w:color w:val="auto"/>
          <w:sz w:val="28"/>
          <w:szCs w:val="28"/>
        </w:rPr>
        <w:t>4. Организация деятельности администрации</w:t>
      </w:r>
    </w:p>
    <w:p w:rsidR="00D27370" w:rsidRPr="006C44CA" w:rsidRDefault="00D27370" w:rsidP="0056511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br/>
        <w:t>4.1. Руководит администрацией глава администрации на принципах единоначалия.</w:t>
      </w:r>
      <w:r w:rsidR="00565115" w:rsidRPr="006C44CA">
        <w:rPr>
          <w:color w:val="auto"/>
          <w:sz w:val="28"/>
          <w:szCs w:val="28"/>
        </w:rPr>
        <w:t xml:space="preserve"> </w:t>
      </w:r>
      <w:r w:rsidR="00565115" w:rsidRPr="006C44CA">
        <w:rPr>
          <w:rFonts w:ascii="Times New Roman" w:hAnsi="Times New Roman" w:cs="Times New Roman"/>
          <w:color w:val="auto"/>
          <w:sz w:val="28"/>
          <w:szCs w:val="28"/>
        </w:rPr>
        <w:t>Главой администрации является лицо, назначенное на должность главы администрации Советом депутатов из числа кандидатов, представленных конкурсной комиссией по результатам конкурса.</w:t>
      </w:r>
    </w:p>
    <w:p w:rsidR="00D27370" w:rsidRPr="00E63D9D" w:rsidRDefault="00206C75" w:rsidP="00206C75">
      <w:pPr>
        <w:pStyle w:val="a6"/>
        <w:spacing w:line="276" w:lineRule="auto"/>
        <w:ind w:left="170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4.1.1. </w:t>
      </w:r>
      <w:r w:rsidR="004A39F9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Во время отсутствия главы администрации его обязанности исполняет </w:t>
      </w:r>
      <w:bookmarkStart w:id="6" w:name="_GoBack"/>
      <w:r w:rsidR="004A39F9" w:rsidRPr="00E63D9D">
        <w:rPr>
          <w:rFonts w:ascii="Times New Roman" w:hAnsi="Times New Roman" w:cs="Times New Roman"/>
          <w:color w:val="auto"/>
          <w:sz w:val="28"/>
          <w:szCs w:val="28"/>
        </w:rPr>
        <w:t>муниципальный служащий назнач</w:t>
      </w:r>
      <w:r w:rsidR="00DB5A9D" w:rsidRPr="00E63D9D">
        <w:rPr>
          <w:rFonts w:ascii="Times New Roman" w:hAnsi="Times New Roman" w:cs="Times New Roman"/>
          <w:color w:val="auto"/>
          <w:sz w:val="28"/>
          <w:szCs w:val="28"/>
        </w:rPr>
        <w:t>аемый</w:t>
      </w:r>
      <w:r w:rsidR="004A39F9" w:rsidRPr="00E63D9D">
        <w:rPr>
          <w:rFonts w:ascii="Times New Roman" w:hAnsi="Times New Roman" w:cs="Times New Roman"/>
          <w:color w:val="auto"/>
          <w:sz w:val="28"/>
          <w:szCs w:val="28"/>
        </w:rPr>
        <w:t xml:space="preserve"> главой администрации. </w:t>
      </w:r>
    </w:p>
    <w:p w:rsidR="00D27370" w:rsidRPr="00E63D9D" w:rsidRDefault="00D27370" w:rsidP="00206C75">
      <w:pPr>
        <w:pStyle w:val="a6"/>
        <w:spacing w:line="276" w:lineRule="auto"/>
        <w:ind w:left="170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D9D">
        <w:rPr>
          <w:rFonts w:ascii="Times New Roman" w:hAnsi="Times New Roman" w:cs="Times New Roman"/>
          <w:color w:val="auto"/>
          <w:sz w:val="28"/>
          <w:szCs w:val="28"/>
        </w:rPr>
        <w:t>4.1.2. Администрация имеет в своем с</w:t>
      </w:r>
      <w:r w:rsidR="00DB5A9D" w:rsidRPr="00E63D9D">
        <w:rPr>
          <w:rFonts w:ascii="Times New Roman" w:hAnsi="Times New Roman" w:cs="Times New Roman"/>
          <w:color w:val="auto"/>
          <w:sz w:val="28"/>
          <w:szCs w:val="28"/>
        </w:rPr>
        <w:t xml:space="preserve">оставе </w:t>
      </w:r>
      <w:r w:rsidR="002B767D" w:rsidRPr="00E63D9D">
        <w:rPr>
          <w:rFonts w:ascii="Times New Roman" w:hAnsi="Times New Roman" w:cs="Times New Roman"/>
          <w:color w:val="auto"/>
          <w:sz w:val="28"/>
          <w:szCs w:val="28"/>
        </w:rPr>
        <w:t xml:space="preserve">отделы </w:t>
      </w:r>
      <w:r w:rsidR="00DB5A9D" w:rsidRPr="00E63D9D">
        <w:rPr>
          <w:rFonts w:ascii="Times New Roman" w:hAnsi="Times New Roman" w:cs="Times New Roman"/>
          <w:color w:val="auto"/>
          <w:sz w:val="28"/>
          <w:szCs w:val="28"/>
        </w:rPr>
        <w:t>(далее –</w:t>
      </w:r>
      <w:r w:rsidR="00DC30B1" w:rsidRPr="00E63D9D">
        <w:rPr>
          <w:rFonts w:ascii="Times New Roman" w:hAnsi="Times New Roman" w:cs="Times New Roman"/>
          <w:color w:val="auto"/>
          <w:sz w:val="28"/>
          <w:szCs w:val="28"/>
        </w:rPr>
        <w:t xml:space="preserve"> структурные подразделения </w:t>
      </w:r>
      <w:r w:rsidRPr="00E63D9D">
        <w:rPr>
          <w:rFonts w:ascii="Times New Roman" w:hAnsi="Times New Roman" w:cs="Times New Roman"/>
          <w:color w:val="auto"/>
          <w:sz w:val="28"/>
          <w:szCs w:val="28"/>
        </w:rPr>
        <w:t>администрации). Структура администрации утверждается муниципальным правовым актом Совета депутатов по представлению главы администрации.</w:t>
      </w:r>
    </w:p>
    <w:p w:rsidR="00D27370" w:rsidRPr="006C44CA" w:rsidRDefault="00D27370" w:rsidP="00206C75">
      <w:pPr>
        <w:pStyle w:val="a6"/>
        <w:spacing w:line="276" w:lineRule="auto"/>
        <w:ind w:left="170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E63D9D">
        <w:rPr>
          <w:rFonts w:ascii="Times New Roman" w:hAnsi="Times New Roman" w:cs="Times New Roman"/>
          <w:color w:val="auto"/>
          <w:sz w:val="28"/>
          <w:szCs w:val="28"/>
        </w:rPr>
        <w:t xml:space="preserve">4.1.3. Должностными лицами администрации </w:t>
      </w:r>
      <w:bookmarkEnd w:id="6"/>
      <w:r w:rsidRPr="006C44CA">
        <w:rPr>
          <w:rFonts w:ascii="Times New Roman" w:hAnsi="Times New Roman" w:cs="Times New Roman"/>
          <w:color w:val="auto"/>
          <w:sz w:val="28"/>
          <w:szCs w:val="28"/>
        </w:rPr>
        <w:t>являются глава администрации, главный бухгалтер, руководители структурных подр</w:t>
      </w:r>
      <w:r w:rsidR="00DB5A9D" w:rsidRPr="006C44CA">
        <w:rPr>
          <w:rFonts w:ascii="Times New Roman" w:hAnsi="Times New Roman" w:cs="Times New Roman"/>
          <w:color w:val="auto"/>
          <w:sz w:val="28"/>
          <w:szCs w:val="28"/>
        </w:rPr>
        <w:t>азделений администрации (далее –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должностные лица администрации).</w:t>
      </w:r>
      <w:r w:rsidR="00DB5A9D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D27370" w:rsidRPr="006C44CA" w:rsidRDefault="00D27370" w:rsidP="00206C75">
      <w:pPr>
        <w:pStyle w:val="a6"/>
        <w:spacing w:line="276" w:lineRule="auto"/>
        <w:ind w:left="170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4.1.4. Глава администрации несет персональную ответственность за выполнение возложенных на администрацию полномочий и осуществление своих полномочий.</w:t>
      </w:r>
    </w:p>
    <w:p w:rsidR="00D27370" w:rsidRPr="006C44CA" w:rsidRDefault="00D27370" w:rsidP="0056511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4.2. Работниками администрации являются </w:t>
      </w:r>
      <w:r w:rsidR="00DB5A9D" w:rsidRPr="006C44CA">
        <w:rPr>
          <w:rFonts w:ascii="Times New Roman" w:hAnsi="Times New Roman" w:cs="Times New Roman"/>
          <w:color w:val="auto"/>
          <w:sz w:val="28"/>
          <w:szCs w:val="28"/>
        </w:rPr>
        <w:t>муниципальны</w:t>
      </w:r>
      <w:r w:rsidR="00C31E05" w:rsidRPr="006C44CA">
        <w:rPr>
          <w:rFonts w:ascii="Times New Roman" w:hAnsi="Times New Roman" w:cs="Times New Roman"/>
          <w:color w:val="auto"/>
          <w:sz w:val="28"/>
          <w:szCs w:val="28"/>
        </w:rPr>
        <w:t>е</w:t>
      </w:r>
      <w:r w:rsidR="00DB5A9D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служащие администрации.</w:t>
      </w:r>
    </w:p>
    <w:p w:rsidR="00D27370" w:rsidRPr="006C44CA" w:rsidRDefault="00D27370" w:rsidP="0056511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Правовое регулирование муниципальной службы, включая требования к должностям муниципальной службы, определение статуса муниципального служащего, условия и порядок прохождения муниципальной службы, осуществляется Федеральным законом от 2 марта 2007 года № 25-ФЗ «О муниципальной службе в Российской Федерации», Законом города Москвы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lastRenderedPageBreak/>
        <w:t>от 22 октября 2008 года № 50 «О муниципальной службе в городе Москве», Уставом муниципального округа и иными муниципальными нормативными правовыми актами.</w:t>
      </w:r>
      <w:proofErr w:type="gramEnd"/>
    </w:p>
    <w:p w:rsidR="00D27370" w:rsidRPr="006C44CA" w:rsidRDefault="00D27370" w:rsidP="0056511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Для выполнения отдельных функций могут быть заключены трудовые договоры с иными работниками, не являющимися муниципальными служащими.</w:t>
      </w:r>
    </w:p>
    <w:p w:rsidR="00D27370" w:rsidRPr="006C44CA" w:rsidRDefault="00D27370" w:rsidP="00565115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4.3. Все документы денежного, материально-имущественного, расчетного и кредитного характера и другие документы, служащие основанием для бухгалтерских записей, подписываются главой администрации</w:t>
      </w:r>
      <w:r w:rsidR="00F65CB4" w:rsidRPr="006C44CA">
        <w:rPr>
          <w:rFonts w:ascii="Times New Roman" w:hAnsi="Times New Roman" w:cs="Times New Roman"/>
          <w:color w:val="auto"/>
          <w:sz w:val="28"/>
          <w:szCs w:val="28"/>
        </w:rPr>
        <w:t>, главным бухгалтером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.</w:t>
      </w:r>
    </w:p>
    <w:p w:rsidR="00D27370" w:rsidRPr="006C44CA" w:rsidRDefault="00206C75" w:rsidP="00206C75">
      <w:pPr>
        <w:pStyle w:val="a6"/>
        <w:spacing w:line="276" w:lineRule="auto"/>
        <w:ind w:left="1701" w:hanging="708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4.3.1. </w:t>
      </w:r>
      <w:r w:rsidR="00D27370" w:rsidRPr="006C44CA">
        <w:rPr>
          <w:rFonts w:ascii="Times New Roman" w:hAnsi="Times New Roman" w:cs="Times New Roman"/>
          <w:color w:val="auto"/>
          <w:sz w:val="28"/>
          <w:szCs w:val="28"/>
        </w:rPr>
        <w:t>Муниципальные контракты на размещение муниципального заказа, изменения и дополнения к ним, акты сдачи-приемки выполненных работ, оказанных услуг, поставленных товаров, иные контракты (договоры) подписываются главой администрации или лицом, исполняющим его обязанности.</w:t>
      </w:r>
    </w:p>
    <w:p w:rsidR="00D639CA" w:rsidRPr="006C44CA" w:rsidRDefault="00D27370" w:rsidP="00D639CA">
      <w:pPr>
        <w:pStyle w:val="a6"/>
        <w:spacing w:line="276" w:lineRule="auto"/>
        <w:ind w:left="56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4.4. Глава администрации:</w:t>
      </w:r>
    </w:p>
    <w:p w:rsidR="00D639CA" w:rsidRPr="006C44CA" w:rsidRDefault="00D639CA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подконтролен и подотчетен Совету депутатов;</w:t>
      </w:r>
    </w:p>
    <w:p w:rsidR="00D639CA" w:rsidRPr="006C44CA" w:rsidRDefault="00D639CA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представляет Совету депутатов ежегодно, не позднее 1 апреля, отчет о результатах своей деятельности и деятельности администрации, в том числе о решении вопросов, поставленных Советом депутатов;</w:t>
      </w:r>
    </w:p>
    <w:p w:rsidR="00D639CA" w:rsidRPr="006C44CA" w:rsidRDefault="00D639CA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обеспечивает осуществление администрацией полномочий по решению вопросов местного значения.</w:t>
      </w:r>
    </w:p>
    <w:p w:rsidR="00D639CA" w:rsidRPr="006C44CA" w:rsidRDefault="00D639CA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организует работу администрации;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от имени муниципального округа выступает в суде без доверенности, приобретает, осуществляет имущественные и иные права и обязанности;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представляет без доверенности администрацию: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заключает от имени муниципального округа муниципальные контракты и иные договоры;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организует работу администрации;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представляет администрацию в федеральных органах государственной власти, органах государственной власти города Москвы, органах местного самоуправления, общественных объединениях</w:t>
      </w:r>
      <w:r w:rsidR="002A0D19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и иных организациях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утверждает положения о структурных подразделениях администрации, должностные инструкции муниципальных служащих, устанавливает правила внутреннего трудового распорядка в администрации, принимает меры по поддержанию и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lastRenderedPageBreak/>
        <w:t>соблюдению исполнительской и трудовой дисциплины, порядка работы со служебными документами;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6C44CA">
        <w:rPr>
          <w:rFonts w:ascii="Times New Roman" w:hAnsi="Times New Roman" w:cs="Times New Roman"/>
          <w:color w:val="auto"/>
          <w:sz w:val="28"/>
          <w:szCs w:val="28"/>
        </w:rPr>
        <w:t>решает в соответствии с законодательством о муниципальной службе вопросы, связанные с прохождением муниципальной службы в администрации, в том числе формирование резерва кадров, подбор, расстановку, переподготовку и повышение квалификации кадров администрации, в установленных случаях проведение аттестации, квалификационных экзаменов, присвоение классных чинов муниципальных служащих;</w:t>
      </w:r>
      <w:proofErr w:type="gramEnd"/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утверждает штатное расписание администрации в пределах фонда оплаты труда муниципальных служащих, установленного бюджетом муниципального округа;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назначает и освобождает от занимаемой должности муниципальных служащих;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применяет меры поощрения к муниципальным служащим;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налагает на муниципальных служащих дисциплинарные взыскания</w:t>
      </w:r>
      <w:r w:rsidR="00F82C18" w:rsidRPr="006C44CA">
        <w:rPr>
          <w:rFonts w:ascii="Times New Roman" w:hAnsi="Times New Roman" w:cs="Times New Roman"/>
          <w:color w:val="auto"/>
          <w:sz w:val="28"/>
          <w:szCs w:val="28"/>
        </w:rPr>
        <w:t>, а также снимает их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в соответствии с трудовым законодательством;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осуществляет мероприятия по улучшению условий труда и отдыха муниципальных служащих;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решает в установленном порядке вопросы командирования муниципальных служащих;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подписывает бухгалтерскую и статистическую отчетность администрации, несет ответственность за нарушение порядка представления статистической отчетности;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в необходимых случаях выдает доверенности;</w:t>
      </w:r>
    </w:p>
    <w:p w:rsidR="00D27370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подписывает и визирует материалы по вопросам, находящимся в ведении администрации;</w:t>
      </w:r>
    </w:p>
    <w:p w:rsidR="00542AFE" w:rsidRPr="006C44CA" w:rsidRDefault="00D27370" w:rsidP="00206C75">
      <w:pPr>
        <w:pStyle w:val="a6"/>
        <w:numPr>
          <w:ilvl w:val="0"/>
          <w:numId w:val="9"/>
        </w:numPr>
        <w:tabs>
          <w:tab w:val="left" w:pos="1560"/>
        </w:tabs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осуществляет иные полномочия, необходимые для обеспечения деятельности администрации, а также полномочия, возложенные на него федеральными законами, законами города Москвы, Уставом муниципального округа, муниципальными нормативными правовыми актами Совета депутатов.</w:t>
      </w:r>
    </w:p>
    <w:p w:rsidR="00542AFE" w:rsidRPr="006C44CA" w:rsidRDefault="00542AFE" w:rsidP="00542AFE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4.4.1. Глава администрации не вправе:</w:t>
      </w:r>
    </w:p>
    <w:p w:rsidR="00542AFE" w:rsidRPr="006C44CA" w:rsidRDefault="00542AFE" w:rsidP="00206C75">
      <w:pPr>
        <w:pStyle w:val="a6"/>
        <w:numPr>
          <w:ilvl w:val="0"/>
          <w:numId w:val="9"/>
        </w:numPr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заниматься предпринимательской, а также иной оплачиваемой деятельностью, за исключением преподавательской, научной и другой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lastRenderedPageBreak/>
        <w:t>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2F0FF6" w:rsidRPr="006C44CA" w:rsidRDefault="00542AFE" w:rsidP="002F0FF6">
      <w:pPr>
        <w:pStyle w:val="a6"/>
        <w:numPr>
          <w:ilvl w:val="0"/>
          <w:numId w:val="9"/>
        </w:numPr>
        <w:spacing w:line="276" w:lineRule="auto"/>
        <w:ind w:left="1560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Федерации.</w:t>
      </w:r>
    </w:p>
    <w:p w:rsidR="00542E94" w:rsidRPr="006C44CA" w:rsidRDefault="00542AFE" w:rsidP="00D639CA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6C44CA">
        <w:rPr>
          <w:rFonts w:ascii="Times New Roman" w:hAnsi="Times New Roman" w:cs="Times New Roman"/>
          <w:color w:val="auto"/>
          <w:sz w:val="28"/>
          <w:szCs w:val="28"/>
        </w:rPr>
        <w:t>4.4.2. Глава администрации должен соблюдать ограничения и запреты и исполнять обязанности, которые установлены Федеральным законом</w:t>
      </w:r>
      <w:r w:rsidR="00536B7D" w:rsidRPr="006C44CA">
        <w:rPr>
          <w:color w:val="auto"/>
          <w:sz w:val="28"/>
          <w:szCs w:val="28"/>
        </w:rPr>
        <w:t xml:space="preserve"> </w:t>
      </w:r>
      <w:r w:rsidR="00536B7D" w:rsidRPr="006C44CA">
        <w:rPr>
          <w:rFonts w:ascii="Times New Roman" w:hAnsi="Times New Roman" w:cs="Times New Roman"/>
          <w:color w:val="auto"/>
          <w:sz w:val="28"/>
          <w:szCs w:val="28"/>
        </w:rPr>
        <w:t>от 25 декабря 2008 года № 273-ФЗ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 «О противодействии коррупции», другими федеральными законами, Законом города Москвы </w:t>
      </w:r>
      <w:r w:rsidR="00536B7D" w:rsidRPr="006C44CA">
        <w:rPr>
          <w:rFonts w:ascii="Times New Roman" w:hAnsi="Times New Roman" w:cs="Times New Roman"/>
          <w:color w:val="auto"/>
          <w:sz w:val="28"/>
          <w:szCs w:val="28"/>
        </w:rPr>
        <w:t xml:space="preserve">от 6 ноября 2002 года № 56 </w:t>
      </w:r>
      <w:r w:rsidRPr="006C44CA">
        <w:rPr>
          <w:rFonts w:ascii="Times New Roman" w:hAnsi="Times New Roman" w:cs="Times New Roman"/>
          <w:color w:val="auto"/>
          <w:sz w:val="28"/>
          <w:szCs w:val="28"/>
        </w:rPr>
        <w:t>«Об организации местного самоуправления в городе Москве» и иными законами города Москвы.</w:t>
      </w:r>
    </w:p>
    <w:p w:rsidR="00D639CA" w:rsidRPr="006C44CA" w:rsidRDefault="00D639CA" w:rsidP="00D639CA">
      <w:pPr>
        <w:pStyle w:val="a6"/>
        <w:spacing w:line="276" w:lineRule="auto"/>
        <w:ind w:left="927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2F69CA" w:rsidRPr="006C44CA" w:rsidRDefault="00206C75" w:rsidP="00206C75">
      <w:pPr>
        <w:pStyle w:val="33"/>
        <w:keepNext/>
        <w:keepLines/>
        <w:shd w:val="clear" w:color="auto" w:fill="auto"/>
        <w:tabs>
          <w:tab w:val="left" w:pos="1418"/>
        </w:tabs>
        <w:spacing w:before="0" w:after="0" w:line="276" w:lineRule="auto"/>
        <w:jc w:val="center"/>
        <w:rPr>
          <w:color w:val="auto"/>
        </w:rPr>
      </w:pPr>
      <w:r w:rsidRPr="006C44CA">
        <w:rPr>
          <w:color w:val="auto"/>
        </w:rPr>
        <w:t xml:space="preserve">5. </w:t>
      </w:r>
      <w:r w:rsidR="00153F38" w:rsidRPr="006C44CA">
        <w:rPr>
          <w:color w:val="auto"/>
        </w:rPr>
        <w:t xml:space="preserve">Комиссии и </w:t>
      </w:r>
      <w:r w:rsidR="006D065A" w:rsidRPr="006C44CA">
        <w:rPr>
          <w:color w:val="auto"/>
        </w:rPr>
        <w:t>рабочие группы а</w:t>
      </w:r>
      <w:r w:rsidR="00153F38" w:rsidRPr="006C44CA">
        <w:rPr>
          <w:color w:val="auto"/>
        </w:rPr>
        <w:t>дминистраци</w:t>
      </w:r>
      <w:bookmarkEnd w:id="5"/>
      <w:r w:rsidR="00542E94" w:rsidRPr="006C44CA">
        <w:rPr>
          <w:color w:val="auto"/>
        </w:rPr>
        <w:t>и</w:t>
      </w:r>
    </w:p>
    <w:p w:rsidR="00542E94" w:rsidRPr="006C44CA" w:rsidRDefault="00542E94" w:rsidP="00C32B7B">
      <w:pPr>
        <w:pStyle w:val="33"/>
        <w:keepNext/>
        <w:keepLines/>
        <w:shd w:val="clear" w:color="auto" w:fill="auto"/>
        <w:tabs>
          <w:tab w:val="left" w:pos="2527"/>
        </w:tabs>
        <w:spacing w:before="0" w:after="0" w:line="276" w:lineRule="auto"/>
        <w:ind w:left="2200"/>
        <w:jc w:val="left"/>
        <w:rPr>
          <w:b w:val="0"/>
          <w:color w:val="auto"/>
        </w:rPr>
      </w:pPr>
    </w:p>
    <w:p w:rsidR="00206C75" w:rsidRPr="006C44CA" w:rsidRDefault="00153F38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t>В целях решения вопр</w:t>
      </w:r>
      <w:r w:rsidR="009E4406" w:rsidRPr="006C44CA">
        <w:rPr>
          <w:color w:val="auto"/>
        </w:rPr>
        <w:t>осов, отнесенных к полномочиям администрации, в а</w:t>
      </w:r>
      <w:r w:rsidRPr="006C44CA">
        <w:rPr>
          <w:color w:val="auto"/>
        </w:rPr>
        <w:t xml:space="preserve">дминистрации могут формироваться комиссии (постоянные, временные) и рабочие </w:t>
      </w:r>
      <w:r w:rsidR="009E4406" w:rsidRPr="006C44CA">
        <w:rPr>
          <w:color w:val="auto"/>
        </w:rPr>
        <w:t xml:space="preserve">группы администрации (далее – </w:t>
      </w:r>
      <w:r w:rsidRPr="006C44CA">
        <w:rPr>
          <w:color w:val="auto"/>
        </w:rPr>
        <w:t>комиссия, рабочая группа). Комиссия и рабочая гру</w:t>
      </w:r>
      <w:r w:rsidR="009E4406" w:rsidRPr="006C44CA">
        <w:rPr>
          <w:color w:val="auto"/>
        </w:rPr>
        <w:t>ппа являются рабочими органами а</w:t>
      </w:r>
      <w:r w:rsidRPr="006C44CA">
        <w:rPr>
          <w:color w:val="auto"/>
        </w:rPr>
        <w:t>дминистрации.</w:t>
      </w:r>
    </w:p>
    <w:p w:rsidR="00206C75" w:rsidRPr="006C44CA" w:rsidRDefault="00153F38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t>Ком</w:t>
      </w:r>
      <w:r w:rsidR="009E4406" w:rsidRPr="006C44CA">
        <w:rPr>
          <w:color w:val="auto"/>
        </w:rPr>
        <w:t>иссия образуется распоряжением а</w:t>
      </w:r>
      <w:r w:rsidRPr="006C44CA">
        <w:rPr>
          <w:color w:val="auto"/>
        </w:rPr>
        <w:t>дминистрации и действует в соответствии с положением о комисс</w:t>
      </w:r>
      <w:r w:rsidR="009E4406" w:rsidRPr="006C44CA">
        <w:rPr>
          <w:color w:val="auto"/>
        </w:rPr>
        <w:t>ии, утвержденным распоряжением а</w:t>
      </w:r>
      <w:r w:rsidRPr="006C44CA">
        <w:rPr>
          <w:color w:val="auto"/>
        </w:rPr>
        <w:t>дминистрации. Состав комиссии, ее председатель</w:t>
      </w:r>
      <w:r w:rsidR="0094083D" w:rsidRPr="006C44CA">
        <w:rPr>
          <w:color w:val="auto"/>
        </w:rPr>
        <w:t>, заместитель</w:t>
      </w:r>
      <w:r w:rsidRPr="006C44CA">
        <w:rPr>
          <w:color w:val="auto"/>
        </w:rPr>
        <w:t xml:space="preserve"> и секрет</w:t>
      </w:r>
      <w:r w:rsidR="009E4406" w:rsidRPr="006C44CA">
        <w:rPr>
          <w:color w:val="auto"/>
        </w:rPr>
        <w:t>арь определяются распоряжением а</w:t>
      </w:r>
      <w:r w:rsidRPr="006C44CA">
        <w:rPr>
          <w:color w:val="auto"/>
        </w:rPr>
        <w:t>дминистрации.</w:t>
      </w:r>
    </w:p>
    <w:p w:rsidR="00206C75" w:rsidRPr="006C44CA" w:rsidRDefault="00153F38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t xml:space="preserve">Рабочая </w:t>
      </w:r>
      <w:r w:rsidR="009E4406" w:rsidRPr="006C44CA">
        <w:rPr>
          <w:color w:val="auto"/>
        </w:rPr>
        <w:t>группа создается распоряжением а</w:t>
      </w:r>
      <w:r w:rsidRPr="006C44CA">
        <w:rPr>
          <w:color w:val="auto"/>
        </w:rPr>
        <w:t>дминистрации для подготовки проектов муниципальных нормативных и иных правовых актов, а также для подготовки иных вопро</w:t>
      </w:r>
      <w:r w:rsidR="009E4406" w:rsidRPr="006C44CA">
        <w:rPr>
          <w:color w:val="auto"/>
        </w:rPr>
        <w:t>сов, относящихся к полномочиям а</w:t>
      </w:r>
      <w:r w:rsidRPr="006C44CA">
        <w:rPr>
          <w:color w:val="auto"/>
        </w:rPr>
        <w:t>дминистрации. Состав рабочей группы, ее руководитель и секрет</w:t>
      </w:r>
      <w:r w:rsidR="009E4406" w:rsidRPr="006C44CA">
        <w:rPr>
          <w:color w:val="auto"/>
        </w:rPr>
        <w:t>арь определяются распоряжением а</w:t>
      </w:r>
      <w:r w:rsidRPr="006C44CA">
        <w:rPr>
          <w:color w:val="auto"/>
        </w:rPr>
        <w:t>дминистрации.</w:t>
      </w:r>
    </w:p>
    <w:p w:rsidR="002F69CA" w:rsidRPr="006C44CA" w:rsidRDefault="00153F38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t>Комиссии и рабочие гру</w:t>
      </w:r>
      <w:r w:rsidR="009E4406" w:rsidRPr="006C44CA">
        <w:rPr>
          <w:color w:val="auto"/>
        </w:rPr>
        <w:t>ппы упраздняются распоряжением а</w:t>
      </w:r>
      <w:r w:rsidRPr="006C44CA">
        <w:rPr>
          <w:color w:val="auto"/>
        </w:rPr>
        <w:t>дминистрации.</w:t>
      </w:r>
    </w:p>
    <w:p w:rsidR="006243D1" w:rsidRPr="006C44CA" w:rsidRDefault="006243D1" w:rsidP="00C32B7B">
      <w:pPr>
        <w:pStyle w:val="23"/>
        <w:shd w:val="clear" w:color="auto" w:fill="auto"/>
        <w:tabs>
          <w:tab w:val="left" w:pos="1987"/>
        </w:tabs>
        <w:spacing w:before="0" w:after="0" w:line="276" w:lineRule="auto"/>
        <w:ind w:left="1260"/>
        <w:rPr>
          <w:color w:val="auto"/>
        </w:rPr>
      </w:pPr>
    </w:p>
    <w:p w:rsidR="002F69CA" w:rsidRPr="006C44CA" w:rsidRDefault="009E4406" w:rsidP="00206C75">
      <w:pPr>
        <w:pStyle w:val="40"/>
        <w:numPr>
          <w:ilvl w:val="0"/>
          <w:numId w:val="6"/>
        </w:numPr>
        <w:shd w:val="clear" w:color="auto" w:fill="auto"/>
        <w:tabs>
          <w:tab w:val="left" w:pos="709"/>
        </w:tabs>
        <w:spacing w:before="0" w:after="0" w:line="276" w:lineRule="auto"/>
        <w:ind w:left="426" w:firstLine="0"/>
        <w:jc w:val="center"/>
        <w:rPr>
          <w:color w:val="auto"/>
        </w:rPr>
      </w:pPr>
      <w:r w:rsidRPr="006C44CA">
        <w:rPr>
          <w:color w:val="auto"/>
        </w:rPr>
        <w:t>Взаимодействие а</w:t>
      </w:r>
      <w:r w:rsidR="00153F38" w:rsidRPr="006C44CA">
        <w:rPr>
          <w:color w:val="auto"/>
        </w:rPr>
        <w:t>дми</w:t>
      </w:r>
      <w:r w:rsidRPr="006C44CA">
        <w:rPr>
          <w:color w:val="auto"/>
        </w:rPr>
        <w:t>нистрации с Советом депутатов, г</w:t>
      </w:r>
      <w:r w:rsidR="00153F38" w:rsidRPr="006C44CA">
        <w:rPr>
          <w:color w:val="auto"/>
        </w:rPr>
        <w:t>лавой</w:t>
      </w:r>
    </w:p>
    <w:p w:rsidR="002F69CA" w:rsidRPr="006C44CA" w:rsidRDefault="00153F38" w:rsidP="00206C75">
      <w:pPr>
        <w:pStyle w:val="40"/>
        <w:shd w:val="clear" w:color="auto" w:fill="auto"/>
        <w:tabs>
          <w:tab w:val="left" w:pos="709"/>
        </w:tabs>
        <w:spacing w:before="0" w:after="0" w:line="276" w:lineRule="auto"/>
        <w:ind w:left="426"/>
        <w:jc w:val="center"/>
        <w:rPr>
          <w:color w:val="auto"/>
        </w:rPr>
      </w:pPr>
      <w:r w:rsidRPr="006C44CA">
        <w:rPr>
          <w:color w:val="auto"/>
        </w:rPr>
        <w:t>муниципального округа</w:t>
      </w:r>
    </w:p>
    <w:p w:rsidR="006243D1" w:rsidRPr="006C44CA" w:rsidRDefault="006243D1" w:rsidP="00C32B7B">
      <w:pPr>
        <w:pStyle w:val="40"/>
        <w:shd w:val="clear" w:color="auto" w:fill="auto"/>
        <w:spacing w:before="0" w:after="0" w:line="276" w:lineRule="auto"/>
        <w:ind w:left="3680"/>
        <w:jc w:val="left"/>
        <w:rPr>
          <w:b w:val="0"/>
          <w:color w:val="auto"/>
        </w:rPr>
      </w:pPr>
    </w:p>
    <w:p w:rsidR="002F69CA" w:rsidRPr="006C44CA" w:rsidRDefault="009E4406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lastRenderedPageBreak/>
        <w:t>Взаимодействие а</w:t>
      </w:r>
      <w:r w:rsidR="00153F38" w:rsidRPr="006C44CA">
        <w:rPr>
          <w:color w:val="auto"/>
        </w:rPr>
        <w:t>дми</w:t>
      </w:r>
      <w:r w:rsidRPr="006C44CA">
        <w:rPr>
          <w:color w:val="auto"/>
        </w:rPr>
        <w:t>нистрации с Советом депутатов, г</w:t>
      </w:r>
      <w:r w:rsidR="00153F38" w:rsidRPr="006C44CA">
        <w:rPr>
          <w:color w:val="auto"/>
        </w:rPr>
        <w:t>лавой муниципального округа осуществляется в соответствии с федеральными законами, Законом города Москвы от 25</w:t>
      </w:r>
      <w:r w:rsidR="00E50D39" w:rsidRPr="006C44CA">
        <w:rPr>
          <w:color w:val="auto"/>
        </w:rPr>
        <w:t xml:space="preserve"> ноября </w:t>
      </w:r>
      <w:r w:rsidR="00153F38" w:rsidRPr="006C44CA">
        <w:rPr>
          <w:color w:val="auto"/>
        </w:rPr>
        <w:t>2009</w:t>
      </w:r>
      <w:r w:rsidR="00E50D39" w:rsidRPr="006C44CA">
        <w:rPr>
          <w:color w:val="auto"/>
        </w:rPr>
        <w:t xml:space="preserve"> года</w:t>
      </w:r>
      <w:r w:rsidR="00153F38" w:rsidRPr="006C44CA">
        <w:rPr>
          <w:color w:val="auto"/>
        </w:rPr>
        <w:t xml:space="preserve"> № 9 «</w:t>
      </w:r>
      <w:r w:rsidR="009C2983" w:rsidRPr="006C44CA">
        <w:rPr>
          <w:color w:val="auto"/>
        </w:rPr>
        <w:t>О гарантиях осуществления полномочий лиц, замещающих муниципальные должности в городе Москве</w:t>
      </w:r>
      <w:r w:rsidR="00153F38" w:rsidRPr="006C44CA">
        <w:rPr>
          <w:color w:val="auto"/>
        </w:rPr>
        <w:t>» и иными законами города Москвы, Уставом муниципального округа, Регламентом Совета депутатов.</w:t>
      </w:r>
    </w:p>
    <w:p w:rsidR="002F69CA" w:rsidRPr="006C44CA" w:rsidRDefault="00153F38" w:rsidP="00206C75">
      <w:pPr>
        <w:pStyle w:val="23"/>
        <w:numPr>
          <w:ilvl w:val="1"/>
          <w:numId w:val="6"/>
        </w:numPr>
        <w:shd w:val="clear" w:color="auto" w:fill="auto"/>
        <w:tabs>
          <w:tab w:val="left" w:pos="1134"/>
        </w:tabs>
        <w:spacing w:before="0" w:after="0" w:line="276" w:lineRule="auto"/>
        <w:ind w:left="567" w:firstLine="0"/>
        <w:rPr>
          <w:color w:val="auto"/>
        </w:rPr>
      </w:pPr>
      <w:r w:rsidRPr="006C44CA">
        <w:rPr>
          <w:color w:val="auto"/>
        </w:rPr>
        <w:t>Глава администрации в соответствии с Уставом муниципального округа вправе вносить на рассмотрение Совета депутатов проекты муниципальных нормативных и иных правовых актов, принятие которых находится в компетенции Совета депутатов.</w:t>
      </w:r>
    </w:p>
    <w:sectPr w:rsidR="002F69CA" w:rsidRPr="006C44CA">
      <w:pgSz w:w="11900" w:h="16840"/>
      <w:pgMar w:top="1152" w:right="812" w:bottom="1162" w:left="116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090" w:rsidRDefault="00F86090">
      <w:r>
        <w:separator/>
      </w:r>
    </w:p>
  </w:endnote>
  <w:endnote w:type="continuationSeparator" w:id="0">
    <w:p w:rsidR="00F86090" w:rsidRDefault="00F860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090" w:rsidRDefault="00F86090"/>
  </w:footnote>
  <w:footnote w:type="continuationSeparator" w:id="0">
    <w:p w:rsidR="00F86090" w:rsidRDefault="00F8609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A0D79"/>
    <w:multiLevelType w:val="hybridMultilevel"/>
    <w:tmpl w:val="2BE20A98"/>
    <w:lvl w:ilvl="0" w:tplc="44B433F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5747186"/>
    <w:multiLevelType w:val="multilevel"/>
    <w:tmpl w:val="E6FCF2C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EE927B6"/>
    <w:multiLevelType w:val="multilevel"/>
    <w:tmpl w:val="32E28C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52E56574"/>
    <w:multiLevelType w:val="multilevel"/>
    <w:tmpl w:val="4B960F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D486F24"/>
    <w:multiLevelType w:val="hybridMultilevel"/>
    <w:tmpl w:val="32D466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F89430C"/>
    <w:multiLevelType w:val="multilevel"/>
    <w:tmpl w:val="E43EC8C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1DD08DF"/>
    <w:multiLevelType w:val="hybridMultilevel"/>
    <w:tmpl w:val="2E469538"/>
    <w:lvl w:ilvl="0" w:tplc="0D723AFC">
      <w:start w:val="1"/>
      <w:numFmt w:val="decimal"/>
      <w:lvlText w:val="%1)"/>
      <w:lvlJc w:val="left"/>
      <w:pPr>
        <w:ind w:left="1536" w:hanging="39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7">
    <w:nsid w:val="731E0BC1"/>
    <w:multiLevelType w:val="multilevel"/>
    <w:tmpl w:val="1594274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83B41F1"/>
    <w:multiLevelType w:val="multilevel"/>
    <w:tmpl w:val="E8B64C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7"/>
  </w:num>
  <w:num w:numId="2">
    <w:abstractNumId w:val="3"/>
  </w:num>
  <w:num w:numId="3">
    <w:abstractNumId w:val="1"/>
  </w:num>
  <w:num w:numId="4">
    <w:abstractNumId w:val="8"/>
  </w:num>
  <w:num w:numId="5">
    <w:abstractNumId w:val="5"/>
  </w:num>
  <w:num w:numId="6">
    <w:abstractNumId w:val="2"/>
  </w:num>
  <w:num w:numId="7">
    <w:abstractNumId w:val="4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9CA"/>
    <w:rsid w:val="0002602C"/>
    <w:rsid w:val="00046E1B"/>
    <w:rsid w:val="000B1B1F"/>
    <w:rsid w:val="000B2B8C"/>
    <w:rsid w:val="001304B7"/>
    <w:rsid w:val="00153F38"/>
    <w:rsid w:val="0020339D"/>
    <w:rsid w:val="00206C75"/>
    <w:rsid w:val="00251A7F"/>
    <w:rsid w:val="002809A5"/>
    <w:rsid w:val="00281142"/>
    <w:rsid w:val="002A0D19"/>
    <w:rsid w:val="002B767D"/>
    <w:rsid w:val="002F0FF6"/>
    <w:rsid w:val="002F69CA"/>
    <w:rsid w:val="003B01CB"/>
    <w:rsid w:val="003D7D0B"/>
    <w:rsid w:val="00421CDF"/>
    <w:rsid w:val="00436A08"/>
    <w:rsid w:val="004420C3"/>
    <w:rsid w:val="00460422"/>
    <w:rsid w:val="00472677"/>
    <w:rsid w:val="004A39F9"/>
    <w:rsid w:val="004B650F"/>
    <w:rsid w:val="004C33CA"/>
    <w:rsid w:val="00536B7D"/>
    <w:rsid w:val="00542AFE"/>
    <w:rsid w:val="00542E94"/>
    <w:rsid w:val="00547D18"/>
    <w:rsid w:val="005535C6"/>
    <w:rsid w:val="00565115"/>
    <w:rsid w:val="005C63B1"/>
    <w:rsid w:val="005E1041"/>
    <w:rsid w:val="005F63AA"/>
    <w:rsid w:val="0060505E"/>
    <w:rsid w:val="006243D1"/>
    <w:rsid w:val="00641D5B"/>
    <w:rsid w:val="00674FDC"/>
    <w:rsid w:val="0068686A"/>
    <w:rsid w:val="006C44CA"/>
    <w:rsid w:val="006D065A"/>
    <w:rsid w:val="00705C0A"/>
    <w:rsid w:val="007323DC"/>
    <w:rsid w:val="007907A9"/>
    <w:rsid w:val="007B5D87"/>
    <w:rsid w:val="008D4AC4"/>
    <w:rsid w:val="008D4F4D"/>
    <w:rsid w:val="008F1F59"/>
    <w:rsid w:val="008F448D"/>
    <w:rsid w:val="0090546B"/>
    <w:rsid w:val="0094083D"/>
    <w:rsid w:val="00967794"/>
    <w:rsid w:val="009B786F"/>
    <w:rsid w:val="009C1839"/>
    <w:rsid w:val="009C2983"/>
    <w:rsid w:val="009E4406"/>
    <w:rsid w:val="00A5111D"/>
    <w:rsid w:val="00A56B41"/>
    <w:rsid w:val="00A626AC"/>
    <w:rsid w:val="00A67DB1"/>
    <w:rsid w:val="00A75588"/>
    <w:rsid w:val="00A8439C"/>
    <w:rsid w:val="00A84545"/>
    <w:rsid w:val="00B124DB"/>
    <w:rsid w:val="00B27A23"/>
    <w:rsid w:val="00B90947"/>
    <w:rsid w:val="00B94025"/>
    <w:rsid w:val="00BB0D5D"/>
    <w:rsid w:val="00BE46BA"/>
    <w:rsid w:val="00C0410C"/>
    <w:rsid w:val="00C30D4E"/>
    <w:rsid w:val="00C31E05"/>
    <w:rsid w:val="00C32B7B"/>
    <w:rsid w:val="00C34BEF"/>
    <w:rsid w:val="00C8463E"/>
    <w:rsid w:val="00C95B6C"/>
    <w:rsid w:val="00D27370"/>
    <w:rsid w:val="00D4203E"/>
    <w:rsid w:val="00D639CA"/>
    <w:rsid w:val="00DB5A9D"/>
    <w:rsid w:val="00DB7CD1"/>
    <w:rsid w:val="00DC30B1"/>
    <w:rsid w:val="00DE026C"/>
    <w:rsid w:val="00E169D8"/>
    <w:rsid w:val="00E25628"/>
    <w:rsid w:val="00E50D39"/>
    <w:rsid w:val="00E63D9D"/>
    <w:rsid w:val="00E652E5"/>
    <w:rsid w:val="00EC156E"/>
    <w:rsid w:val="00F05F0C"/>
    <w:rsid w:val="00F226A8"/>
    <w:rsid w:val="00F31CC4"/>
    <w:rsid w:val="00F32525"/>
    <w:rsid w:val="00F42917"/>
    <w:rsid w:val="00F50AE3"/>
    <w:rsid w:val="00F60161"/>
    <w:rsid w:val="00F65CB4"/>
    <w:rsid w:val="00F7141A"/>
    <w:rsid w:val="00F82C18"/>
    <w:rsid w:val="00F86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80" w:line="566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6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after="1100" w:line="470" w:lineRule="exact"/>
      <w:outlineLvl w:val="0"/>
    </w:pPr>
    <w:rPr>
      <w:rFonts w:ascii="Arial" w:eastAsia="Arial" w:hAnsi="Arial" w:cs="Arial"/>
      <w:b/>
      <w:bCs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00" w:after="4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2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80" w:after="2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E169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169D8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3">
    <w:name w:val="Body Text Indent"/>
    <w:basedOn w:val="a"/>
    <w:link w:val="a4"/>
    <w:rsid w:val="00E169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с отступом Знак"/>
    <w:basedOn w:val="a0"/>
    <w:link w:val="a3"/>
    <w:rsid w:val="00E169D8"/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169D8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E169D8"/>
    <w:pPr>
      <w:ind w:left="720"/>
      <w:contextualSpacing/>
    </w:pPr>
  </w:style>
  <w:style w:type="paragraph" w:styleId="24">
    <w:name w:val="Body Text Indent 2"/>
    <w:basedOn w:val="a"/>
    <w:link w:val="25"/>
    <w:rsid w:val="006243D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link w:val="24"/>
    <w:rsid w:val="006243D1"/>
    <w:rPr>
      <w:rFonts w:ascii="Times New Roman" w:eastAsia="Times New Roman" w:hAnsi="Times New Roman" w:cs="Times New Roman"/>
      <w:lang w:bidi="ar-SA"/>
    </w:rPr>
  </w:style>
  <w:style w:type="paragraph" w:styleId="a6">
    <w:name w:val="No Spacing"/>
    <w:uiPriority w:val="1"/>
    <w:qFormat/>
    <w:rsid w:val="00EC156E"/>
    <w:rPr>
      <w:color w:val="000000"/>
    </w:rPr>
  </w:style>
  <w:style w:type="character" w:styleId="a7">
    <w:name w:val="Hyperlink"/>
    <w:basedOn w:val="a0"/>
    <w:uiPriority w:val="99"/>
    <w:unhideWhenUsed/>
    <w:rsid w:val="009B78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1A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F3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rPr>
      <w:rFonts w:ascii="Calibri" w:eastAsia="Calibri" w:hAnsi="Calibri" w:cs="Calibri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1">
    <w:name w:val="Заголовок №2"/>
    <w:basedOn w:val="2"/>
    <w:rPr>
      <w:rFonts w:ascii="Calibri" w:eastAsia="Calibri" w:hAnsi="Calibri" w:cs="Calibri"/>
      <w:b/>
      <w:bCs/>
      <w:i w:val="0"/>
      <w:iCs w:val="0"/>
      <w:smallCaps w:val="0"/>
      <w:strike w:val="0"/>
      <w:color w:val="1F497D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1F497D"/>
      <w:spacing w:val="0"/>
      <w:w w:val="100"/>
      <w:position w:val="0"/>
      <w:sz w:val="34"/>
      <w:szCs w:val="3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Arial" w:eastAsia="Arial" w:hAnsi="Arial" w:cs="Arial"/>
      <w:b/>
      <w:bCs/>
      <w:i w:val="0"/>
      <w:iCs w:val="0"/>
      <w:smallCaps w:val="0"/>
      <w:strike w:val="0"/>
      <w:sz w:val="42"/>
      <w:szCs w:val="42"/>
      <w:u w:val="none"/>
      <w:lang w:val="en-US" w:eastAsia="en-US" w:bidi="en-US"/>
    </w:rPr>
  </w:style>
  <w:style w:type="character" w:customStyle="1" w:styleId="11">
    <w:name w:val="Заголовок №1"/>
    <w:basedOn w:val="1"/>
    <w:rPr>
      <w:rFonts w:ascii="Arial" w:eastAsia="Arial" w:hAnsi="Arial" w:cs="Arial"/>
      <w:b/>
      <w:bCs/>
      <w:i w:val="0"/>
      <w:iCs w:val="0"/>
      <w:smallCaps w:val="0"/>
      <w:strike w:val="0"/>
      <w:color w:val="0000FF"/>
      <w:spacing w:val="0"/>
      <w:w w:val="100"/>
      <w:position w:val="0"/>
      <w:sz w:val="42"/>
      <w:szCs w:val="42"/>
      <w:u w:val="none"/>
      <w:lang w:val="en-US" w:eastAsia="en-US" w:bidi="en-US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2">
    <w:name w:val="Основной текст (2)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2">
    <w:name w:val="Заголовок №3_"/>
    <w:basedOn w:val="a0"/>
    <w:link w:val="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20">
    <w:name w:val="Заголовок №2"/>
    <w:basedOn w:val="a"/>
    <w:link w:val="2"/>
    <w:pPr>
      <w:shd w:val="clear" w:color="auto" w:fill="FFFFFF"/>
      <w:spacing w:before="980" w:line="566" w:lineRule="exact"/>
      <w:jc w:val="center"/>
      <w:outlineLvl w:val="1"/>
    </w:pPr>
    <w:rPr>
      <w:rFonts w:ascii="Calibri" w:eastAsia="Calibri" w:hAnsi="Calibri" w:cs="Calibri"/>
      <w:b/>
      <w:bCs/>
      <w:sz w:val="32"/>
      <w:szCs w:val="3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480" w:line="566" w:lineRule="exac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620" w:after="1100" w:line="470" w:lineRule="exact"/>
      <w:outlineLvl w:val="0"/>
    </w:pPr>
    <w:rPr>
      <w:rFonts w:ascii="Arial" w:eastAsia="Arial" w:hAnsi="Arial" w:cs="Arial"/>
      <w:b/>
      <w:bCs/>
      <w:sz w:val="42"/>
      <w:szCs w:val="42"/>
      <w:lang w:val="en-US" w:eastAsia="en-US" w:bidi="en-US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100" w:after="480" w:line="322" w:lineRule="exac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3">
    <w:name w:val="Основной текст (2)"/>
    <w:basedOn w:val="a"/>
    <w:link w:val="22"/>
    <w:pPr>
      <w:shd w:val="clear" w:color="auto" w:fill="FFFFFF"/>
      <w:spacing w:before="480" w:after="200" w:line="370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3">
    <w:name w:val="Заголовок №3"/>
    <w:basedOn w:val="a"/>
    <w:link w:val="32"/>
    <w:pPr>
      <w:shd w:val="clear" w:color="auto" w:fill="FFFFFF"/>
      <w:spacing w:before="580" w:after="260" w:line="310" w:lineRule="exact"/>
      <w:jc w:val="both"/>
      <w:outlineLvl w:val="2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</w:pPr>
    <w:rPr>
      <w:rFonts w:ascii="Times New Roman" w:eastAsia="Times New Roman" w:hAnsi="Times New Roman" w:cs="Times New Roman"/>
    </w:rPr>
  </w:style>
  <w:style w:type="paragraph" w:customStyle="1" w:styleId="ConsNormal">
    <w:name w:val="ConsNormal"/>
    <w:rsid w:val="00E169D8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20"/>
      <w:szCs w:val="20"/>
      <w:lang w:bidi="ar-SA"/>
    </w:rPr>
  </w:style>
  <w:style w:type="paragraph" w:customStyle="1" w:styleId="ConsPlusNormal">
    <w:name w:val="ConsPlusNormal"/>
    <w:link w:val="ConsPlusNormal0"/>
    <w:rsid w:val="00E169D8"/>
    <w:pPr>
      <w:autoSpaceDE w:val="0"/>
      <w:autoSpaceDN w:val="0"/>
      <w:adjustRightInd w:val="0"/>
      <w:ind w:firstLine="720"/>
    </w:pPr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3">
    <w:name w:val="Body Text Indent"/>
    <w:basedOn w:val="a"/>
    <w:link w:val="a4"/>
    <w:rsid w:val="00E169D8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4">
    <w:name w:val="Основной текст с отступом Знак"/>
    <w:basedOn w:val="a0"/>
    <w:link w:val="a3"/>
    <w:rsid w:val="00E169D8"/>
    <w:rPr>
      <w:rFonts w:ascii="Times New Roman" w:eastAsia="Times New Roman" w:hAnsi="Times New Roman" w:cs="Times New Roman"/>
      <w:lang w:bidi="ar-SA"/>
    </w:rPr>
  </w:style>
  <w:style w:type="character" w:customStyle="1" w:styleId="ConsPlusNormal0">
    <w:name w:val="ConsPlusNormal Знак"/>
    <w:link w:val="ConsPlusNormal"/>
    <w:locked/>
    <w:rsid w:val="00E169D8"/>
    <w:rPr>
      <w:rFonts w:ascii="Times New Roman" w:eastAsia="Times New Roman" w:hAnsi="Times New Roman" w:cs="Times New Roman"/>
      <w:sz w:val="22"/>
      <w:szCs w:val="22"/>
      <w:lang w:bidi="ar-SA"/>
    </w:rPr>
  </w:style>
  <w:style w:type="paragraph" w:styleId="a5">
    <w:name w:val="List Paragraph"/>
    <w:basedOn w:val="a"/>
    <w:uiPriority w:val="34"/>
    <w:qFormat/>
    <w:rsid w:val="00E169D8"/>
    <w:pPr>
      <w:ind w:left="720"/>
      <w:contextualSpacing/>
    </w:pPr>
  </w:style>
  <w:style w:type="paragraph" w:styleId="24">
    <w:name w:val="Body Text Indent 2"/>
    <w:basedOn w:val="a"/>
    <w:link w:val="25"/>
    <w:rsid w:val="006243D1"/>
    <w:pPr>
      <w:widowControl/>
      <w:spacing w:after="120" w:line="480" w:lineRule="auto"/>
      <w:ind w:left="283"/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25">
    <w:name w:val="Основной текст с отступом 2 Знак"/>
    <w:basedOn w:val="a0"/>
    <w:link w:val="24"/>
    <w:rsid w:val="006243D1"/>
    <w:rPr>
      <w:rFonts w:ascii="Times New Roman" w:eastAsia="Times New Roman" w:hAnsi="Times New Roman" w:cs="Times New Roman"/>
      <w:lang w:bidi="ar-SA"/>
    </w:rPr>
  </w:style>
  <w:style w:type="paragraph" w:styleId="a6">
    <w:name w:val="No Spacing"/>
    <w:uiPriority w:val="1"/>
    <w:qFormat/>
    <w:rsid w:val="00EC156E"/>
    <w:rPr>
      <w:color w:val="000000"/>
    </w:rPr>
  </w:style>
  <w:style w:type="character" w:styleId="a7">
    <w:name w:val="Hyperlink"/>
    <w:basedOn w:val="a0"/>
    <w:uiPriority w:val="99"/>
    <w:unhideWhenUsed/>
    <w:rsid w:val="009B786F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F7141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141A"/>
    <w:rPr>
      <w:rFonts w:ascii="Tahoma" w:hAnsi="Tahoma" w:cs="Tahoma"/>
      <w:color w:val="000000"/>
      <w:sz w:val="16"/>
      <w:szCs w:val="16"/>
    </w:rPr>
  </w:style>
  <w:style w:type="table" w:styleId="aa">
    <w:name w:val="Table Grid"/>
    <w:basedOn w:val="a1"/>
    <w:uiPriority w:val="39"/>
    <w:rsid w:val="00F31C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&#1085;&#1072;&#1096;&#1077;-&#1075;&#1086;&#1083;&#1086;&#1074;&#1080;&#1085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3DA13E-27DA-4F8E-88A3-89E659FD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1829</TotalTime>
  <Pages>11</Pages>
  <Words>3021</Words>
  <Characters>17225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 МО Головинский</cp:lastModifiedBy>
  <cp:revision>78</cp:revision>
  <cp:lastPrinted>2019-09-24T06:59:00Z</cp:lastPrinted>
  <dcterms:created xsi:type="dcterms:W3CDTF">2019-08-14T10:08:00Z</dcterms:created>
  <dcterms:modified xsi:type="dcterms:W3CDTF">2021-06-21T17:48:00Z</dcterms:modified>
</cp:coreProperties>
</file>