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 апреля 2005 года N 12</w:t>
      </w:r>
    </w:p>
    <w:p w:rsidR="0090555C" w:rsidRDefault="0090555C" w:rsidP="0090555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ЗАКОН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ГОРОДА МОСКВЫ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ОБ ОРГАНИЗАЦИИ ДЕЯТЕЛЬНОСТИ КОМИССИЙ ПО ДЕЛАМ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НЕСОВЕРШЕННОЛЕТНИХ И ЗАЩИТЕ ИХ ПРАВ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(в ред. законов г. Москвы от 28.05.2008 </w:t>
      </w:r>
      <w:hyperlink r:id="rId4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N 17</w:t>
        </w:r>
      </w:hyperlink>
      <w:r>
        <w:rPr>
          <w:rFonts w:ascii="Arial" w:hAnsi="Arial" w:cs="Arial"/>
          <w:color w:val="000000"/>
          <w:sz w:val="18"/>
          <w:szCs w:val="18"/>
        </w:rPr>
        <w:t>,</w:t>
      </w:r>
      <w:proofErr w:type="gramEnd"/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16.07.2008 </w:t>
      </w:r>
      <w:hyperlink r:id="rId5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N 35</w:t>
        </w:r>
      </w:hyperlink>
      <w:r>
        <w:rPr>
          <w:rFonts w:ascii="Arial" w:hAnsi="Arial" w:cs="Arial"/>
          <w:color w:val="000000"/>
          <w:sz w:val="18"/>
          <w:szCs w:val="18"/>
        </w:rPr>
        <w:t>, от 16.09.2009 </w:t>
      </w:r>
      <w:hyperlink r:id="rId6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N 32</w:t>
        </w:r>
      </w:hyperlink>
      <w:r>
        <w:rPr>
          <w:rFonts w:ascii="Arial" w:hAnsi="Arial" w:cs="Arial"/>
          <w:color w:val="000000"/>
          <w:sz w:val="18"/>
          <w:szCs w:val="18"/>
        </w:rPr>
        <w:t>, от 27.06.2012 </w:t>
      </w:r>
      <w:hyperlink r:id="rId7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N 30</w:t>
        </w:r>
      </w:hyperlink>
      <w:r>
        <w:rPr>
          <w:rFonts w:ascii="Arial" w:hAnsi="Arial" w:cs="Arial"/>
          <w:color w:val="000000"/>
          <w:sz w:val="18"/>
          <w:szCs w:val="18"/>
        </w:rPr>
        <w:t>)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Настоящий Закон в соответствии с </w:t>
      </w:r>
      <w:hyperlink r:id="rId8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Конституцией</w:t>
        </w:r>
      </w:hyperlink>
      <w:r>
        <w:rPr>
          <w:rFonts w:ascii="Arial" w:hAnsi="Arial" w:cs="Arial"/>
          <w:color w:val="000000"/>
          <w:sz w:val="18"/>
          <w:szCs w:val="18"/>
        </w:rPr>
        <w:t> Российской Федерации, Федеральным </w:t>
      </w:r>
      <w:hyperlink r:id="rId9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законом</w:t>
        </w:r>
      </w:hyperlink>
      <w:r>
        <w:rPr>
          <w:rFonts w:ascii="Arial" w:hAnsi="Arial" w:cs="Arial"/>
          <w:color w:val="000000"/>
          <w:sz w:val="18"/>
          <w:szCs w:val="18"/>
        </w:rPr>
        <w:t> от 24 июня 1999 года N 120-ФЗ "Об основах системы профилактики безнадзорности и правонарушений несовершеннолетних" и иными нормативными правовыми актами Российской Федерации, </w:t>
      </w:r>
      <w:hyperlink r:id="rId10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Уставом</w:t>
        </w:r>
      </w:hyperlink>
      <w:r>
        <w:rPr>
          <w:rFonts w:ascii="Arial" w:hAnsi="Arial" w:cs="Arial"/>
          <w:color w:val="000000"/>
          <w:sz w:val="18"/>
          <w:szCs w:val="18"/>
        </w:rPr>
        <w:t> города Москвы и иными правовыми актами города Москвы, общепризнанными принципами и нормами международного права устанавливает порядок образования и деятельности комиссий по делам несовершеннолетних и защите их прав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а также их полномочия.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Глава 1. ОБЩИЕ ПОЛОЖЕНИЯ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1. Основные задачи комиссий по делам несовершеннолетних и защите их прав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Основными задачами комиссий по делам несовершеннолетних и защите их прав (далее - комиссии) являются: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осуществление мер по защите и восстановлению прав и законных интересов несовершеннолетних;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2) организация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контроля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предоставлением несовершеннолетним условий содержания, воспитания, образования, охраны здоровья, социального обеспечения и иных социальных услуг;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3) принятие мер к обеспечению защиты несовершеннолетних от физического, сексуального, психологического и иных форм насилия, от вовлечения несовершеннолетних в разовые антиобщественные действия - употребление наркотических средств, психотропных и (или) одурманивающих веществ, спиртных напитков, занятие бродяжничеством или попрошайничеством, а также иные действия, нарушающие права и законные интересы других лиц, не являющиеся преступлением или административным правонарушением;</w:t>
      </w:r>
      <w:proofErr w:type="gramEnd"/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4) участие в организации работы по выявлению безнадзорных и беспризорных несовершеннолетних; родителей; опекунов, попечителей, приемных родителей (далее - законные представители), не выполняющих обязанности по содержанию, воспитанию и образованию несовершеннолетних либо отрицательно влияющих на их поведение; учет лиц данных категорий;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5) выявление и анализ причин и условий, способствующих безнадзорности, беспризорности и правонарушениям несовершеннолетних;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6) осуществление мер по координации вопросов, связанных с соблюдением условий воспитания, обучения, содержания несовершеннолетних, а также обращением с несовершеннолетними в учреждениях системы профилактики безнадзорности и правонарушений несовершеннолетних;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7) рассмотрение материалов в отношении несовершеннолетних, совершивших противоправные деяния до достижения возраста, с которого наступает ответственность, а также рассмотрение дел о поведении, отклоняющемся от дозволенного правовыми нормами или нормами морали, и об антиобщественных действиях;</w:t>
      </w:r>
      <w:proofErr w:type="gramEnd"/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8) осуществление функции административной юрисдикции в отношении несовершеннолетних, их родителей, законных представителей;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9) иные задачи, определенные федеральными законами и иными нормативными правовыми актами, а также законами и иными нормативными правовыми актами города Москвы.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2. Принципы деятельности комиссий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Деятельность комиссий основывается на принципах: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законности;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гуманного обращения с несовершеннолетними;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3) сохранения конфиденциальности информации.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3. Система комиссий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Систему комиссий составляют: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Московская городская межведомственная комиссия по делам несовершеннолетних и защите их прав (далее - Городская комиссия);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окружные комиссии по делам несовершеннолетних и защите их прав (далее - окружные комиссии);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3) районные комиссии по делам несовершеннолетних и защите их прав (далее - районные комиссии).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4. Городская комиссия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Городская комиссия образуется Мэром Москвы в соответствии с настоящим Законом на срок его полномочий.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2. Численный и персональный составы Городской комиссии определяются Мэром Москвы.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Председателем Городской комиссии является первый заместитель Мэра Москвы в Правительстве Москвы, определяемый Мэром Москвы.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ред. </w:t>
      </w:r>
      <w:hyperlink r:id="rId11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16.07.2008 N 35)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Городская комиссия: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координирует и контролирует деятельность органов и учреждений системы профилактики безнадзорности и правонарушений несовершеннолетних;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2) контролирует, направляет и координирует деятельность окружных и районных комиссий, оказывает им методическую помощь, обобщает и распространяет опыт их работы;</w:t>
      </w:r>
      <w:proofErr w:type="gramEnd"/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3) принимает участие в разработке правовых актов и программ по защите прав и законных интересов несовершеннолетних, улучшению условий их жизни, воспитания, обучения, труда и отдыха, профилактике безнадзорности, беспризорности и правонарушений несовершеннолетних и в пределах своей компетенции контролирует их реализацию;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4) рассматривает жалобы и заявления несовершеннолетних, их родителей, законных представителей и иных лиц, связанные с нарушением или ограничением прав и законных интересов несовершеннолетних;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4.1) принимает решение о наделении окружных комиссий по делам несовершеннолетних и защите их прав полномочиями районных комиссий по делам несовершеннолетних и защите их прав;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(п. 4.1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введен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  <w:hyperlink r:id="rId12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Законом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5) реализует иные полномочия, предусмотренные федеральным законодательством и законодательством города Москвы.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5. Окружные комиссии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Окружная комиссия образуется префектом административного округа города Москвы (далее - префект административного округа) на срок его полномочий.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Численный и персональный составы окружной комиссии определяются префектом административного округа по согласованию с Городской комиссией. Численный состав окружной комиссии не может быть менее трех человек.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Председателем окружной комиссии является заместитель префекта административного округа, определяемый префектом административного округа.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Окружная комиссия: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координирует и контролирует на территории административного округа города Москвы деятельность окружных органов и учреждений системы профилактики безнадзорности и правонарушений несовершеннолетних;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контролирует, направляет и координирует деятельность районных комиссий, обобщает и распространяет опыт их работы;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3) принимает участие в разработке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проектов правовых актов органов исполнительной власти города Москвы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 вопросам профилактики безнадзорности, беспризорности и правонарушений несовершеннолетних;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4) во взаимодействии с органами исполнительной власти города Москвы контролирует реализацию окружной программы профилактики безнадзорности и правонарушений несовершеннолетних;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4.1) по решению городской комиссии осуществляет на территории административного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округа города Москвы полномочия районной комиссии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 делам несовершеннолетних и защите их прав;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(п. 4.1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введен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  <w:hyperlink r:id="rId13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Законом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5) реализует иные полномочия, предусмотренные федеральным законодательством и законодательством города Москвы.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6. Районные комиссии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Районная комиссия образуется руководителем управы района города Москвы (далее - руководитель управы района) по согласованию с председателем Городской комиссии на срок полномочий руководителя управы района. Порядок согласования состава районной комиссии определяется Городской комиссией.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Численный состав районной комиссии не может быть менее трех и более 12 человек. Количество штатных работников районной комиссии не может быть менее двух человек.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В состав районной комиссии входят председатель комиссии, заместитель председателя, ответственный секретарь, специалисты, имеющие опыт работы с несовершеннолетними, депутаты муниципального Собрания. В состав районной комиссии могут входить представители органов и учреждений системы профилактики безнадзорности и правонарушений несовершеннолетних, органов государственной власти города Москвы (далее - органы государственной власти), органов местного самоуправления внутригородских муниципальных образований в городе Москве (далее - органы местного самоуправления), а также организаций независимо от организационно-правовых форм и форм собственности.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При необходимости по предложению Городской комиссии в районе может быть образовано более одной районной комиссии.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Районная комиссия: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осуществляет полномочия, предусмотренные федеральным законодательством и законодательством города Москвы;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принимает участие в разработке проектов правовых актов по вопросам профилактики безнадзорности, беспризорности и правонарушений несовершеннолетних;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3) организует контроль, обследования и проверки условий содержания, воспитания, обучения и применения труда несовершеннолетних в организациях независимо от организационно-правовых форм и форм собственности;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4) обращается в суд за защитой прав и законных интересов несовершеннолетних, направляет в суд материалы на родителей, законных представителей несовершеннолетних в случае неисполнения или ненадлежащего исполнения ими своих обязанностей по содержанию, воспитанию, образованию, защите прав и интересов несовершеннолетних;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5) рассматривает: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представление органа управления образовательного учреждения об оставлении несовершеннолетним образовательного учреждения при достижении им возраста 15 лет до получения общего образования; об исключении обучающегося, достигшего возраста 15 лет, из образовательного учреждения. В случае отчисления обучающегося из образовательного учреждения принимает меры по продолжению им обучения в другом образовательном учреждении или трудоустройству и дальнейшему получению им образования по иной форме обучения;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(подп. "а" в ред. </w:t>
      </w:r>
      <w:hyperlink r:id="rId14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Москвы от 16.09.2009 N 32)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представление работодателя о расторжении трудового договора с несовершеннолетним работником по инициативе работодателя (за исключением случаев ликвидации организации). В случае расторжения трудового договора с несовершеннолетним работником принимает меры по его трудоустройству;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жалобы и заявления несовершеннолетних, их родителей, законных представителей и иных лиц, связанные с нарушением или ограничением прав и законных интересов несовершеннолетних;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6) в отношении: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несовершеннолетнего, совершившего действие, за которое установлена административная ответственность;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несовершеннолетнего, совершившего общественно опасные деяния, предусмотренные Уголовным </w:t>
      </w:r>
      <w:hyperlink r:id="rId15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кодексом</w:t>
        </w:r>
      </w:hyperlink>
      <w:r>
        <w:rPr>
          <w:rFonts w:ascii="Arial" w:hAnsi="Arial" w:cs="Arial"/>
          <w:color w:val="000000"/>
          <w:sz w:val="18"/>
          <w:szCs w:val="18"/>
        </w:rPr>
        <w:t> Российской Федерации, до достижения возраста, с которого наступает уголовная ответственность;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несовершеннолетнего, совершившего антиобщественные действия;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родителей, законных представителей несовершеннолетнего в случае неисполнения или ненадлежащего исполнения ими своих обязанностей по содержанию, воспитанию, обучению, защите прав и интересов несовершеннолетнего;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других категорий лиц, предусмотренных федеральным законодательством, рассматривает материалы и дела, применяет меры воздействия в порядке, установленном федеральным законодательством и законодательством города Москвы, и принимает решения: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о направлении несовершеннолетних, имеющих проблемы в обучении и поведении, с согласия их родителей, законных представителей, а в случае, если несовершеннолетний достиг возраста 15 лет, - с его согласия в реабилитационные учреждения различных видов и типов в порядке, установленном федеральным законодательством;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о проведении профилактической работы с несовершеннолетними, употребляющими спиртные напитки, наркотические средства, психотропные вещества, привлекавшимися к административной ответственности, вернувшимися из специальных учебно-воспитательных учреждений закрытого типа, освободившимися из мест лишения свободы;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7) вносит предложения в органы опеки и попечительства о формах устройства и поддержки несовершеннолетних, нуждающихся в помощи государства;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8) реализует иные полномочия, предусмотренные федеральным законодательством и законодательством города Москвы.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Глава 2. КОМПЕТЕНЦИЯ КОМИССИЙ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7. Права комиссий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Комиссии имеют право: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запрашивать и бесплатно получать от органов государственной власти, органов местного самоуправления, а также организаций независимо от организационно-правовых форм и форм собственности необходимые для своей работы сведения;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приглашать должностных лиц, специалистов и граждан для получения от них информации и объяснений по рассматриваемым вопросам;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3) привлекать для участия в работе представителей органов государственной власти, органов местного самоуправления, организаций независимо от организационно-правовых форм и форм собственности, а также других заинтересованных лиц;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4) вносить представления в органы государственной власти, органы местного самоуправления, а также организации независимо от организационно-правовых форм и форм собственности по вопросам, затрагивающим права и законные интересы несовершеннолетних;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5) вести прием несовершеннолетних, их родителей, законных представителей и иных лиц;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6) ставить перед уполномоченными на то органами вопрос о привлечении к ответственности должностных лиц и граждан в случае невыполнения ими постановлений, определений комиссий и непринятия мер по выполнению представлений комиссий;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7) ходатайствовать перед судом: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о неприменении наказания, применении более мягкого наказания, об условном осуждении и применении других мер, предусмотренных федеральным законодательством в отношении несовершеннолетнего, привлеченного к уголовной ответственности;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о досрочном выпуске несовершеннолетнего из специального учебно-воспитательного учреждения закрытого типа;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8) ходатайствовать перед должностными лицами воспитательной колонии об изменении условий отбывания наказания несовершеннолетнего и применении к нему предусмотренных Уголовно-исполнительным </w:t>
      </w:r>
      <w:hyperlink r:id="rId16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кодексом</w:t>
        </w:r>
      </w:hyperlink>
      <w:r>
        <w:rPr>
          <w:rFonts w:ascii="Arial" w:hAnsi="Arial" w:cs="Arial"/>
          <w:color w:val="000000"/>
          <w:sz w:val="18"/>
          <w:szCs w:val="18"/>
        </w:rPr>
        <w:t> Российской Федерации мер поощрения;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9) применять установленные федеральным законодательством меры воздействия к несовершеннолетнему, совершившему противоправное действие;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10) применять установленные федеральным законодательством меры воздействия к родителям, законным представителям несовершеннолетнего, иным лицам за нарушение его прав и законных интересов;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11) иные права, установленные федеральным законодательством и законодательством города Москвы.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Члены комиссий по поручению комиссий имеют право в установленном порядке беспрепятственно посещать учреждения системы профилактики безнадзорности и правонарушений несовершеннолетних для проверки условий содержания, воспитания и обучения несовершеннолетних.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8. Меры воздействия, применяемые комиссиями к несовершеннолетним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Комиссии совместно с другими органами и учреждениями системы профилактики безнадзорности и правонарушений несовершеннолетних выявляют и берут на учет несовершеннолетних, проживающих в семьях, входящих в группу социального риска, беспризорных, а также оставивших образовательные учреждения и неработающих несовершеннолетних, принимают решение об их устройстве и контролируют выполнение принятых решений.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Порядок учета и предоставления информации о выявленных и нуждающихся в устройстве несовершеннолетних устанавливается нормативными правовыми актами органов исполнительной власти города Москвы.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По результатам рассмотрения материалов и дел в отношении несовершеннолетних комиссии применяют меры воздействия, предусмотренные федеральным законодательством и законодательством города Москвы.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С учетом личности и поведения несовершеннолетнего, мотивов, характера и тяжести совершенного им проступка комиссии могут применять примирительные процедуры. Организация и проведение примирительных процедур осуществляются Городской комиссией в соответствии с федеральным законодательством и законодательством города Москвы.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9. Меры воздействия, применяемые комиссиями к родителям, законным представителям несовершеннолетних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В случае неисполнения или ненадлежащего исполнения родителями, законными представителями своих обязанностей по содержанию, воспитанию, обучению, защите прав и интересов несовершеннолетних комиссии могут применить к ним меры воздействия, предусмотренные федеральным законодательством и законодательством города Москвы.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При обнаружении в процессе рассмотрения материалов в действиях (бездействии) родителей, законных представителей несовершеннолетнего, иных лиц состава административного правонарушения, не подведомственного комиссии, или признаков преступления комиссия направляет материалы в органы прокуратуры и иные органы для решения вопроса о возбуждении дела об административном правонарушении или уголовного дела в отношении указанных лиц.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Глава 3. ПОРЯДОК РАССМОТРЕНИЯ КОМИССИЯМИ МАТЕРИАЛОВ И ДЕЛ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10. Основания рассмотрения комиссиями материалов и дел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Комиссии рассматривают материалы и дела: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по заявлению несовершеннолетнего, его родителей, законных представителей и иных лиц;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по собственной инициативе;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3) по представлению органов и учреждений системы профилактики безнадзорности и правонарушений несовершеннолетних;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4) по постановлениям органов внутренних дел, прокуратуры в отношении несовершеннолетнего, совершившего общественно опасное деяние до достижения возраста, с которого наступает уголовная ответственность;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5) переданные на рассмотрение в порядке, предусмотренном </w:t>
      </w:r>
      <w:hyperlink r:id="rId17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Кодексом</w:t>
        </w:r>
      </w:hyperlink>
      <w:r>
        <w:rPr>
          <w:rFonts w:ascii="Arial" w:hAnsi="Arial" w:cs="Arial"/>
          <w:color w:val="000000"/>
          <w:sz w:val="18"/>
          <w:szCs w:val="18"/>
        </w:rPr>
        <w:t> Российской Федерации об административных правонарушениях;</w:t>
      </w:r>
      <w:proofErr w:type="gramEnd"/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6) прекращенные уголовные дела и материалы об отказе в возбуждении уголовных дел в отношении несовершеннолетних, указанных в </w:t>
      </w:r>
      <w:hyperlink r:id="rId18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подпунктах 1</w:t>
        </w:r>
      </w:hyperlink>
      <w:r>
        <w:rPr>
          <w:rFonts w:ascii="Arial" w:hAnsi="Arial" w:cs="Arial"/>
          <w:color w:val="000000"/>
          <w:sz w:val="18"/>
          <w:szCs w:val="18"/>
        </w:rPr>
        <w:t> и </w:t>
      </w:r>
      <w:hyperlink r:id="rId19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2 пункта 4 статьи 15</w:t>
        </w:r>
      </w:hyperlink>
      <w:r>
        <w:rPr>
          <w:rFonts w:ascii="Arial" w:hAnsi="Arial" w:cs="Arial"/>
          <w:color w:val="000000"/>
          <w:sz w:val="18"/>
          <w:szCs w:val="18"/>
        </w:rPr>
        <w:t>Федерального закона от 24 июня 1999 года N 120-ФЗ "Об основах системы профилактики безнадзорности и правонарушений несовершеннолетних", поступившие из органов внутренних дел или органов прокуратуры для рассмотрения возможности применения к указанным несовершеннолетним мер воспитательного воздействия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или ходатайства перед судом об их помещении в специальные учебно-воспитательные учреждения закрытого типа в соответствии с </w:t>
      </w:r>
      <w:hyperlink r:id="rId20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Законом</w:t>
        </w:r>
      </w:hyperlink>
      <w:r>
        <w:rPr>
          <w:rFonts w:ascii="Arial" w:hAnsi="Arial" w:cs="Arial"/>
          <w:color w:val="000000"/>
          <w:sz w:val="18"/>
          <w:szCs w:val="18"/>
        </w:rPr>
        <w:t> Российской Федерации от 10 июля 1992 года N 3266-1 "Об образовании".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Дела, указанные в </w:t>
      </w:r>
      <w:hyperlink r:id="rId21" w:anchor="Par141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пункте 5 части 1</w:t>
        </w:r>
      </w:hyperlink>
      <w:r>
        <w:rPr>
          <w:rFonts w:ascii="Arial" w:hAnsi="Arial" w:cs="Arial"/>
          <w:color w:val="000000"/>
          <w:sz w:val="18"/>
          <w:szCs w:val="18"/>
        </w:rPr>
        <w:t> настоящей статьи, рассматриваются в порядке, установленном </w:t>
      </w:r>
      <w:hyperlink r:id="rId22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Кодексом</w:t>
        </w:r>
      </w:hyperlink>
      <w:r>
        <w:rPr>
          <w:rFonts w:ascii="Arial" w:hAnsi="Arial" w:cs="Arial"/>
          <w:color w:val="000000"/>
          <w:sz w:val="18"/>
          <w:szCs w:val="18"/>
        </w:rPr>
        <w:t> Российской Федерации об административных правонарушениях.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11. Подготовка заседания комиссии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1. Материалы и дела, поступившие на рассмотрение комиссии, в целях обеспечения своевременного и правильного их разрешения предварительно изучаются председателем, заместителем председателя или ответственным секретарем комиссии.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Порядок подготовки к рассмотрению дела об административном правонарушении определяется </w:t>
      </w:r>
      <w:hyperlink r:id="rId23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Кодексом</w:t>
        </w:r>
      </w:hyperlink>
      <w:r>
        <w:rPr>
          <w:rFonts w:ascii="Arial" w:hAnsi="Arial" w:cs="Arial"/>
          <w:color w:val="000000"/>
          <w:sz w:val="18"/>
          <w:szCs w:val="18"/>
        </w:rPr>
        <w:t> Российской Федерации об административных правонарушениях.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В процессе предварительного изучения поступивших материалов определяются: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подведомственность материалов, поступивших в комиссию;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круг лиц, подлежащих вызову или приглашению на заседание комиссии;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3) необходимость проведения дополнительной проверки поступивших материалов и обстоятельств, имеющих значение для правильного и своевременного их рассмотрения; истребование дополнительных материалов;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4) целесообразность принятия иных мер, имеющих значение для своевременного рассмотрения материалов.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По результатам предварительного изучения материалов и дел могут приниматься следующие решения: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о назначении дела к рассмотрению с извещением заинтересованных лиц о времени и месте заседания комиссии;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о возвращении полученных материалов, если они не подведомственны комиссии или требуют проведения дополнительной проверки направившим материалы органом;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3) о проведении проверки, обследования по поступившим материалам или поручении их проведения соответствующими специалистами;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4) о рассмотрении ходатайства несовершеннолетнего, его родителей, законных представителей по существу вопросов, подлежащих рассмотрению на заседании комиссии;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5) об обращении в суд с заявлением в защиту прав и законных интересов несовершеннолетнего.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О времени и месте заседания комиссии сообщается несовершеннолетнему, его родителям, законным представителям, прокурору и иным лицам, чье участие в заседании будет признано обязательным.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Подготовленные к рассмотрению материалы в обязательном порядке предоставляются для ознакомления несовершеннолетнему, его родителям, законным представителям, защитнику, представителю общественной организации, членом которой является несовершеннолетний.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Принятые материалы, дела рассматриваются комиссией в течение 15 дней со дня их поступления.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Указанный срок может быть продлен по мотивированному постановлению комиссии в случае поступления ходатайства от одного из участников рассмотрения материалов, дел и (или) необходимости дополнительного выявления обстоятельств дела, а также в случае уклонения несовершеннолетнего, его родителей, законных представителей от явки на заседание комиссии, если материалы, дело не могут быть рассмотрены без их присутствия.</w:t>
      </w:r>
      <w:proofErr w:type="gramEnd"/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12. Порядок проведения заседания комиссий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Заседания Городской комиссии проводятся в порядке, установленном нормативными правовыми актами Российской Федерации и города Москвы.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Порядок проведения заседаний окружных комиссий определяется регламентом, утверждаемым Городской комиссией.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Заседания районной комиссии проводятся по мере необходимости, но не реже двух раз в месяц и являются правомочными при наличии не менее половины членов состава комиссии. Ведет заседание комиссии ее председатель или заместитель председателя.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На заседании районной комиссии обязательно присутствие несовершеннолетнего, в отношении которого рассматриваются дела и материалы, его родителей, законных представителей, а в необходимых случаях - педагога, иных лиц по усмотрению комиссии.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Несовершеннолетний, в отношении которого рассматриваются материалы, может быть удален с заседания комиссии на время рассмотрения обстоятельств, обсуждение которых может оказать на несовершеннолетнего отрицательное влияние.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Защитник несовершеннолетнего, в необходимых случаях представитель общественной организации, допускаются к участию в работе районной комиссии с момента подготовки материалов к заседанию.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Материалы, дела в отношении несовершеннолетнего, его родителей, законных представителей, за исключением материалов о совершении несовершеннолетним общественно опасного деяния до достижения возраста, с которого наступает уголовная ответственность, могут быть рассмотрены в их отсутствие при условии своевременного извещения о времени и месте проведения заседания комиссии и неполучении ходатайства об отложении рассмотрения.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Порядок рассмотрения дел об административных правонарушениях определяется </w:t>
      </w:r>
      <w:hyperlink r:id="rId24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Кодексом</w:t>
        </w:r>
      </w:hyperlink>
      <w:r>
        <w:rPr>
          <w:rFonts w:ascii="Arial" w:hAnsi="Arial" w:cs="Arial"/>
          <w:color w:val="000000"/>
          <w:sz w:val="18"/>
          <w:szCs w:val="18"/>
        </w:rPr>
        <w:t> Российской Федерации об административных правонарушениях.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13. Меры, принимаемые комиссиями к обеспечению проведения заседания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Несовершеннолетний, воспитывающийся в детском учреждении, для обеспечения явки на заседание комиссии может быть отдан под надзор администрации этого учреждения до рассмотрения дела об административном правонарушении.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Руководитель детского учреждения дает комиссии письменное обязательство обеспечить явку несовершеннолетнего на заседание комиссии.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В случае неявки без уважительных причин на заседание комиссии несовершеннолетний, в отношении которого рассматривается дело об административном правонарушении, его родители, законные представители, иные лица по данному делу могут быть подвергнуты приводу органами внутренних дел по основаниям и в порядке, установленным федеральным законодательством.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4. Неявка без уважительных причин на заседание комиссии свидетелей, представителей органов и учреждений, в которых воспитывается или обучается несовершеннолетний, работодателей, других лиц, чье присутствие признано обязательным, влечет за собой наложение административного взыскания в порядке, предусмотренном </w:t>
      </w:r>
      <w:hyperlink r:id="rId25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Кодексом</w:t>
        </w:r>
      </w:hyperlink>
      <w:r>
        <w:rPr>
          <w:rFonts w:ascii="Arial" w:hAnsi="Arial" w:cs="Arial"/>
          <w:color w:val="000000"/>
          <w:sz w:val="18"/>
          <w:szCs w:val="18"/>
        </w:rPr>
        <w:t> Российской Федерации об административных правонарушениях.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14. Постановления, представления, определения комиссий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Постановления комиссий принимаются по результатам рассмотрения конкретных материалов, дел в отношении несовершеннолетних, их родителей, законных представителей и иных лиц, а также по результатам рассмотрения представлений образовательных учреждений, обращений и ходатайств иных организаций независимо от организационно-правовых форм и форм собственности.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Представления комиссий вносятся в органы государственной власти, органы местного самоуправления, организации независимо от организационно-правовых форм и форм собственности в целях устранения причин и условий безнадзорности и правонарушений несовершеннолетних, а также нарушений их прав и законных интересов.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Постановления и представления комиссии принимаются простым большинством голосов членов комиссии, участвующих в заседании. В случае равенства голосов голос председателя комиссии является решающим.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Постановления и представления комиссии должны быть изложены в письменной форме и мотивированы.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Содержание постановления комиссии при рассмотрении дел об административных правонарушениях определяется </w:t>
      </w:r>
      <w:hyperlink r:id="rId26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Кодексом</w:t>
        </w:r>
      </w:hyperlink>
      <w:r>
        <w:rPr>
          <w:rFonts w:ascii="Arial" w:hAnsi="Arial" w:cs="Arial"/>
          <w:color w:val="000000"/>
          <w:sz w:val="18"/>
          <w:szCs w:val="18"/>
        </w:rPr>
        <w:t> Российской Федерации об административных правонарушениях.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В постановлении о применении мер воздействия, об устройстве несовершеннолетнего либо принятии иных мер к защите прав и законных интересов несовершеннолетнего указываются: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наименование комиссии;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дата рассмотрения материала, дела;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3) сведения о лице, в отношении которого рассматривается материал, дело;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4) обстоятельства, установленные при рассмотрении материала, дела;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5) доказательства, на основании которых принято решение;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6) правовой акт, предусматривающий ответственность за правонарушение либо гарантирующий права несовершеннолетнего;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7) принятое по материалу, делу решение;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8) предлагаемые комиссией меры социальной помощи несовершеннолетнему и способы ее оказания.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Постановления и представления комиссии подписываются председателем и ответственным секретарем комиссии и оглашаются немедленно по окончании рассмотрения дела.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Копия постановления комиссии или выписка из него вручается под роспись заинтересованным лицам или направляется в соответствующие органы или учреждения в течение трех дней со дня его принятия.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 Постановления и представления комиссий обязательны для исполнения органами государственной власти, органами местного самоуправления, организациями независимо от организационно-правовых форм и форм собственности, а также гражданами.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 При получении постановления или представления комиссии органы государственной власти, органы местного самоуправления, организации независимо от организационно-правовых форм и форм собственности, а также граждане, которым оно адресовано, обязаны в десятидневный срок сообщить комиссии, направившей постановление или представление, о мерах, принятых по его исполнению.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11. Неисполнение постановления или представления комиссии, непринятие мер по устранению нарушений прав и законных интересов несовершеннолетних, указанных в постановлении или представлении комиссии, а также оставление указанных правовых актов без рассмотрения влечет ответственность, установленную федеральным законодательством и </w:t>
      </w:r>
      <w:hyperlink r:id="rId27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законодательством</w:t>
        </w:r>
      </w:hyperlink>
      <w:r>
        <w:rPr>
          <w:rFonts w:ascii="Arial" w:hAnsi="Arial" w:cs="Arial"/>
          <w:color w:val="000000"/>
          <w:sz w:val="18"/>
          <w:szCs w:val="18"/>
        </w:rPr>
        <w:t> города Москвы.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 Определения комиссий принимаются в случаях и порядке, предусмотренных </w:t>
      </w:r>
      <w:hyperlink r:id="rId28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Кодексом</w:t>
        </w:r>
      </w:hyperlink>
      <w:r>
        <w:rPr>
          <w:rFonts w:ascii="Arial" w:hAnsi="Arial" w:cs="Arial"/>
          <w:color w:val="000000"/>
          <w:sz w:val="18"/>
          <w:szCs w:val="18"/>
        </w:rPr>
        <w:t> Российской Федерации об административных правонарушениях.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15. Особенности решений по отдельным категориям материалов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При рассмотрении материалов, дел, связанных с нарушением прав и законных интересов несовершеннолетнего, комиссия обязана всесторонне изучить обстоятельства, выяснить причины и условия указанных нарушений и принять меры, обеспечивающие защиту прав и законных интересов несовершеннолетнего.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Рассматривая материалы в отношении несовершеннолетнего, его родителей, законных представителей, иных лиц, комиссия заслушивает объяснения несовершеннолетнего, его родителей, законных представителей, потерпевшего, свидетелей, защитника, а в необходимых случаях - заключение прокурора, мнение представителя общественной организации и после всестороннего рассмотрения обстоятель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ств пр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инимает одно из следующих решений: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о применении мер воздействия, предусмотренных федеральным законодательством или законодательством города Москвы;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о прекращении рассмотрения;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3) об отложении рассмотрения и проведении дополнительной проверки;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4) о передаче материалов в органы прокуратуры, суд, другие органы по подведомственности;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5) о возможности применения мер воспитательного воздействия или ходатайства перед судом о помещении несовершеннолетнего в специальное учебно-воспитательное учреждение закрытого типа в соответствии с </w:t>
      </w:r>
      <w:hyperlink r:id="rId29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Законом</w:t>
        </w:r>
      </w:hyperlink>
      <w:r>
        <w:rPr>
          <w:rFonts w:ascii="Arial" w:hAnsi="Arial" w:cs="Arial"/>
          <w:color w:val="000000"/>
          <w:sz w:val="18"/>
          <w:szCs w:val="18"/>
        </w:rPr>
        <w:t> Российской Федерации от 10 июля 1992 года N 3266-1 "Об образовании".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16. Протокол заседания комиссии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Протокол заседания комиссии ведется на каждом заседании.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Содержание протокола при рассмотрении дел об административных правонарушениях определяется </w:t>
      </w:r>
      <w:hyperlink r:id="rId30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Кодексом</w:t>
        </w:r>
      </w:hyperlink>
      <w:r>
        <w:rPr>
          <w:rFonts w:ascii="Arial" w:hAnsi="Arial" w:cs="Arial"/>
          <w:color w:val="000000"/>
          <w:sz w:val="18"/>
          <w:szCs w:val="18"/>
        </w:rPr>
        <w:t> Российской Федерации об административных правонарушениях.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В протоколе заседания комиссии при рассмотрении материалов указываются: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дата и место заседания комиссии;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наименование и состав комиссии;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3) содержание рассматриваемого материала;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4) фамилия, имя, отчество и другие биографические данные лиц, в отношении которых рассматриваются материалы;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5) сведения о явке участвующих в заседании лиц, разъяснении их прав и обязанностей;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6) объяснения участвующих в заседании лиц;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7) содержание заявленных на заседании ходатайств и результаты их рассмотрения;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8) сведения об оглашении принятого постановления;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9) сведения о разъяснении сроков и порядка обжалования принятого постановления.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Протокол заседания комиссии подписывается председателем и ответственным секретарем комиссии.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17. Порядок и сроки обжалования постановлений комиссий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Порядок и сроки обжалования постановления комиссии по делу об административном правонарушении устанавливаются </w:t>
      </w:r>
      <w:hyperlink r:id="rId31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Кодексом</w:t>
        </w:r>
      </w:hyperlink>
      <w:r>
        <w:rPr>
          <w:rFonts w:ascii="Arial" w:hAnsi="Arial" w:cs="Arial"/>
          <w:color w:val="000000"/>
          <w:sz w:val="18"/>
          <w:szCs w:val="18"/>
        </w:rPr>
        <w:t> Российской Федерации об административных правонарушениях. Иные постановления комиссии могут быть обжалованы в вышестоящую комиссию, суд и прокурору.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Постановление комиссии может быть обжаловано в вышестоящую комиссию в течение 10 дней со дня его принятия. Подача жалобы в указанный срок приостанавливает исполнение постановления.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Порядок и сроки обжалования постановления комиссии в суд устанавливаются гражданским процессуальным законодательством Российской Федерации.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Глава 4. ЗАКЛЮЧИТЕЛЬНЫЕ ПОЛОЖЕНИЯ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18. Вступление в силу настоящего Закона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Настоящий Закон вступает в силу через 10 дней после его официального опубликования.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Со дня вступления в силу настоящего Закона признать утратившими силу: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1) </w:t>
      </w:r>
      <w:hyperlink r:id="rId32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</w:t>
        </w:r>
      </w:hyperlink>
      <w:r>
        <w:rPr>
          <w:rFonts w:ascii="Arial" w:hAnsi="Arial" w:cs="Arial"/>
          <w:color w:val="000000"/>
          <w:sz w:val="18"/>
          <w:szCs w:val="18"/>
        </w:rPr>
        <w:t> города Москвы от 27 апреля 2001 года N 20 "О комиссиях по делам несовершеннолетних и защите их прав";</w:t>
      </w:r>
      <w:proofErr w:type="gramEnd"/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 </w:t>
      </w:r>
      <w:hyperlink r:id="rId33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</w:t>
        </w:r>
      </w:hyperlink>
      <w:r>
        <w:rPr>
          <w:rFonts w:ascii="Arial" w:hAnsi="Arial" w:cs="Arial"/>
          <w:color w:val="000000"/>
          <w:sz w:val="18"/>
          <w:szCs w:val="18"/>
        </w:rPr>
        <w:t> города Москвы от 12 сентября 2001 года N 36 "О внесении изменений в статьи 12 и 16 Закона города Москвы от 27 апреля 2001 года N 20 "О комиссиях по делам несовершеннолетних и защите их прав";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3) </w:t>
      </w:r>
      <w:hyperlink r:id="rId34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</w:t>
        </w:r>
      </w:hyperlink>
      <w:r>
        <w:rPr>
          <w:rFonts w:ascii="Arial" w:hAnsi="Arial" w:cs="Arial"/>
          <w:color w:val="000000"/>
          <w:sz w:val="18"/>
          <w:szCs w:val="18"/>
        </w:rPr>
        <w:t> города Москвы от 9 июля 2003 года N 49 "О внесении изменений и дополнений в Закон города Москвы от 27 апреля 2001 года N 20 "О комиссиях по делам несовершеннолетних и защите их прав".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Мэр Москвы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Ю.М. Лужков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Москва, Московская городская Дума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 апреля 2005 года</w:t>
      </w:r>
    </w:p>
    <w:p w:rsidR="0090555C" w:rsidRDefault="0090555C" w:rsidP="009055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 12</w:t>
      </w:r>
    </w:p>
    <w:p w:rsidR="007F4A98" w:rsidRDefault="007F4A98"/>
    <w:sectPr w:rsidR="007F4A98" w:rsidSect="007F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0555C"/>
    <w:rsid w:val="007F4A98"/>
    <w:rsid w:val="0090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55C"/>
    <w:rPr>
      <w:b/>
      <w:bCs/>
    </w:rPr>
  </w:style>
  <w:style w:type="character" w:styleId="a5">
    <w:name w:val="Hyperlink"/>
    <w:basedOn w:val="a0"/>
    <w:uiPriority w:val="99"/>
    <w:semiHidden/>
    <w:unhideWhenUsed/>
    <w:rsid w:val="009055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C9E23A4439217D7C1A450234EEF6554A4F284B470F05F7E1CBDaBbBH" TargetMode="External"/><Relationship Id="rId13" Type="http://schemas.openxmlformats.org/officeDocument/2006/relationships/hyperlink" Target="consultantplus://offline/ref=875C9E23A4439217D7C1A55D3522BA365BADF687BD22AE002541EAB2CEB437A0893A3440235D97A8FEa1b1H" TargetMode="External"/><Relationship Id="rId18" Type="http://schemas.openxmlformats.org/officeDocument/2006/relationships/hyperlink" Target="consultantplus://offline/ref=875C9E23A4439217D7C1A450234EEF6557A8FC81BA2FA75D2F49B3BECCB338FF9E3D7D4C225D96AFaFbEH" TargetMode="External"/><Relationship Id="rId26" Type="http://schemas.openxmlformats.org/officeDocument/2006/relationships/hyperlink" Target="consultantplus://offline/ref=875C9E23A4439217D7C1A450234EEF6557A8FD89B72EA75D2F49B3BECCB338FF9E3D7D4C225F90A0aFb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ashe-golovino.ru/ob-organizatsii-deyatelnosti-komissii-po-delam-nesovershennoletnih-i-zashchite-ih-prav" TargetMode="External"/><Relationship Id="rId34" Type="http://schemas.openxmlformats.org/officeDocument/2006/relationships/hyperlink" Target="consultantplus://offline/ref=875C9E23A4439217D7C1A55D3522BA365BA8F282BE21A75D2F49B3BECCaBb3H" TargetMode="External"/><Relationship Id="rId7" Type="http://schemas.openxmlformats.org/officeDocument/2006/relationships/hyperlink" Target="consultantplus://offline/ref=875C9E23A4439217D7C1A55D3522BA365BADF687BD22AE002541EAB2CEB437A0893A3440235D97A8FEa1b3H" TargetMode="External"/><Relationship Id="rId12" Type="http://schemas.openxmlformats.org/officeDocument/2006/relationships/hyperlink" Target="consultantplus://offline/ref=875C9E23A4439217D7C1A55D3522BA365BADF687BD22AE002541EAB2CEB437A0893A3440235D97A8FEa1b3H" TargetMode="External"/><Relationship Id="rId17" Type="http://schemas.openxmlformats.org/officeDocument/2006/relationships/hyperlink" Target="consultantplus://offline/ref=875C9E23A4439217D7C1A450234EEF6557A8FD89B72EA75D2F49B3BECCaBb3H" TargetMode="External"/><Relationship Id="rId25" Type="http://schemas.openxmlformats.org/officeDocument/2006/relationships/hyperlink" Target="consultantplus://offline/ref=875C9E23A4439217D7C1A450234EEF6557A8FD89B72EA75D2F49B3BECCaBb3H" TargetMode="External"/><Relationship Id="rId33" Type="http://schemas.openxmlformats.org/officeDocument/2006/relationships/hyperlink" Target="consultantplus://offline/ref=875C9E23A4439217D7C1A55D3522BA365BAFF787B625A75D2F49B3BECCaBb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5C9E23A4439217D7C1A450234EEF6557A8FD86B724A75D2F49B3BECCaBb3H" TargetMode="External"/><Relationship Id="rId20" Type="http://schemas.openxmlformats.org/officeDocument/2006/relationships/hyperlink" Target="consultantplus://offline/ref=875C9E23A4439217D7C1A450234EEF6557AFF286BF21A75D2F49B3BECCaBb3H" TargetMode="External"/><Relationship Id="rId29" Type="http://schemas.openxmlformats.org/officeDocument/2006/relationships/hyperlink" Target="consultantplus://offline/ref=875C9E23A4439217D7C1A450234EEF6557AFF286BF21A75D2F49B3BECCaBb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C9E23A4439217D7C1A55D3522BA365BADF586BE20AC002541EAB2CEB437A0893A3440235D97A8F8a1bAH" TargetMode="External"/><Relationship Id="rId11" Type="http://schemas.openxmlformats.org/officeDocument/2006/relationships/hyperlink" Target="consultantplus://offline/ref=875C9E23A4439217D7C1A55D3522BA365BA5F683B821A75D2F49B3BECCB338FF9E3D7D4C225D97A9aFb8H" TargetMode="External"/><Relationship Id="rId24" Type="http://schemas.openxmlformats.org/officeDocument/2006/relationships/hyperlink" Target="consultantplus://offline/ref=875C9E23A4439217D7C1A450234EEF6557A8FD89B72EA75D2F49B3BECCB338FF9E3D7D4C225F90ACaFbEH" TargetMode="External"/><Relationship Id="rId32" Type="http://schemas.openxmlformats.org/officeDocument/2006/relationships/hyperlink" Target="consultantplus://offline/ref=875C9E23A4439217D7C1A55D3522BA365BA8F282BB26A75D2F49B3BECCaBb3H" TargetMode="External"/><Relationship Id="rId5" Type="http://schemas.openxmlformats.org/officeDocument/2006/relationships/hyperlink" Target="consultantplus://offline/ref=875C9E23A4439217D7C1A55D3522BA365BA5F683B821A75D2F49B3BECCB338FF9E3D7D4C225D97A9aFb8H" TargetMode="External"/><Relationship Id="rId15" Type="http://schemas.openxmlformats.org/officeDocument/2006/relationships/hyperlink" Target="consultantplus://offline/ref=875C9E23A4439217D7C1A450234EEF6557A8FD84B727A75D2F49B3BECCaBb3H" TargetMode="External"/><Relationship Id="rId23" Type="http://schemas.openxmlformats.org/officeDocument/2006/relationships/hyperlink" Target="consultantplus://offline/ref=875C9E23A4439217D7C1A450234EEF6557A8FD89B72EA75D2F49B3BECCB338FF9E3D7D4C225F90A9aFb9H" TargetMode="External"/><Relationship Id="rId28" Type="http://schemas.openxmlformats.org/officeDocument/2006/relationships/hyperlink" Target="consultantplus://offline/ref=875C9E23A4439217D7C1A450234EEF6557A8FD89B72EA75D2F49B3BECCB338FF9E3D7D4C225F9FA8aFbD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75C9E23A4439217D7C1A55D3522BA365BADF180B922A4002541EAB2CEB4a3b7H" TargetMode="External"/><Relationship Id="rId19" Type="http://schemas.openxmlformats.org/officeDocument/2006/relationships/hyperlink" Target="consultantplus://offline/ref=875C9E23A4439217D7C1A450234EEF6557A8FC81BA2FA75D2F49B3BECCB338FF9E3D7D4C225D96AFaFbFH" TargetMode="External"/><Relationship Id="rId31" Type="http://schemas.openxmlformats.org/officeDocument/2006/relationships/hyperlink" Target="consultantplus://offline/ref=875C9E23A4439217D7C1A450234EEF6557A8FD89B72EA75D2F49B3BECCB338FF9E3D7D4C225F9FA9aFb0H" TargetMode="External"/><Relationship Id="rId4" Type="http://schemas.openxmlformats.org/officeDocument/2006/relationships/hyperlink" Target="consultantplus://offline/ref=875C9E23A4439217D7C1A55D3522BA365BADF586BD24AF002541EAB2CEB437A0893A3440235D97A8FAa1b1H" TargetMode="External"/><Relationship Id="rId9" Type="http://schemas.openxmlformats.org/officeDocument/2006/relationships/hyperlink" Target="consultantplus://offline/ref=875C9E23A4439217D7C1A450234EEF6557A8FC81BA2FA75D2F49B3BECCB338FF9E3D7D4C225D97A1aFbFH" TargetMode="External"/><Relationship Id="rId14" Type="http://schemas.openxmlformats.org/officeDocument/2006/relationships/hyperlink" Target="consultantplus://offline/ref=875C9E23A4439217D7C1A55D3522BA365BADF586BE20AC002541EAB2CEB437A0893A3440235D97A8F8a1bAH" TargetMode="External"/><Relationship Id="rId22" Type="http://schemas.openxmlformats.org/officeDocument/2006/relationships/hyperlink" Target="consultantplus://offline/ref=875C9E23A4439217D7C1A450234EEF6557A8FD89B72EA75D2F49B3BECCB338FF9E3D7D4C225F90A9aFb8H" TargetMode="External"/><Relationship Id="rId27" Type="http://schemas.openxmlformats.org/officeDocument/2006/relationships/hyperlink" Target="consultantplus://offline/ref=875C9E23A4439217D7C1A55D3522BA365BADF187BE20A4002541EAB2CEB437A0893A3440235D97A8FBa1b1H" TargetMode="External"/><Relationship Id="rId30" Type="http://schemas.openxmlformats.org/officeDocument/2006/relationships/hyperlink" Target="consultantplus://offline/ref=875C9E23A4439217D7C1A450234EEF6557A8FD89B72EA75D2F49B3BECCB338FF9E3D7D4C225F90AEaFbA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5118</Words>
  <Characters>29175</Characters>
  <Application>Microsoft Office Word</Application>
  <DocSecurity>0</DocSecurity>
  <Lines>243</Lines>
  <Paragraphs>68</Paragraphs>
  <ScaleCrop>false</ScaleCrop>
  <Company/>
  <LinksUpToDate>false</LinksUpToDate>
  <CharactersWithSpaces>34225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2018-10-07T14:11:00Z</dcterms:created>
  <dcterms:modified xsi:type="dcterms:W3CDTF">2018-10-07T14:11:00Z</dcterms:modified>
</cp:coreProperties>
</file>