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4D" w:rsidRPr="0080214D" w:rsidRDefault="0080214D" w:rsidP="0080214D">
      <w:pPr>
        <w:tabs>
          <w:tab w:val="left" w:pos="4253"/>
        </w:tabs>
        <w:spacing w:after="0" w:line="240" w:lineRule="auto"/>
        <w:ind w:left="426" w:right="141"/>
        <w:jc w:val="right"/>
        <w:rPr>
          <w:rFonts w:ascii="Times New Roman" w:eastAsia="Times New Roman" w:hAnsi="Times New Roman" w:cs="Times New Roman"/>
          <w:b/>
          <w:sz w:val="25"/>
          <w:szCs w:val="25"/>
          <w:u w:val="single"/>
          <w:lang w:eastAsia="ru-RU"/>
        </w:rPr>
      </w:pPr>
      <w:r w:rsidRPr="0080214D">
        <w:rPr>
          <w:rFonts w:ascii="Times New Roman" w:eastAsia="Times New Roman" w:hAnsi="Times New Roman" w:cs="Times New Roman"/>
          <w:b/>
          <w:sz w:val="25"/>
          <w:szCs w:val="25"/>
          <w:u w:val="single"/>
          <w:lang w:eastAsia="ru-RU"/>
        </w:rPr>
        <w:t>ПРОЕКТ</w:t>
      </w: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80214D" w:rsidRDefault="0080214D" w:rsidP="00F66120">
      <w:pPr>
        <w:tabs>
          <w:tab w:val="left" w:pos="4253"/>
        </w:tabs>
        <w:spacing w:after="0" w:line="240" w:lineRule="auto"/>
        <w:ind w:left="426" w:right="5385"/>
        <w:jc w:val="both"/>
        <w:rPr>
          <w:rFonts w:ascii="Times New Roman" w:eastAsia="Times New Roman" w:hAnsi="Times New Roman" w:cs="Times New Roman"/>
          <w:b/>
          <w:sz w:val="25"/>
          <w:szCs w:val="25"/>
          <w:lang w:eastAsia="ru-RU"/>
        </w:rPr>
      </w:pPr>
    </w:p>
    <w:p w:rsidR="00F66120" w:rsidRPr="00F66120" w:rsidRDefault="00F66120" w:rsidP="0080214D">
      <w:pPr>
        <w:tabs>
          <w:tab w:val="left" w:pos="4253"/>
        </w:tabs>
        <w:spacing w:after="0" w:line="240" w:lineRule="auto"/>
        <w:ind w:right="5102"/>
        <w:jc w:val="both"/>
        <w:rPr>
          <w:rFonts w:ascii="Times New Roman" w:eastAsia="Times New Roman" w:hAnsi="Times New Roman" w:cs="Times New Roman"/>
          <w:b/>
          <w:sz w:val="25"/>
          <w:szCs w:val="25"/>
          <w:lang w:eastAsia="ru-RU"/>
        </w:rPr>
      </w:pPr>
      <w:r w:rsidRPr="00F66120">
        <w:rPr>
          <w:rFonts w:ascii="Times New Roman" w:eastAsia="Times New Roman" w:hAnsi="Times New Roman" w:cs="Times New Roman"/>
          <w:b/>
          <w:sz w:val="25"/>
          <w:szCs w:val="25"/>
          <w:lang w:eastAsia="ru-RU"/>
        </w:rPr>
        <w:t xml:space="preserve">Об </w:t>
      </w:r>
      <w:r>
        <w:rPr>
          <w:rFonts w:ascii="Times New Roman" w:eastAsia="Times New Roman" w:hAnsi="Times New Roman" w:cs="Times New Roman"/>
          <w:b/>
          <w:sz w:val="25"/>
          <w:szCs w:val="25"/>
          <w:lang w:eastAsia="ru-RU"/>
        </w:rPr>
        <w:t xml:space="preserve">утверждении Регламента Совета депутатов муниципального округа Головинский </w:t>
      </w:r>
    </w:p>
    <w:p w:rsidR="00F66120" w:rsidRPr="00F66120" w:rsidRDefault="00F66120" w:rsidP="00F66120">
      <w:pPr>
        <w:spacing w:after="0" w:line="240" w:lineRule="auto"/>
        <w:ind w:left="426"/>
        <w:rPr>
          <w:rFonts w:ascii="Times New Roman" w:eastAsia="Times New Roman" w:hAnsi="Times New Roman" w:cs="Times New Roman"/>
          <w:sz w:val="20"/>
          <w:szCs w:val="20"/>
          <w:lang w:eastAsia="ru-RU"/>
        </w:rPr>
      </w:pPr>
    </w:p>
    <w:p w:rsidR="00F66120" w:rsidRPr="00F66120" w:rsidRDefault="00F66120" w:rsidP="00F66120">
      <w:pPr>
        <w:spacing w:after="0" w:line="240" w:lineRule="auto"/>
        <w:ind w:left="426"/>
        <w:jc w:val="both"/>
        <w:rPr>
          <w:rFonts w:ascii="Times New Roman" w:eastAsia="Times New Roman" w:hAnsi="Times New Roman" w:cs="Times New Roman"/>
          <w:b/>
          <w:sz w:val="20"/>
          <w:szCs w:val="20"/>
          <w:lang w:eastAsia="ru-RU"/>
        </w:rPr>
      </w:pPr>
    </w:p>
    <w:p w:rsidR="00F66120" w:rsidRPr="00F66120" w:rsidRDefault="00F66120" w:rsidP="0080214D">
      <w:pPr>
        <w:spacing w:after="0" w:line="240" w:lineRule="auto"/>
        <w:jc w:val="both"/>
        <w:rPr>
          <w:rFonts w:ascii="Times New Roman" w:eastAsia="Times New Roman" w:hAnsi="Times New Roman" w:cs="Times New Roman"/>
          <w:sz w:val="25"/>
          <w:szCs w:val="25"/>
          <w:u w:val="single"/>
          <w:lang w:eastAsia="ru-RU"/>
        </w:rPr>
      </w:pPr>
      <w:r>
        <w:rPr>
          <w:rFonts w:ascii="Times New Roman" w:eastAsia="Times New Roman" w:hAnsi="Times New Roman" w:cs="Times New Roman"/>
          <w:sz w:val="25"/>
          <w:szCs w:val="25"/>
          <w:lang w:eastAsia="ru-RU"/>
        </w:rPr>
        <w:t>В соответствии с частью 13 статьи 12 Закона города Москвы</w:t>
      </w:r>
      <w:r w:rsidRPr="00F66120">
        <w:t xml:space="preserve"> </w:t>
      </w:r>
      <w:r w:rsidRPr="00F66120">
        <w:rPr>
          <w:rFonts w:ascii="Times New Roman" w:eastAsia="Times New Roman" w:hAnsi="Times New Roman" w:cs="Times New Roman"/>
          <w:sz w:val="25"/>
          <w:szCs w:val="25"/>
          <w:lang w:eastAsia="ru-RU"/>
        </w:rPr>
        <w:t>от 6 ноября 2002 года № 56 «Об организации местного самоуправления в городе Москве»</w:t>
      </w:r>
      <w:r>
        <w:rPr>
          <w:rFonts w:ascii="Times New Roman" w:eastAsia="Times New Roman" w:hAnsi="Times New Roman" w:cs="Times New Roman"/>
          <w:sz w:val="25"/>
          <w:szCs w:val="25"/>
          <w:lang w:eastAsia="ru-RU"/>
        </w:rPr>
        <w:t xml:space="preserve">, частью 6 статьи 8 Устава муниципального округа Головинский </w:t>
      </w:r>
    </w:p>
    <w:p w:rsidR="00F66120" w:rsidRPr="00F66120" w:rsidRDefault="00F66120" w:rsidP="0080214D">
      <w:pPr>
        <w:spacing w:after="0" w:line="240" w:lineRule="auto"/>
        <w:jc w:val="both"/>
        <w:rPr>
          <w:rFonts w:ascii="Times New Roman" w:eastAsia="Times New Roman" w:hAnsi="Times New Roman" w:cs="Times New Roman"/>
          <w:sz w:val="8"/>
          <w:szCs w:val="8"/>
          <w:lang w:eastAsia="ru-RU"/>
        </w:rPr>
      </w:pPr>
    </w:p>
    <w:p w:rsidR="00F66120" w:rsidRPr="00F66120" w:rsidRDefault="00F66120" w:rsidP="0080214D">
      <w:pPr>
        <w:spacing w:after="0" w:line="240" w:lineRule="auto"/>
        <w:ind w:firstLine="708"/>
        <w:rPr>
          <w:rFonts w:ascii="Times New Roman" w:eastAsia="Times New Roman" w:hAnsi="Times New Roman" w:cs="Times New Roman"/>
          <w:b/>
          <w:sz w:val="25"/>
          <w:szCs w:val="25"/>
          <w:lang w:eastAsia="ru-RU"/>
        </w:rPr>
      </w:pPr>
      <w:r w:rsidRPr="00F66120">
        <w:rPr>
          <w:rFonts w:ascii="Times New Roman" w:eastAsia="Times New Roman" w:hAnsi="Times New Roman" w:cs="Times New Roman"/>
          <w:b/>
          <w:sz w:val="25"/>
          <w:szCs w:val="25"/>
          <w:lang w:eastAsia="ru-RU"/>
        </w:rPr>
        <w:t>Советом депутатов принято решение</w:t>
      </w:r>
    </w:p>
    <w:p w:rsidR="00F66120" w:rsidRPr="00F66120" w:rsidRDefault="00F66120" w:rsidP="0080214D">
      <w:pPr>
        <w:spacing w:after="0" w:line="240" w:lineRule="auto"/>
        <w:rPr>
          <w:rFonts w:ascii="Times New Roman" w:eastAsia="Times New Roman" w:hAnsi="Times New Roman" w:cs="Times New Roman"/>
          <w:b/>
          <w:sz w:val="8"/>
          <w:szCs w:val="8"/>
          <w:lang w:eastAsia="ru-RU"/>
        </w:rPr>
      </w:pPr>
    </w:p>
    <w:p w:rsidR="00F66120" w:rsidRDefault="00F66120" w:rsidP="0080214D">
      <w:pPr>
        <w:numPr>
          <w:ilvl w:val="0"/>
          <w:numId w:val="4"/>
        </w:numPr>
        <w:spacing w:after="0" w:line="240" w:lineRule="auto"/>
        <w:ind w:left="0" w:firstLine="0"/>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Утвердить Регламент </w:t>
      </w:r>
      <w:r w:rsidRPr="00F66120">
        <w:rPr>
          <w:rFonts w:ascii="Times New Roman" w:eastAsia="Times New Roman" w:hAnsi="Times New Roman" w:cs="Times New Roman"/>
          <w:sz w:val="25"/>
          <w:szCs w:val="25"/>
          <w:lang w:eastAsia="ru-RU"/>
        </w:rPr>
        <w:t>Совета депутатов муниципального округа Головинский</w:t>
      </w:r>
      <w:r>
        <w:rPr>
          <w:rFonts w:ascii="Times New Roman" w:eastAsia="Times New Roman" w:hAnsi="Times New Roman" w:cs="Times New Roman"/>
          <w:sz w:val="25"/>
          <w:szCs w:val="25"/>
          <w:lang w:eastAsia="ru-RU"/>
        </w:rPr>
        <w:t xml:space="preserve"> согласно приложению.</w:t>
      </w:r>
      <w:r w:rsidRPr="00F66120">
        <w:rPr>
          <w:rFonts w:ascii="Times New Roman" w:eastAsia="Times New Roman" w:hAnsi="Times New Roman" w:cs="Times New Roman"/>
          <w:sz w:val="25"/>
          <w:szCs w:val="25"/>
          <w:lang w:eastAsia="ru-RU"/>
        </w:rPr>
        <w:t xml:space="preserve"> </w:t>
      </w:r>
    </w:p>
    <w:p w:rsidR="00F66120" w:rsidRDefault="00F66120" w:rsidP="0080214D">
      <w:pPr>
        <w:numPr>
          <w:ilvl w:val="0"/>
          <w:numId w:val="4"/>
        </w:numPr>
        <w:spacing w:after="0" w:line="240" w:lineRule="auto"/>
        <w:ind w:left="0" w:firstLine="0"/>
        <w:jc w:val="both"/>
        <w:rPr>
          <w:rFonts w:ascii="Times New Roman" w:eastAsia="Times New Roman" w:hAnsi="Times New Roman" w:cs="Times New Roman"/>
          <w:sz w:val="25"/>
          <w:szCs w:val="25"/>
          <w:lang w:eastAsia="ru-RU"/>
        </w:rPr>
      </w:pPr>
      <w:r w:rsidRPr="0080214D">
        <w:rPr>
          <w:rFonts w:ascii="Times New Roman" w:eastAsia="Times New Roman" w:hAnsi="Times New Roman" w:cs="Times New Roman"/>
          <w:sz w:val="25"/>
          <w:szCs w:val="25"/>
          <w:lang w:eastAsia="ru-RU"/>
        </w:rPr>
        <w:t xml:space="preserve">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80214D">
          <w:rPr>
            <w:rFonts w:ascii="Times New Roman" w:eastAsia="Times New Roman" w:hAnsi="Times New Roman" w:cs="Times New Roman"/>
            <w:color w:val="0000FF"/>
            <w:sz w:val="25"/>
            <w:szCs w:val="25"/>
            <w:u w:val="single"/>
            <w:lang w:val="en-US" w:eastAsia="ru-RU"/>
          </w:rPr>
          <w:t>www</w:t>
        </w:r>
        <w:r w:rsidRPr="0080214D">
          <w:rPr>
            <w:rFonts w:ascii="Times New Roman" w:eastAsia="Times New Roman" w:hAnsi="Times New Roman" w:cs="Times New Roman"/>
            <w:color w:val="0000FF"/>
            <w:sz w:val="25"/>
            <w:szCs w:val="25"/>
            <w:u w:val="single"/>
            <w:lang w:eastAsia="ru-RU"/>
          </w:rPr>
          <w:t>.</w:t>
        </w:r>
        <w:proofErr w:type="spellStart"/>
        <w:r w:rsidRPr="0080214D">
          <w:rPr>
            <w:rFonts w:ascii="Times New Roman" w:eastAsia="Times New Roman" w:hAnsi="Times New Roman" w:cs="Times New Roman"/>
            <w:color w:val="0000FF"/>
            <w:sz w:val="25"/>
            <w:szCs w:val="25"/>
            <w:u w:val="single"/>
            <w:lang w:val="en-US" w:eastAsia="ru-RU"/>
          </w:rPr>
          <w:t>nashe</w:t>
        </w:r>
        <w:proofErr w:type="spellEnd"/>
        <w:r w:rsidRPr="0080214D">
          <w:rPr>
            <w:rFonts w:ascii="Times New Roman" w:eastAsia="Times New Roman" w:hAnsi="Times New Roman" w:cs="Times New Roman"/>
            <w:color w:val="0000FF"/>
            <w:sz w:val="25"/>
            <w:szCs w:val="25"/>
            <w:u w:val="single"/>
            <w:lang w:eastAsia="ru-RU"/>
          </w:rPr>
          <w:t>-</w:t>
        </w:r>
        <w:proofErr w:type="spellStart"/>
        <w:r w:rsidRPr="0080214D">
          <w:rPr>
            <w:rFonts w:ascii="Times New Roman" w:eastAsia="Times New Roman" w:hAnsi="Times New Roman" w:cs="Times New Roman"/>
            <w:color w:val="0000FF"/>
            <w:sz w:val="25"/>
            <w:szCs w:val="25"/>
            <w:u w:val="single"/>
            <w:lang w:val="en-US" w:eastAsia="ru-RU"/>
          </w:rPr>
          <w:t>golovino</w:t>
        </w:r>
        <w:proofErr w:type="spellEnd"/>
        <w:r w:rsidRPr="0080214D">
          <w:rPr>
            <w:rFonts w:ascii="Times New Roman" w:eastAsia="Times New Roman" w:hAnsi="Times New Roman" w:cs="Times New Roman"/>
            <w:color w:val="0000FF"/>
            <w:sz w:val="25"/>
            <w:szCs w:val="25"/>
            <w:u w:val="single"/>
            <w:lang w:eastAsia="ru-RU"/>
          </w:rPr>
          <w:t>.</w:t>
        </w:r>
        <w:proofErr w:type="spellStart"/>
        <w:r w:rsidRPr="0080214D">
          <w:rPr>
            <w:rFonts w:ascii="Times New Roman" w:eastAsia="Times New Roman" w:hAnsi="Times New Roman" w:cs="Times New Roman"/>
            <w:color w:val="0000FF"/>
            <w:sz w:val="25"/>
            <w:szCs w:val="25"/>
            <w:u w:val="single"/>
            <w:lang w:val="en-US" w:eastAsia="ru-RU"/>
          </w:rPr>
          <w:t>ru</w:t>
        </w:r>
        <w:proofErr w:type="spellEnd"/>
      </w:hyperlink>
      <w:r w:rsidRPr="0080214D">
        <w:rPr>
          <w:rFonts w:ascii="Times New Roman" w:eastAsia="Times New Roman" w:hAnsi="Times New Roman" w:cs="Times New Roman"/>
          <w:sz w:val="25"/>
          <w:szCs w:val="25"/>
          <w:lang w:eastAsia="ru-RU"/>
        </w:rPr>
        <w:t>.</w:t>
      </w:r>
    </w:p>
    <w:p w:rsidR="00F66120" w:rsidRDefault="00F66120" w:rsidP="0080214D">
      <w:pPr>
        <w:numPr>
          <w:ilvl w:val="0"/>
          <w:numId w:val="4"/>
        </w:numPr>
        <w:spacing w:after="0" w:line="240" w:lineRule="auto"/>
        <w:ind w:left="0" w:firstLine="0"/>
        <w:jc w:val="both"/>
        <w:rPr>
          <w:rFonts w:ascii="Times New Roman" w:eastAsia="Times New Roman" w:hAnsi="Times New Roman" w:cs="Times New Roman"/>
          <w:sz w:val="25"/>
          <w:szCs w:val="25"/>
          <w:lang w:eastAsia="ru-RU"/>
        </w:rPr>
      </w:pPr>
      <w:r w:rsidRPr="0080214D">
        <w:rPr>
          <w:rFonts w:ascii="Times New Roman" w:eastAsia="Times New Roman" w:hAnsi="Times New Roman" w:cs="Times New Roman"/>
          <w:sz w:val="25"/>
          <w:szCs w:val="25"/>
          <w:lang w:eastAsia="ru-RU"/>
        </w:rPr>
        <w:t>Настоящее решение вступает в силу со дня его официального опубликования.</w:t>
      </w:r>
    </w:p>
    <w:p w:rsidR="00F66120" w:rsidRPr="0080214D" w:rsidRDefault="00F66120" w:rsidP="0080214D">
      <w:pPr>
        <w:numPr>
          <w:ilvl w:val="0"/>
          <w:numId w:val="4"/>
        </w:numPr>
        <w:spacing w:after="0" w:line="240" w:lineRule="auto"/>
        <w:ind w:left="0" w:firstLine="0"/>
        <w:jc w:val="both"/>
        <w:rPr>
          <w:rFonts w:ascii="Times New Roman" w:eastAsia="Times New Roman" w:hAnsi="Times New Roman" w:cs="Times New Roman"/>
          <w:sz w:val="25"/>
          <w:szCs w:val="25"/>
          <w:lang w:eastAsia="ru-RU"/>
        </w:rPr>
      </w:pPr>
      <w:r w:rsidRPr="0080214D">
        <w:rPr>
          <w:rFonts w:ascii="Times New Roman" w:eastAsia="Times New Roman" w:hAnsi="Times New Roman" w:cs="Times New Roman"/>
          <w:sz w:val="25"/>
          <w:szCs w:val="25"/>
          <w:lang w:eastAsia="ru-RU"/>
        </w:rPr>
        <w:t xml:space="preserve">Контроль исполнения настоящего решения возложить на заместителя Председателя Совета депутатов муниципального округа Головинский </w:t>
      </w:r>
      <w:proofErr w:type="spellStart"/>
      <w:r w:rsidRPr="0080214D">
        <w:rPr>
          <w:rFonts w:ascii="Times New Roman" w:eastAsia="Times New Roman" w:hAnsi="Times New Roman" w:cs="Times New Roman"/>
          <w:b/>
          <w:sz w:val="25"/>
          <w:szCs w:val="25"/>
          <w:lang w:eastAsia="ru-RU"/>
        </w:rPr>
        <w:t>Архипцову</w:t>
      </w:r>
      <w:proofErr w:type="spellEnd"/>
      <w:r w:rsidRPr="0080214D">
        <w:rPr>
          <w:rFonts w:ascii="Times New Roman" w:eastAsia="Times New Roman" w:hAnsi="Times New Roman" w:cs="Times New Roman"/>
          <w:b/>
          <w:sz w:val="25"/>
          <w:szCs w:val="25"/>
          <w:lang w:eastAsia="ru-RU"/>
        </w:rPr>
        <w:t xml:space="preserve"> Н.В.</w:t>
      </w:r>
      <w:r w:rsidRPr="0080214D">
        <w:rPr>
          <w:rFonts w:ascii="Times New Roman" w:eastAsia="Times New Roman" w:hAnsi="Times New Roman" w:cs="Times New Roman"/>
          <w:sz w:val="25"/>
          <w:szCs w:val="25"/>
          <w:lang w:eastAsia="ru-RU"/>
        </w:rPr>
        <w:t xml:space="preserve"> и председателя Регламентной комиссии - депутата </w:t>
      </w:r>
      <w:proofErr w:type="spellStart"/>
      <w:r w:rsidRPr="0080214D">
        <w:rPr>
          <w:rFonts w:ascii="Times New Roman" w:eastAsia="Times New Roman" w:hAnsi="Times New Roman" w:cs="Times New Roman"/>
          <w:b/>
          <w:sz w:val="25"/>
          <w:szCs w:val="25"/>
          <w:lang w:eastAsia="ru-RU"/>
        </w:rPr>
        <w:t>Сердцева</w:t>
      </w:r>
      <w:proofErr w:type="spellEnd"/>
      <w:r w:rsidRPr="0080214D">
        <w:rPr>
          <w:rFonts w:ascii="Times New Roman" w:eastAsia="Times New Roman" w:hAnsi="Times New Roman" w:cs="Times New Roman"/>
          <w:b/>
          <w:sz w:val="25"/>
          <w:szCs w:val="25"/>
          <w:lang w:eastAsia="ru-RU"/>
        </w:rPr>
        <w:t xml:space="preserve"> А.И.</w:t>
      </w:r>
    </w:p>
    <w:p w:rsidR="00F66120" w:rsidRPr="00F66120" w:rsidRDefault="00F66120" w:rsidP="00F66120">
      <w:pPr>
        <w:spacing w:after="0" w:line="240" w:lineRule="auto"/>
        <w:ind w:firstLine="360"/>
        <w:jc w:val="both"/>
        <w:rPr>
          <w:rFonts w:ascii="Times New Roman" w:eastAsia="Times New Roman" w:hAnsi="Times New Roman" w:cs="Times New Roman"/>
          <w:b/>
          <w:sz w:val="25"/>
          <w:szCs w:val="25"/>
          <w:lang w:eastAsia="ru-RU"/>
        </w:rPr>
      </w:pPr>
    </w:p>
    <w:p w:rsidR="00F66120" w:rsidRDefault="00F66120" w:rsidP="00F66120">
      <w:pPr>
        <w:spacing w:after="0" w:line="240" w:lineRule="auto"/>
        <w:ind w:left="426"/>
        <w:rPr>
          <w:rFonts w:ascii="Times New Roman" w:eastAsia="Times New Roman" w:hAnsi="Times New Roman" w:cs="Times New Roman"/>
          <w:b/>
          <w:sz w:val="25"/>
          <w:szCs w:val="25"/>
          <w:lang w:eastAsia="ru-RU"/>
        </w:rPr>
      </w:pPr>
    </w:p>
    <w:p w:rsidR="0080214D" w:rsidRPr="00F66120" w:rsidRDefault="0080214D" w:rsidP="00F66120">
      <w:pPr>
        <w:spacing w:after="0" w:line="240" w:lineRule="auto"/>
        <w:ind w:left="426"/>
        <w:rPr>
          <w:rFonts w:ascii="Times New Roman" w:eastAsia="Times New Roman" w:hAnsi="Times New Roman" w:cs="Times New Roman"/>
          <w:b/>
          <w:sz w:val="25"/>
          <w:szCs w:val="25"/>
          <w:lang w:eastAsia="ru-RU"/>
        </w:rPr>
      </w:pPr>
    </w:p>
    <w:p w:rsidR="00F66120" w:rsidRPr="00F66120" w:rsidRDefault="00F66120" w:rsidP="00F66120">
      <w:pPr>
        <w:spacing w:after="0" w:line="240" w:lineRule="auto"/>
        <w:ind w:left="426"/>
        <w:rPr>
          <w:rFonts w:ascii="Times New Roman" w:eastAsia="Times New Roman" w:hAnsi="Times New Roman" w:cs="Times New Roman"/>
          <w:b/>
          <w:sz w:val="25"/>
          <w:szCs w:val="25"/>
          <w:lang w:eastAsia="ru-RU"/>
        </w:rPr>
      </w:pPr>
    </w:p>
    <w:p w:rsidR="00F66120" w:rsidRDefault="00F66120" w:rsidP="00F66120">
      <w:pPr>
        <w:spacing w:after="0" w:line="240" w:lineRule="auto"/>
        <w:ind w:left="142" w:right="170"/>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Заместитель</w:t>
      </w:r>
      <w:r w:rsidRPr="00F66120">
        <w:rPr>
          <w:rFonts w:ascii="Times New Roman" w:eastAsia="Times New Roman" w:hAnsi="Times New Roman" w:cs="Times New Roman"/>
          <w:b/>
          <w:sz w:val="25"/>
          <w:szCs w:val="25"/>
          <w:lang w:eastAsia="ru-RU"/>
        </w:rPr>
        <w:t xml:space="preserve"> Председателя Совета депутатов </w:t>
      </w:r>
    </w:p>
    <w:p w:rsidR="00F66120" w:rsidRPr="00F66120" w:rsidRDefault="00F66120" w:rsidP="00F66120">
      <w:pPr>
        <w:spacing w:after="0" w:line="240" w:lineRule="auto"/>
        <w:ind w:left="142" w:right="-143"/>
        <w:jc w:val="both"/>
        <w:rPr>
          <w:rFonts w:ascii="Times New Roman" w:eastAsia="Times New Roman" w:hAnsi="Times New Roman" w:cs="Times New Roman"/>
          <w:b/>
          <w:sz w:val="25"/>
          <w:szCs w:val="25"/>
          <w:lang w:eastAsia="ru-RU"/>
        </w:rPr>
      </w:pPr>
      <w:r w:rsidRPr="00F66120">
        <w:rPr>
          <w:rFonts w:ascii="Times New Roman" w:eastAsia="Times New Roman" w:hAnsi="Times New Roman" w:cs="Times New Roman"/>
          <w:b/>
          <w:sz w:val="25"/>
          <w:szCs w:val="25"/>
          <w:lang w:eastAsia="ru-RU"/>
        </w:rPr>
        <w:t>муниципального округа Головинский</w:t>
      </w:r>
      <w:r w:rsidRPr="00F66120">
        <w:rPr>
          <w:rFonts w:ascii="Times New Roman" w:eastAsia="Times New Roman" w:hAnsi="Times New Roman" w:cs="Times New Roman"/>
          <w:b/>
          <w:sz w:val="25"/>
          <w:szCs w:val="25"/>
          <w:lang w:eastAsia="ru-RU"/>
        </w:rPr>
        <w:tab/>
      </w:r>
      <w:r w:rsidRPr="00F66120">
        <w:rPr>
          <w:rFonts w:ascii="Times New Roman" w:eastAsia="Times New Roman" w:hAnsi="Times New Roman" w:cs="Times New Roman"/>
          <w:b/>
          <w:sz w:val="25"/>
          <w:szCs w:val="25"/>
          <w:lang w:eastAsia="ru-RU"/>
        </w:rPr>
        <w:tab/>
      </w:r>
      <w:r w:rsidRPr="00F66120">
        <w:rPr>
          <w:rFonts w:ascii="Times New Roman" w:eastAsia="Times New Roman" w:hAnsi="Times New Roman" w:cs="Times New Roman"/>
          <w:b/>
          <w:sz w:val="25"/>
          <w:szCs w:val="25"/>
          <w:lang w:eastAsia="ru-RU"/>
        </w:rPr>
        <w:tab/>
        <w:t xml:space="preserve">        </w:t>
      </w:r>
      <w:r>
        <w:rPr>
          <w:rFonts w:ascii="Times New Roman" w:eastAsia="Times New Roman" w:hAnsi="Times New Roman" w:cs="Times New Roman"/>
          <w:b/>
          <w:sz w:val="25"/>
          <w:szCs w:val="25"/>
          <w:lang w:eastAsia="ru-RU"/>
        </w:rPr>
        <w:t xml:space="preserve">             </w:t>
      </w:r>
      <w:r w:rsidRPr="00F66120">
        <w:rPr>
          <w:rFonts w:ascii="Times New Roman" w:eastAsia="Times New Roman" w:hAnsi="Times New Roman" w:cs="Times New Roman"/>
          <w:b/>
          <w:sz w:val="25"/>
          <w:szCs w:val="25"/>
          <w:lang w:eastAsia="ru-RU"/>
        </w:rPr>
        <w:t xml:space="preserve">Н.В. </w:t>
      </w:r>
      <w:proofErr w:type="spellStart"/>
      <w:r w:rsidRPr="00F66120">
        <w:rPr>
          <w:rFonts w:ascii="Times New Roman" w:eastAsia="Times New Roman" w:hAnsi="Times New Roman" w:cs="Times New Roman"/>
          <w:b/>
          <w:sz w:val="25"/>
          <w:szCs w:val="25"/>
          <w:lang w:eastAsia="ru-RU"/>
        </w:rPr>
        <w:t>Архипцова</w:t>
      </w:r>
      <w:proofErr w:type="spellEnd"/>
    </w:p>
    <w:p w:rsidR="00F66120" w:rsidRPr="00F66120" w:rsidRDefault="00F66120" w:rsidP="00F66120">
      <w:pPr>
        <w:spacing w:after="0" w:line="240" w:lineRule="auto"/>
        <w:ind w:left="142" w:right="170"/>
        <w:jc w:val="both"/>
        <w:rPr>
          <w:rFonts w:ascii="Times New Roman" w:eastAsia="Times New Roman" w:hAnsi="Times New Roman" w:cs="Times New Roman"/>
          <w:b/>
          <w:sz w:val="25"/>
          <w:szCs w:val="25"/>
          <w:lang w:eastAsia="ru-RU"/>
        </w:rPr>
      </w:pPr>
    </w:p>
    <w:p w:rsidR="008A6826" w:rsidRDefault="008A6826"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80214D" w:rsidRDefault="0080214D"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DF7F63">
      <w:pPr>
        <w:spacing w:line="240" w:lineRule="auto"/>
        <w:rPr>
          <w:rFonts w:ascii="Times New Roman" w:hAnsi="Times New Roman" w:cs="Times New Roman"/>
          <w:sz w:val="24"/>
          <w:szCs w:val="24"/>
        </w:rPr>
      </w:pPr>
    </w:p>
    <w:p w:rsidR="00F66120" w:rsidRDefault="00F66120" w:rsidP="00F66120">
      <w:pPr>
        <w:spacing w:line="240" w:lineRule="auto"/>
        <w:ind w:left="4962"/>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 Совета депутатов муниципального округа Головинский от «___» ___________ 2014 года № ____</w:t>
      </w:r>
    </w:p>
    <w:p w:rsidR="00F66120" w:rsidRDefault="00F66120" w:rsidP="00F66120">
      <w:pPr>
        <w:spacing w:line="240" w:lineRule="auto"/>
        <w:ind w:left="4962"/>
        <w:rPr>
          <w:rFonts w:ascii="Times New Roman" w:hAnsi="Times New Roman" w:cs="Times New Roman"/>
          <w:sz w:val="24"/>
          <w:szCs w:val="24"/>
        </w:rPr>
      </w:pPr>
    </w:p>
    <w:p w:rsidR="00622CDA" w:rsidRPr="00622CDA" w:rsidRDefault="00622CDA" w:rsidP="00622CDA">
      <w:pPr>
        <w:pStyle w:val="a4"/>
        <w:jc w:val="center"/>
        <w:rPr>
          <w:rFonts w:ascii="Times New Roman" w:hAnsi="Times New Roman" w:cs="Times New Roman"/>
          <w:b/>
          <w:sz w:val="28"/>
          <w:szCs w:val="28"/>
        </w:rPr>
      </w:pPr>
      <w:r w:rsidRPr="00622CDA">
        <w:rPr>
          <w:rFonts w:ascii="Times New Roman" w:hAnsi="Times New Roman" w:cs="Times New Roman"/>
          <w:b/>
          <w:sz w:val="28"/>
          <w:szCs w:val="28"/>
        </w:rPr>
        <w:t>РЕГЛАМЕНТ</w:t>
      </w:r>
    </w:p>
    <w:p w:rsidR="00F66120" w:rsidRPr="00622CDA" w:rsidRDefault="00F66120" w:rsidP="00622CDA">
      <w:pPr>
        <w:pStyle w:val="a4"/>
        <w:jc w:val="center"/>
        <w:rPr>
          <w:rFonts w:ascii="Times New Roman" w:hAnsi="Times New Roman" w:cs="Times New Roman"/>
          <w:b/>
          <w:sz w:val="28"/>
          <w:szCs w:val="28"/>
        </w:rPr>
      </w:pPr>
      <w:r w:rsidRPr="00622CDA">
        <w:rPr>
          <w:rFonts w:ascii="Times New Roman" w:hAnsi="Times New Roman" w:cs="Times New Roman"/>
          <w:b/>
          <w:sz w:val="28"/>
          <w:szCs w:val="28"/>
        </w:rPr>
        <w:t>Совета депутатов муниципального округа Головинский</w:t>
      </w:r>
    </w:p>
    <w:p w:rsidR="00F66120" w:rsidRPr="00DF7F63" w:rsidRDefault="00F66120" w:rsidP="00DF7F63">
      <w:pPr>
        <w:spacing w:line="240" w:lineRule="auto"/>
        <w:rPr>
          <w:rFonts w:ascii="Times New Roman" w:hAnsi="Times New Roman" w:cs="Times New Roman"/>
          <w:sz w:val="24"/>
          <w:szCs w:val="24"/>
        </w:rPr>
      </w:pPr>
      <w:bookmarkStart w:id="0" w:name="_GoBack"/>
      <w:bookmarkEnd w:id="0"/>
    </w:p>
    <w:p w:rsidR="00DF7F63" w:rsidRPr="00D129AC" w:rsidRDefault="00DF7F63" w:rsidP="00D129AC">
      <w:pPr>
        <w:pStyle w:val="a3"/>
        <w:spacing w:line="240" w:lineRule="auto"/>
        <w:rPr>
          <w:rFonts w:ascii="Times New Roman" w:hAnsi="Times New Roman" w:cs="Times New Roman"/>
          <w:b/>
          <w:sz w:val="24"/>
          <w:szCs w:val="24"/>
        </w:rPr>
      </w:pPr>
      <w:r w:rsidRPr="00D129AC">
        <w:rPr>
          <w:rFonts w:ascii="Times New Roman" w:hAnsi="Times New Roman" w:cs="Times New Roman"/>
          <w:b/>
          <w:sz w:val="24"/>
          <w:szCs w:val="24"/>
        </w:rPr>
        <w:t>ОГЛАВЛЕНИЕ</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Глава </w:t>
      </w:r>
      <w:r w:rsidR="00F66120">
        <w:rPr>
          <w:rFonts w:ascii="Times New Roman" w:hAnsi="Times New Roman" w:cs="Times New Roman"/>
          <w:sz w:val="24"/>
          <w:szCs w:val="24"/>
        </w:rPr>
        <w:t xml:space="preserve">1. Общие положения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 Совет депутатов и его Председатель.</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 Комиссии и группы.</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 Администрация.</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2. Процедура избрания главы муниц</w:t>
      </w:r>
      <w:r w:rsidR="00F66120">
        <w:rPr>
          <w:rFonts w:ascii="Times New Roman" w:hAnsi="Times New Roman" w:cs="Times New Roman"/>
          <w:sz w:val="24"/>
          <w:szCs w:val="24"/>
        </w:rPr>
        <w:t>ипального округа</w:t>
      </w:r>
      <w:r w:rsid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 Избрание главы муниципального округа</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 Заместитель Председателя Совета депута</w:t>
      </w:r>
      <w:r w:rsidR="00F66120">
        <w:rPr>
          <w:rFonts w:ascii="Times New Roman" w:hAnsi="Times New Roman" w:cs="Times New Roman"/>
          <w:sz w:val="24"/>
          <w:szCs w:val="24"/>
        </w:rPr>
        <w:t>тов.</w:t>
      </w:r>
      <w:r w:rsid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6. Предложение о выражении недоверия.</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7. Обсуждение предложения.</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8. Вынесение решения о недоверии.</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4. Рабочие органы Совета депутатов</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9. Постоянные комиссии.</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ab/>
      </w:r>
      <w:r w:rsidR="00F66120">
        <w:rPr>
          <w:rFonts w:ascii="Times New Roman" w:hAnsi="Times New Roman" w:cs="Times New Roman"/>
          <w:sz w:val="24"/>
          <w:szCs w:val="24"/>
        </w:rPr>
        <w:tab/>
      </w:r>
      <w:r w:rsidR="00F66120">
        <w:rPr>
          <w:rFonts w:ascii="Times New Roman" w:hAnsi="Times New Roman" w:cs="Times New Roman"/>
          <w:sz w:val="24"/>
          <w:szCs w:val="24"/>
        </w:rPr>
        <w:tab/>
      </w:r>
      <w:r w:rsidR="00F66120">
        <w:rPr>
          <w:rFonts w:ascii="Times New Roman" w:hAnsi="Times New Roman" w:cs="Times New Roman"/>
          <w:sz w:val="24"/>
          <w:szCs w:val="24"/>
        </w:rPr>
        <w:tab/>
      </w:r>
      <w:r w:rsidR="00F66120">
        <w:rPr>
          <w:rFonts w:ascii="Times New Roman" w:hAnsi="Times New Roman" w:cs="Times New Roman"/>
          <w:sz w:val="24"/>
          <w:szCs w:val="24"/>
        </w:rPr>
        <w:tab/>
        <w:t xml:space="preserve">   </w:t>
      </w:r>
      <w:r w:rsidRP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10. Председатель постоянной комиссии.</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11. Рабочие группы.</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5. Порядок работы Совета депутатов</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w:t>
      </w:r>
      <w:r w:rsidR="004F0DAC">
        <w:rPr>
          <w:rFonts w:ascii="Times New Roman" w:hAnsi="Times New Roman" w:cs="Times New Roman"/>
          <w:sz w:val="24"/>
          <w:szCs w:val="24"/>
        </w:rPr>
        <w:t xml:space="preserve">я 12. Первое заседание Совета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13. Ведение первого заседания. Удостоверения и знаки.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14. Председательствующий, правомочность, открытость, место проведения, вопросы заседаний. Информация о заседаниях.</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15. План работы.</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16. Повестка заседаний.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17. Сроки направления повестки и материалов.</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18. Беспорядок на заседании. Обязанности председательствующего.</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19. Лица, присутствующие на заседании.</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20. Закрытые заседания (вопросы).</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21. Аудиовидеозапись заседаний.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22. Интернет-трансляция заседаний.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23. Регистрация депутатов на заседании</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24. Время и длительность заседаний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25. Продолжительность выступлений.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26. Очередность рассмотрения вопросов.</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27. Исключена.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28. Внеочередное заседание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29. Состав протокола заседания</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30. Оформление и </w:t>
      </w:r>
      <w:proofErr w:type="spellStart"/>
      <w:proofErr w:type="gramStart"/>
      <w:r w:rsidRPr="00F66120">
        <w:rPr>
          <w:rFonts w:ascii="Times New Roman" w:hAnsi="Times New Roman" w:cs="Times New Roman"/>
          <w:sz w:val="24"/>
          <w:szCs w:val="24"/>
        </w:rPr>
        <w:t>ознаком-ление</w:t>
      </w:r>
      <w:proofErr w:type="spellEnd"/>
      <w:proofErr w:type="gramEnd"/>
      <w:r w:rsidRPr="00F66120">
        <w:rPr>
          <w:rFonts w:ascii="Times New Roman" w:hAnsi="Times New Roman" w:cs="Times New Roman"/>
          <w:sz w:val="24"/>
          <w:szCs w:val="24"/>
        </w:rPr>
        <w:t xml:space="preserve"> с протоколом заседания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31. Секретарь заседания</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6. Решения, принимаемые Советом депутатов</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32. Решения Совета</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33. Порядок принятия и оформления решений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7. Проекты решений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lastRenderedPageBreak/>
        <w:t>Статья 34. Внесение проектов решений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35. Оформление проекта решения</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36. Обсуждение проекта решения</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37. Этапы рассмотрения проекта на заседании</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38. Доклад и содоклады</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39. Вопросы редактору проекта</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40. Очередность выступлений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41. Содержание выступлений</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42. Окончание прений</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43. Заключительное слово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44. Принятие проекта за основу</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45. Внесение поправок</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8. Голосование</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46. Виды голосования</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47. Правила голосования</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48. Порядок голосования</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49. Голосование альтернативных предложений (проектов)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50. Голосование при выборе из нескольких кандидатов</w:t>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51. Права председательствующего при голосовании</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9. Деятельность депутата в Совете депутатов</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52. Общие положения</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53. Права депутата</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54. Обязанности депутата</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55. Формирование депутатского запроса</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56. Оформление депутатского запроса</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57. Рассмотрение обращений граждан</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58. Прием жителей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Глава 10. Заключительные положения</w:t>
      </w:r>
      <w:r w:rsidRPr="00F66120">
        <w:rPr>
          <w:rFonts w:ascii="Times New Roman" w:hAnsi="Times New Roman" w:cs="Times New Roman"/>
          <w:sz w:val="24"/>
          <w:szCs w:val="24"/>
        </w:rPr>
        <w:tab/>
        <w:t xml:space="preserve">                                                </w:t>
      </w:r>
    </w:p>
    <w:p w:rsid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59. Область действия Регламента</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Статья 60. Контроль за соблюдением Регламента</w:t>
      </w:r>
      <w:r w:rsidRPr="00F66120">
        <w:rPr>
          <w:rFonts w:ascii="Times New Roman" w:hAnsi="Times New Roman" w:cs="Times New Roman"/>
          <w:sz w:val="24"/>
          <w:szCs w:val="24"/>
        </w:rPr>
        <w:tab/>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 xml:space="preserve">Статья 61. Исключена.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Приложение 1 к Регламенту Совета депутатов муниципального округа Головинский Правила оформления решения Совета депутатов му</w:t>
      </w:r>
      <w:r w:rsidR="0060085C">
        <w:rPr>
          <w:rFonts w:ascii="Times New Roman" w:hAnsi="Times New Roman" w:cs="Times New Roman"/>
          <w:sz w:val="24"/>
          <w:szCs w:val="24"/>
        </w:rPr>
        <w:t>ниципального округа Головинский.</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Приложение 2 к Регламенту Совета депутатов муниципального округа Головинский. Правила оформления внесения изменений в решения Совета депутатов муниципального округа Головинский</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Приложение 3 к Регламенту Совета депутатов муниципального округа Головинский. Формы листов регистрации на заседании Совета депутатов</w:t>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Лист регистрации депутатов</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p>
    <w:p w:rsidR="00DF7F63" w:rsidRPr="00F66120" w:rsidRDefault="00DF7F63" w:rsidP="0060085C">
      <w:pPr>
        <w:pStyle w:val="a4"/>
        <w:jc w:val="both"/>
        <w:rPr>
          <w:rFonts w:ascii="Times New Roman" w:hAnsi="Times New Roman" w:cs="Times New Roman"/>
          <w:sz w:val="24"/>
          <w:szCs w:val="24"/>
        </w:rPr>
      </w:pPr>
      <w:r w:rsidRPr="00F66120">
        <w:rPr>
          <w:rFonts w:ascii="Times New Roman" w:hAnsi="Times New Roman" w:cs="Times New Roman"/>
          <w:sz w:val="24"/>
          <w:szCs w:val="24"/>
        </w:rPr>
        <w:t>Лист регистрации иных лиц</w:t>
      </w:r>
      <w:r w:rsidRPr="00F66120">
        <w:rPr>
          <w:rFonts w:ascii="Times New Roman" w:hAnsi="Times New Roman" w:cs="Times New Roman"/>
          <w:sz w:val="24"/>
          <w:szCs w:val="24"/>
        </w:rPr>
        <w:tab/>
        <w:t xml:space="preserve">           </w:t>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r>
      <w:r w:rsidRPr="00F66120">
        <w:rPr>
          <w:rFonts w:ascii="Times New Roman" w:hAnsi="Times New Roman" w:cs="Times New Roman"/>
          <w:sz w:val="24"/>
          <w:szCs w:val="24"/>
        </w:rPr>
        <w:tab/>
        <w:t xml:space="preserve">           </w:t>
      </w:r>
      <w:r w:rsidR="00F66120">
        <w:rPr>
          <w:rFonts w:ascii="Times New Roman" w:hAnsi="Times New Roman" w:cs="Times New Roman"/>
          <w:sz w:val="24"/>
          <w:szCs w:val="24"/>
        </w:rPr>
        <w:t xml:space="preserve"> </w:t>
      </w:r>
    </w:p>
    <w:p w:rsidR="00DF7F63" w:rsidRPr="00DF7F63" w:rsidRDefault="00DF7F63" w:rsidP="00DF7F63">
      <w:pPr>
        <w:spacing w:line="240" w:lineRule="auto"/>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1</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Совет депутатов и его Председатель.</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1. Совет депутатов муниципального округа Головинский (далее – Совет депутатов) является представительным органом муниципального округа Головинский в городе Москве (далее – муниципальный округ),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Головинский (далее – Устав муниципального округа, иными муниципальными правовыми актами.</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2. Деятельность Совета депутатов основывается на принципах открытости и гласности, свободного обсуждения и совместного решения вопросов.</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3. Совет депутатов осуществляет свои полномочия на заседаниях.</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4. Полномочия Председателя Совета депутатов исполняет глава муниципального округа, избираемый в соответствии с Уставом муниципального округа и настоящим Регламентом.</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2</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Комиссии и группы.</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 xml:space="preserve">Статья 3 </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Администрация.</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 – администрация муниципального округа Головинский (далее – администрация) в соответствии с настоящим Регламентом и иными решениями Совета депутатов.</w:t>
      </w:r>
    </w:p>
    <w:p w:rsidR="00D129AC" w:rsidRDefault="00D129AC" w:rsidP="00D129AC">
      <w:pPr>
        <w:pStyle w:val="a4"/>
        <w:rPr>
          <w:rFonts w:ascii="Times New Roman" w:hAnsi="Times New Roman" w:cs="Times New Roman"/>
          <w:b/>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4</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Избрание главы муниципального округа</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1. Глава муниципального округа в соо</w:t>
      </w:r>
      <w:r w:rsidR="00D129AC">
        <w:rPr>
          <w:rFonts w:ascii="Times New Roman" w:hAnsi="Times New Roman" w:cs="Times New Roman"/>
          <w:sz w:val="24"/>
          <w:szCs w:val="24"/>
        </w:rPr>
        <w:t>тветствии с Уставом муниципальн</w:t>
      </w:r>
      <w:r w:rsidRPr="00D129AC">
        <w:rPr>
          <w:rFonts w:ascii="Times New Roman" w:hAnsi="Times New Roman" w:cs="Times New Roman"/>
          <w:sz w:val="24"/>
          <w:szCs w:val="24"/>
        </w:rPr>
        <w:t xml:space="preserve">ого округа избирается Советом депутатов из своего состава открытым голосованием большинством в две трети голосов от численного состава Совета депутатов, установленного п. 3 ст. 8 Устава муниципального округа Головинский (далее - численный состав Совета). </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2. Избрание главы муниципального округа проводится на первом заседании Совета депутатов нового созыва или при досрочном прекращении полномочий избранного Главы муниципального округа.</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3. Правом выдвижения кандидата на должность главы муниципального округа (далее – кандидат) обладают:</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 группы депутатов не менее трех человек, при этом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 депутат в порядке самовыдвижения. </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4. Выдвинутые кандидаты дают согласие баллотироваться (в устной форме, заносится в протокол заседания).</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5. По всем кандидатам, давшим согласие баллотироваться, проводится обсуждение, в ходе которого они выступают и отвечают на вопросы депутатов и присутствующих на собрании лиц. Кандидат имеет право отклонить поступивший вопрос, если он не относится к деятельности кандидата или нарушает действующее законодательство. Продолжительность выступления кандидата не более 10 минут, задающего вопрос – не более 3 минут, ответа – не более 2 минут. </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6. По окончании действий, указанных в пункте 5 настоящей статьи, проводится голосование (при наличии более одного кандидата - в соответствии со статьей 50 настоящего Регламента). По результатам голосования Совет депутатов принимает решение об избрании главы муниципального округа. </w:t>
      </w:r>
    </w:p>
    <w:p w:rsidR="00DF7F63" w:rsidRPr="00D129AC"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DF7F63" w:rsidRDefault="00DF7F63" w:rsidP="00494874">
      <w:pPr>
        <w:pStyle w:val="a4"/>
        <w:jc w:val="both"/>
        <w:rPr>
          <w:rFonts w:ascii="Times New Roman" w:hAnsi="Times New Roman" w:cs="Times New Roman"/>
          <w:sz w:val="24"/>
          <w:szCs w:val="24"/>
        </w:rPr>
      </w:pPr>
      <w:r w:rsidRPr="00D129AC">
        <w:rPr>
          <w:rFonts w:ascii="Times New Roman" w:hAnsi="Times New Roman" w:cs="Times New Roman"/>
          <w:sz w:val="24"/>
          <w:szCs w:val="24"/>
        </w:rPr>
        <w:t>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D129AC" w:rsidRP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5</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Заместитель Председателя Совета депутатов.</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Заместитель Председателя Совета депутатов избирается Советом депутатов из своего состава открытым голосованием большинством голосов от численного состава Совета.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В остальном выборы Заместителя проводятся так же, как и выборы Главы МО (статья 4 настоящего Регламента)”.</w:t>
      </w:r>
    </w:p>
    <w:p w:rsidR="00964C19" w:rsidRPr="00D129AC" w:rsidRDefault="00964C19" w:rsidP="00964C19">
      <w:pPr>
        <w:pStyle w:val="a4"/>
        <w:jc w:val="both"/>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6</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Предложение о выражении недоверия.</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В соответствии с частью 4 статьи 15.1 Устава муниципального округа депутаты могут выразить недоверие заместителю Председателя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Основаниями для выражения недоверия заместителю Председателя Совета депутатов являются: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(более двух раз) невыполнение заместителем Председателя Совета депутатов своих обязанностей, поручений главы муниципального округа,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7</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Обсуждение предложения.</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В ходе обсуждения заместитель Председателя Совета депутатов может получать слово для справки.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Обсуждение прекращается после предоставлении каждому депутату права один раз высказаться по рассматриваемому вопросу.</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После прекращения обсуждения заместитель Председателя Совета депутатов имеет право на заключительное слово.</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8</w:t>
      </w: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Вынесение решения о недоверии.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Решение о недоверии заместителю Председателя Совета депутатов принимается открытым голосованием.</w:t>
      </w:r>
    </w:p>
    <w:p w:rsidR="00D129AC" w:rsidRP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9</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Постоянные комиссии.</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Постоянные комиссии состоят из депутатов и образуются решением Совета депутатов на срок полномочий Совета депутатов очередного созыва. В состав постоянных комиссий могут входить иные лица в соответствии с положением о порядке работы соответствующей постоянной комиссии с правом совещательного голоса по представлению депутата или группы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Наименование, количественный и персональный состав постоянной комиссии утверждаются решением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4. Депутат имеет право заявить о выходе из постоянной комиссии (подав заявление в письменном виде). В этом случае иные депутаты могут быть включены в состав комиссии в соответствии с положениями настоящей статьи.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Постоянная комиссия может быть упразднена досрочно решением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Вариант: В случае, если в составе комиссии не осталось ни одного депутата, постоянная комиссия может быть упразднена досрочно решением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10</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Председатель постоянной комиссии.</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Председатель постоянной комиссии утверждается решением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Полномочия председателя постоянной комиссии могут быть досрочно прекращены на основании личного письменного заявления или по представлению по представлению депутата (группы депутатов) комиссии решением Совета депутатов, а также при нарушении действующего законодательства и Устава муниципального округа.</w:t>
      </w:r>
    </w:p>
    <w:p w:rsidR="00D129AC" w:rsidRDefault="00D129AC"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Статья 11</w:t>
      </w:r>
    </w:p>
    <w:p w:rsidR="00DF7F63" w:rsidRDefault="00DF7F63" w:rsidP="00D129AC">
      <w:pPr>
        <w:pStyle w:val="a4"/>
        <w:rPr>
          <w:rFonts w:ascii="Times New Roman" w:hAnsi="Times New Roman" w:cs="Times New Roman"/>
          <w:b/>
          <w:sz w:val="24"/>
          <w:szCs w:val="24"/>
        </w:rPr>
      </w:pPr>
      <w:r w:rsidRPr="00D129AC">
        <w:rPr>
          <w:rFonts w:ascii="Times New Roman" w:hAnsi="Times New Roman" w:cs="Times New Roman"/>
          <w:b/>
          <w:sz w:val="24"/>
          <w:szCs w:val="24"/>
        </w:rPr>
        <w:t>Рабочие группы.</w:t>
      </w:r>
    </w:p>
    <w:p w:rsidR="00D129AC" w:rsidRPr="00D129AC" w:rsidRDefault="00D129AC"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Рабочие группы формируются из депутатов и иных лиц в соответствии с решением Совета депутатов о создании рабочей группы на определенный срок для подготовки проектов решений, а также иных вопросов, относящихся к полномочиям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Рабочие группы образуются и упраздняются протокольными решениями.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Руководитель рабочей группы определяется протокольным решением.</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12</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Первое заседание Совета.</w:t>
      </w:r>
    </w:p>
    <w:p w:rsidR="005175F2" w:rsidRPr="005175F2" w:rsidRDefault="005175F2" w:rsidP="00964C19">
      <w:pPr>
        <w:pStyle w:val="a4"/>
        <w:jc w:val="both"/>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Администрация обеспечивает подготовку повестки дня первого заседания и соответствующих проектов решений Совета депутатов. </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5175F2" w:rsidRPr="00D129AC" w:rsidRDefault="005175F2" w:rsidP="00D129AC">
      <w:pPr>
        <w:pStyle w:val="a4"/>
        <w:rPr>
          <w:rFonts w:ascii="Times New Roman" w:hAnsi="Times New Roman" w:cs="Times New Roman"/>
          <w:sz w:val="24"/>
          <w:szCs w:val="24"/>
        </w:rPr>
      </w:pPr>
    </w:p>
    <w:p w:rsidR="00DF7F63" w:rsidRDefault="005175F2" w:rsidP="00D129AC">
      <w:pPr>
        <w:pStyle w:val="a4"/>
        <w:rPr>
          <w:rFonts w:ascii="Times New Roman" w:hAnsi="Times New Roman" w:cs="Times New Roman"/>
          <w:b/>
          <w:sz w:val="24"/>
          <w:szCs w:val="24"/>
        </w:rPr>
      </w:pPr>
      <w:r>
        <w:rPr>
          <w:rFonts w:ascii="Times New Roman" w:hAnsi="Times New Roman" w:cs="Times New Roman"/>
          <w:b/>
          <w:sz w:val="24"/>
          <w:szCs w:val="24"/>
        </w:rPr>
        <w:t>Статья 13</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Ведение первого заседания. Удостоверения и знаки.</w:t>
      </w:r>
    </w:p>
    <w:p w:rsidR="00964C19" w:rsidRPr="005175F2" w:rsidRDefault="00964C19"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На первом заседании Совета депутатов нового созыва депутатам вручаются удостоверения и нагрудные знаки.</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Положение об удостоверении и нагрудном знаке депутата утверждается решением Совета депутатов.</w:t>
      </w:r>
    </w:p>
    <w:p w:rsidR="005175F2" w:rsidRPr="00D129AC"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14</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 xml:space="preserve">Председательствующий, правомочность, открытость, место проведения, вопросы заседаний. Информация о заседаниях. </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а в случае их отсутствия -  другой депутат, определенный протокольным решением (далее – председательствующий).</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Председательствующий должен передать ведение заседания при рассмотрении вопросов, непосредственно связанных с его личностью, в порядке, установленном частью 1 настоящей статьи.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Заседание Совета депутатов считается правомочным, если на нем присутствует не менее пятидесяти процентов от числа избранных депутатов установленного частью 3 статьи 8 Устава муниципального округа.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Данный пункт исключен.</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5. Заседания Совета депутатов проводятся открыто. Вопросы повестки дня, к материалам которых доступ ограничен федеральным законодательством, могут обсуждаться в закрытом режиме.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6. Заседания Совета депутатов проводятся в помещении, указанном в повестке дня заседания.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8. Информация о повестке, месте, времени и дате заседаний Совета депутатов размещается в газете «Наше Головино» (включая электронную и печатную версии) и на официальном сайте органов местного самоуправления в сети Интернет по адресу http://nashe-golovino.ru (далее - официальный сайт) в сроки, установленные Статей 17 настоящего регламента для доведения до сведения депутатов повестки заседания.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9. Информация о повестке, месте, времени и дате заседаний публикуется в печатной версии газеты “Наше Головино” по мере ее выхода.</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15</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План работы.</w:t>
      </w:r>
    </w:p>
    <w:p w:rsidR="005175F2" w:rsidRPr="005175F2" w:rsidRDefault="005175F2"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Глава муниципального округа представляет проект плана работы на заседании Совета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Вопрос о плане работы включается в повестку дня последнего заседания Совета депутатов каждого предшествующего квартала.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На момент утверждения плана работы не требуется наличия каких-либо документов по предлагаемым вопросам.</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и управу района города Москвы) для информации. Утвержденный план работы размещается на официальном сайте и в газете “Наше Головино”.</w:t>
      </w:r>
    </w:p>
    <w:p w:rsidR="005175F2" w:rsidRDefault="005175F2" w:rsidP="00D129AC">
      <w:pPr>
        <w:pStyle w:val="a4"/>
        <w:rPr>
          <w:rFonts w:ascii="Times New Roman" w:hAnsi="Times New Roman" w:cs="Times New Roman"/>
          <w:sz w:val="24"/>
          <w:szCs w:val="24"/>
        </w:rPr>
      </w:pPr>
    </w:p>
    <w:p w:rsid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16</w:t>
      </w:r>
      <w:r w:rsidR="005175F2" w:rsidRPr="005175F2">
        <w:rPr>
          <w:rFonts w:ascii="Times New Roman" w:hAnsi="Times New Roman" w:cs="Times New Roman"/>
          <w:b/>
          <w:sz w:val="24"/>
          <w:szCs w:val="24"/>
        </w:rPr>
        <w:t xml:space="preserve"> </w:t>
      </w:r>
    </w:p>
    <w:p w:rsidR="00DF7F63" w:rsidRPr="005175F2" w:rsidRDefault="005175F2"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Повестка заседаний.</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Повестка дня формируется Регламентной комиссией Совета Депутатов и утверждается протокольным решением этой комиссии.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Повестка дня содержит вопросы, включенные в план работы на соответствующую дату, и раздел «Разное».</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 xml:space="preserve">2. В повестку дня могут быть внесены вопросы, не включенные в план работы, по инициативе депутата (группы депутатов), органов исполнительной власти города Москвы, иных лиц и/или организаций до наступления срока, указанного в пункте 1 или пункте 3 статьи 17 настоящего Регламента при условии предоставления проектов решений и документов, необходимых для рассмотрения данных вопросов (далее – материалов).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Вопросы, обсуждение которых не укладывается по врем</w:t>
      </w:r>
      <w:r w:rsidR="005175F2">
        <w:rPr>
          <w:rFonts w:ascii="Times New Roman" w:hAnsi="Times New Roman" w:cs="Times New Roman"/>
          <w:sz w:val="24"/>
          <w:szCs w:val="24"/>
        </w:rPr>
        <w:t xml:space="preserve">ени в запланированную повестку </w:t>
      </w:r>
      <w:r w:rsidRPr="00D129AC">
        <w:rPr>
          <w:rFonts w:ascii="Times New Roman" w:hAnsi="Times New Roman" w:cs="Times New Roman"/>
          <w:sz w:val="24"/>
          <w:szCs w:val="24"/>
        </w:rPr>
        <w:t xml:space="preserve">дня, должны быть в приоритетном порядке включены в повестку следующего заседания. В случае аргументированной необходимости срочного решения такого вопроса он выносится на внеочередное заседание. Перенос вопроса по регламентным причинам более, чем на одно заседание, не допускается.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По каждому вопросу повестки дня должны быть подготовлены материалы, достаточные для принятия решения. Эти материалы публикуются на официальном сайте одновременно с повесткой заседания.</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17</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Сроки направления повестки и материалов.</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Глава муниципального округа не позднее чем за 5 рабочих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 и обеспечивает их публикацию на официальном сайте.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Повестка дня и материалы к внеочередному заседанию Совета депутатов предоставляются депутатам и публикуются на официальном сайте не позднее, чем за 2 рабочих дня до дня его проведения. Указанный срок может быть в каждом конкретном случае уменьшен с согласия всех действующих депутатов. Решение об уменьшении срока должно быть отражено в протоколе заседания.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Участники заседания и иные лица имеют право получить материалы заседания путем обращения в администрацию (лично, по телефону или по электронной почте, материалы высылаются по электронной почте в течение 1 рабочего дня или выдаются при личном обращении) или непосредственно на заседании Совета депутатов.</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18</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Беспорядок на заседании. Обязанности председательствующего.</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1.Беспорядком на заседании Совета депутатов признается следующее:</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неоднократное прерывание выступающего или лишение его возможности выступить лицом, не имеющим на это права;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 несогласованное превышение выступающим временного регламента более, чем на одну минуту;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 отказ исполнять законные требования председательствующего;</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 явное нарушение присутствующим на заседании норм действующего законодательства и/или морально-этических норм.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2.Если действия депутата привели к беспорядку, то председательствующий вправе лишить этого депутата слова при обсуждении вопроса, при котором возник беспорядок. Такое решение отражается в протоколе заседания.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3.Данный пункт исключен.</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4.Данный пункт исключен.</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на 20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6.Если по возобновлении заседания Совета депутатов беспорядок продолжается, председательствующий требует </w:t>
      </w:r>
      <w:proofErr w:type="gramStart"/>
      <w:r w:rsidRPr="00D129AC">
        <w:rPr>
          <w:rFonts w:ascii="Times New Roman" w:hAnsi="Times New Roman" w:cs="Times New Roman"/>
          <w:sz w:val="24"/>
          <w:szCs w:val="24"/>
        </w:rPr>
        <w:t>от лиц</w:t>
      </w:r>
      <w:proofErr w:type="gramEnd"/>
      <w:r w:rsidRPr="00D129AC">
        <w:rPr>
          <w:rFonts w:ascii="Times New Roman" w:hAnsi="Times New Roman" w:cs="Times New Roman"/>
          <w:sz w:val="24"/>
          <w:szCs w:val="24"/>
        </w:rPr>
        <w:t xml:space="preserve"> создавших беспорядок покинуть заседание Совета депутатов, объявив при этом перерыв до 5 минут. В случае продолжения беспорядка председательствующий вправе обратиться в правоохранительные органы с целью удаления из зала лиц, создающих беспорядок и прервать заседание до восстановления порядка. В случае, если порядок не восстановлен в течение 30 минут, председательствующий имеет право завершить текущее заседание и перенести нерешенные вопросы повестки дня на внеочередное заседание.</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7.При неоднократном нарушении порядка лицами, присутствующими на заседаниях Совета депутатов, председательствующий вправе потребовать от нарушителей покинуть заседание, а в случае их отказа - обратиться в правоохранительные органы с просьбой об удалении нарушителей.</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8.Перед проведением заседаний Совета депутатов, глава муниципального округа приглашает представителей правоохранительных органов для обеспечения правопорядка на заседании Совета депутатов, если возникает такая необходимость.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9.Председательствующий обязан:</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соблюдать настоящий Регламент и обеспечивать его соблюдение всеми участниками заседания, придерживаясь повестки дня;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обеспечивать соблюдение прав депутатов на заседании;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обеспечивать порядок в помещении для заседания;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фиксировать все поступившие в ходе заседания предложения и ставить их на голосование, сообщать результаты голосования;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7) при необходимости с согласия инициатора редактировать (без изменения сути) предложения, выносимые на голосование.</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19</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Лица, присутствующие на заседании.</w:t>
      </w:r>
    </w:p>
    <w:p w:rsidR="005175F2" w:rsidRPr="005175F2" w:rsidRDefault="005175F2" w:rsidP="00D129AC">
      <w:pPr>
        <w:pStyle w:val="a4"/>
        <w:rPr>
          <w:rFonts w:ascii="Times New Roman" w:hAnsi="Times New Roman" w:cs="Times New Roman"/>
          <w:b/>
          <w:sz w:val="24"/>
          <w:szCs w:val="24"/>
        </w:rPr>
      </w:pPr>
    </w:p>
    <w:p w:rsidR="005175F2"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 представители общественных объединений, осуществляющих свою деятельность на территории </w:t>
      </w:r>
      <w:r w:rsidRPr="00D129AC">
        <w:rPr>
          <w:rFonts w:ascii="Times New Roman" w:hAnsi="Times New Roman" w:cs="Times New Roman"/>
          <w:sz w:val="24"/>
          <w:szCs w:val="24"/>
        </w:rPr>
        <w:lastRenderedPageBreak/>
        <w:t xml:space="preserve">муниципального округа, лица, постоянно зарегистрированные в границах муниципального округа (далее – жители), представители средств массовой информации. </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2. Лица, присутствующие на заседании,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регистрация прочих лиц – на основании соответствующих удостоверений. В случае отсутствия названных документов, данные лица не могут присутствовать на заседании Совета депутатов.</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  </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4. Данный пункт исключен. </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6. Лица, присутствующие на заседании, не вправе занимать места депутатов за столом заседаний без приглашения председательствующего.</w:t>
      </w:r>
    </w:p>
    <w:p w:rsidR="00DF7F63" w:rsidRPr="00D129AC" w:rsidRDefault="00DF7F63" w:rsidP="005175F2">
      <w:pPr>
        <w:pStyle w:val="a4"/>
        <w:jc w:val="both"/>
        <w:rPr>
          <w:rFonts w:ascii="Times New Roman" w:hAnsi="Times New Roman" w:cs="Times New Roman"/>
          <w:sz w:val="24"/>
          <w:szCs w:val="24"/>
        </w:rPr>
      </w:pPr>
      <w:r w:rsidRPr="00D129AC">
        <w:rPr>
          <w:rFonts w:ascii="Times New Roman" w:hAnsi="Times New Roman" w:cs="Times New Roman"/>
          <w:sz w:val="24"/>
          <w:szCs w:val="24"/>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при условии уведомления об этом председательствующего.</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20</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Закрытые заседания (вопросы).</w:t>
      </w:r>
    </w:p>
    <w:p w:rsidR="005175F2" w:rsidRPr="005175F2" w:rsidRDefault="005175F2"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Отдельные вопросы повестки дня могут обсуждаться в закрытом режиме только в случаях ограничения доступа к обсуждаемой информации в соответствии с федеральным законодательством.</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Данный пункт исключен.</w:t>
      </w:r>
    </w:p>
    <w:p w:rsidR="005175F2" w:rsidRPr="00D129AC"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21</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Аудиовидеозапись заседаний.</w:t>
      </w:r>
    </w:p>
    <w:p w:rsidR="005175F2" w:rsidRPr="005175F2" w:rsidRDefault="005175F2"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На открытых заседаниях Совета депутатов осуществляется постоянная аудиовидеозапись с прямой трансляцией в информационно-телекоммуникационной сети "Интернет" (далее – сеть «Интернет»)</w:t>
      </w:r>
    </w:p>
    <w:p w:rsidR="005175F2"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(далее – аудиовидеозапись). Аудиовидеозапись транслируется на официальном сайте или на других сайтах в соответствии с решением Совета депутатов. </w:t>
      </w:r>
    </w:p>
    <w:p w:rsidR="005175F2"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Данный пункт исключен.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Обеспечение ведения аудиовидеозаписи заседаний Совета депутатов и хранение аудиовидеозаписи в течение 5 лет с даты заседания осуществляет администрация.</w:t>
      </w:r>
    </w:p>
    <w:p w:rsidR="005175F2"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4. Аудиовидеозаписи подлежат хранению в сети «Интернет» и должны быть доступны для просмотра и скачивания неограниченному кругу лиц в течение всего срока хранения. </w:t>
      </w:r>
    </w:p>
    <w:p w:rsidR="00DF7F63" w:rsidRPr="00D129AC" w:rsidRDefault="005175F2" w:rsidP="00964C19">
      <w:pPr>
        <w:pStyle w:val="a4"/>
        <w:jc w:val="both"/>
        <w:rPr>
          <w:rFonts w:ascii="Times New Roman" w:hAnsi="Times New Roman" w:cs="Times New Roman"/>
          <w:sz w:val="24"/>
          <w:szCs w:val="24"/>
        </w:rPr>
      </w:pPr>
      <w:r>
        <w:rPr>
          <w:rFonts w:ascii="Times New Roman" w:hAnsi="Times New Roman" w:cs="Times New Roman"/>
          <w:sz w:val="24"/>
          <w:szCs w:val="24"/>
        </w:rPr>
        <w:t>5</w:t>
      </w:r>
      <w:r w:rsidR="00DF7F63" w:rsidRPr="00D129AC">
        <w:rPr>
          <w:rFonts w:ascii="Times New Roman" w:hAnsi="Times New Roman" w:cs="Times New Roman"/>
          <w:sz w:val="24"/>
          <w:szCs w:val="24"/>
        </w:rPr>
        <w:t xml:space="preserve">.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w:t>
      </w:r>
      <w:r w:rsidR="00DF7F63" w:rsidRPr="00D129AC">
        <w:rPr>
          <w:rFonts w:ascii="Times New Roman" w:hAnsi="Times New Roman" w:cs="Times New Roman"/>
          <w:sz w:val="24"/>
          <w:szCs w:val="24"/>
        </w:rPr>
        <w:lastRenderedPageBreak/>
        <w:t>иных лиц. Отказ от предоставления аудиовидеозаписи возможен только в случаях, предусмотренных федеральным законодательством.</w:t>
      </w:r>
    </w:p>
    <w:p w:rsidR="005175F2" w:rsidRDefault="005175F2" w:rsidP="00D129AC">
      <w:pPr>
        <w:pStyle w:val="a4"/>
        <w:rPr>
          <w:rFonts w:ascii="Times New Roman" w:hAnsi="Times New Roman" w:cs="Times New Roman"/>
          <w:sz w:val="24"/>
          <w:szCs w:val="24"/>
        </w:rPr>
      </w:pPr>
    </w:p>
    <w:p w:rsidR="005175F2" w:rsidRDefault="00DF7F63" w:rsidP="00D129AC">
      <w:pPr>
        <w:pStyle w:val="a4"/>
      </w:pPr>
      <w:r w:rsidRPr="005175F2">
        <w:rPr>
          <w:rFonts w:ascii="Times New Roman" w:hAnsi="Times New Roman" w:cs="Times New Roman"/>
          <w:b/>
          <w:sz w:val="24"/>
          <w:szCs w:val="24"/>
        </w:rPr>
        <w:t>Статья 22</w:t>
      </w:r>
      <w:r w:rsidR="005175F2" w:rsidRPr="005175F2">
        <w:t xml:space="preserve"> </w:t>
      </w:r>
    </w:p>
    <w:p w:rsidR="00DF7F63" w:rsidRPr="005175F2" w:rsidRDefault="005175F2"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Интернет-трансляция заседаний.</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1.Адрес трансляции указывается на официальном сайте в сроки, предусмотренные ст. 17 настоящего Регламента для доведения до сведения депутатов повестки заседания. В случае изменения указанной информации, новая информация размещается на официальном сайте не менее чем за 2 часа до начала заседания. интернет-трансляции.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При ведении интернет-трансляции не допускается ограничение круга лиц, имеющих доступ к интернет-трансляции, в том числе с использованием программных средств.</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В случае отсутствия технической возможности для интернет-трансляции, аудиовидеозапись подлежит размещению в сети «Интернет» в течение одного рабочего дня. Аудиовидеозапись размещается в сети «Интернет» в полном объеме (с начала заседания Совета депутатов и до его окончания).</w:t>
      </w:r>
    </w:p>
    <w:p w:rsidR="005175F2" w:rsidRPr="00D129AC" w:rsidRDefault="005175F2" w:rsidP="005175F2">
      <w:pPr>
        <w:pStyle w:val="a4"/>
        <w:jc w:val="both"/>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23</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Регистрация депутатов на заседании</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Число присутствующих на заседании депутатов определяется по результатам их регистрации под роспись в листе регистрации депутатов.</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Депутат не вправе требовать отмены своей регистрации. Депутат вправе покинуть заседание до его окончания, сделав соответствующую запись в листе регистрации.</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5175F2" w:rsidRPr="00D129AC"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24</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Время и длительность заседаний</w:t>
      </w:r>
    </w:p>
    <w:p w:rsidR="005175F2" w:rsidRPr="005175F2" w:rsidRDefault="005175F2"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Заседания Совета депутатов проводятся, как правило, каждый последний вторник месяца с 19 часов до исчерпания повестки дня. Повестка дня должна по возможности составляться таким образом, чтобы длительность заседания не превышала двух часов. 2. В соответствии с протокольным решением очередное заседание Совета депутатов может не проводиться или может быть перенесено.</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Данный пункт исключен.</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5175F2" w:rsidRPr="00D129AC"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25</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Продолжительность выступлений.</w:t>
      </w:r>
    </w:p>
    <w:p w:rsidR="005175F2" w:rsidRPr="005175F2" w:rsidRDefault="005175F2" w:rsidP="00D129AC">
      <w:pPr>
        <w:pStyle w:val="a4"/>
        <w:rPr>
          <w:rFonts w:ascii="Times New Roman" w:hAnsi="Times New Roman" w:cs="Times New Roman"/>
          <w:b/>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Продолжительность выступлений:</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с докладами и содокладами – до 15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2) в прениях – до 5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по мотивам голосования – до 3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4) с аргументацией и комментариями по поправкам – до 3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5) в пункте повестки дня «Разное» – до 3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6) со справками, вопросами, формулировками предложений по порядку ведения – до 3 минут.</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 но не более чем на 15 минут.</w:t>
      </w:r>
    </w:p>
    <w:p w:rsidR="00DF7F63"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3. Данный пункт исключен.</w:t>
      </w:r>
    </w:p>
    <w:p w:rsidR="005175F2" w:rsidRPr="00D129AC"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26</w:t>
      </w:r>
    </w:p>
    <w:p w:rsidR="00DF7F63"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Очередность рассмотрения вопросов.</w:t>
      </w:r>
    </w:p>
    <w:p w:rsidR="005175F2" w:rsidRPr="005175F2" w:rsidRDefault="005175F2" w:rsidP="00D129AC">
      <w:pPr>
        <w:pStyle w:val="a4"/>
        <w:rPr>
          <w:rFonts w:ascii="Times New Roman" w:hAnsi="Times New Roman" w:cs="Times New Roman"/>
          <w:b/>
          <w:sz w:val="24"/>
          <w:szCs w:val="24"/>
        </w:rPr>
      </w:pPr>
    </w:p>
    <w:p w:rsidR="00DF7F63" w:rsidRPr="005175F2" w:rsidRDefault="00DF7F63" w:rsidP="00964C19">
      <w:pPr>
        <w:pStyle w:val="a4"/>
        <w:jc w:val="both"/>
        <w:rPr>
          <w:rFonts w:ascii="Times New Roman" w:hAnsi="Times New Roman" w:cs="Times New Roman"/>
          <w:sz w:val="24"/>
          <w:szCs w:val="24"/>
        </w:rPr>
      </w:pPr>
      <w:r w:rsidRPr="005175F2">
        <w:rPr>
          <w:rFonts w:ascii="Times New Roman" w:hAnsi="Times New Roman" w:cs="Times New Roman"/>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27</w:t>
      </w:r>
    </w:p>
    <w:p w:rsidR="00DF7F63" w:rsidRPr="00D129AC" w:rsidRDefault="00DF7F63" w:rsidP="00D129AC">
      <w:pPr>
        <w:pStyle w:val="a4"/>
        <w:rPr>
          <w:rFonts w:ascii="Times New Roman" w:hAnsi="Times New Roman" w:cs="Times New Roman"/>
          <w:sz w:val="24"/>
          <w:szCs w:val="24"/>
        </w:rPr>
      </w:pPr>
      <w:r w:rsidRPr="00D129AC">
        <w:rPr>
          <w:rFonts w:ascii="Times New Roman" w:hAnsi="Times New Roman" w:cs="Times New Roman"/>
          <w:sz w:val="24"/>
          <w:szCs w:val="24"/>
        </w:rPr>
        <w:t>Данная статья исключена.</w:t>
      </w:r>
    </w:p>
    <w:p w:rsidR="00DF7F63" w:rsidRPr="00D129AC" w:rsidRDefault="00DF7F63"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28</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Внеочередное заседание.</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1. 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численного состава Совета.</w:t>
      </w:r>
    </w:p>
    <w:p w:rsidR="00DF7F63" w:rsidRPr="00D129AC" w:rsidRDefault="00DF7F63" w:rsidP="00964C19">
      <w:pPr>
        <w:pStyle w:val="a4"/>
        <w:jc w:val="both"/>
        <w:rPr>
          <w:rFonts w:ascii="Times New Roman" w:hAnsi="Times New Roman" w:cs="Times New Roman"/>
          <w:sz w:val="24"/>
          <w:szCs w:val="24"/>
        </w:rPr>
      </w:pPr>
      <w:r w:rsidRPr="00D129AC">
        <w:rPr>
          <w:rFonts w:ascii="Times New Roman" w:hAnsi="Times New Roman" w:cs="Times New Roman"/>
          <w:sz w:val="24"/>
          <w:szCs w:val="24"/>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материалы к ней и проекты решений Совета депутатов.</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29</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Состав протокола заседания.</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На каждом заседании Совета депутатов ведется протокол заседания Совета депутатов (далее – протокол заседания).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В протоколе заседания указываются: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наименование Совета депутатов и год его созыва;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порядковый номер заседания Совета </w:t>
      </w:r>
      <w:proofErr w:type="gramStart"/>
      <w:r w:rsidRPr="00D129AC">
        <w:rPr>
          <w:rFonts w:ascii="Times New Roman" w:hAnsi="Times New Roman" w:cs="Times New Roman"/>
          <w:sz w:val="24"/>
          <w:szCs w:val="24"/>
        </w:rPr>
        <w:t>депутатов  (</w:t>
      </w:r>
      <w:proofErr w:type="gramEnd"/>
      <w:r w:rsidRPr="00D129AC">
        <w:rPr>
          <w:rFonts w:ascii="Times New Roman" w:hAnsi="Times New Roman" w:cs="Times New Roman"/>
          <w:sz w:val="24"/>
          <w:szCs w:val="24"/>
        </w:rPr>
        <w:t>в пределах созыва), дата, время и место проведения заседания;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состав присутствующих должностных лиц с указанием их должности и места работы;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утвержденная повестка дня (наименование вопросов, фамилии, инициалы и должность докладчиков и содокладчиков);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краткое изложение обсуждения вопросов, включенных в повестку дня, фамилии, инициалы выступавших;</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7) содержание всех принятых решений с указанием числа голосов, поданных «за», «против», и воздержавшихся, а также сведений о лицах, голосовавших против принятия решения собрания и потребовавших внести запись об этом в протокол.</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К протоколу заседания прилагаются: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проекты решений, принятых за основу, и поправок к ним, а также материалы по ним (при их наличии);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листы регистрации депутатов и лиц, присутствующих на заседании Совета </w:t>
      </w:r>
      <w:proofErr w:type="gramStart"/>
      <w:r w:rsidRPr="00D129AC">
        <w:rPr>
          <w:rFonts w:ascii="Times New Roman" w:hAnsi="Times New Roman" w:cs="Times New Roman"/>
          <w:sz w:val="24"/>
          <w:szCs w:val="24"/>
        </w:rPr>
        <w:t>депутатов;.</w:t>
      </w:r>
      <w:proofErr w:type="gramEnd"/>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особые мнения депутатов (при их наличии).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Протоколы (со всеми приложениями) на бумажном и электронном носителе хранятся в администрации в течение 10 лет в условиях, исключающую их порчу или утрату, а затем в установленном порядке сдаются на постоянное архивное хранение.</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30</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Оформление и ознакомление с протоколом заседания</w:t>
      </w:r>
    </w:p>
    <w:p w:rsidR="005175F2" w:rsidRPr="00D129AC" w:rsidRDefault="005175F2" w:rsidP="00946D92">
      <w:pPr>
        <w:pStyle w:val="a4"/>
        <w:jc w:val="both"/>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Протокол заседания оформляется в течение одного рабочего дня 3 дней после дня проведения заседания Совета депутатов. Сразу после оформления протокол заседания публикуется на официальном сайте.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Протокол заседания подписывается председательствующим и секретарем.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Депутаты и иные лица, участвовавшие в открытом заседании Совета депутатов, могут ознакомиться с протоколом заседания.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В течение 35 рабочих дней со дня оформления протокола заседания Совета депутатов, депутат лицо, присутствовавшее на заседании,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ближайшем заседании Совета депутатов.</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31</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Секретарь заседания</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Секретарь исполняет следующие обязанности: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по обращению участников заседания и иных лиц обеспечивает их необходимыми материалами к заседанию Совета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оказывает помощь депутатам в подготовке к заседаниям проектов повесток дня, проектов решений (документов) и поправок к ним;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приглашает по представлению редактора проекта решения на заседания лиц, чье присутствие необходимо при обсуждении вопроса;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проводит регистрацию участников заседаний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8) ведет протоколы заседаний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9) оформляет принятые Советом депутатов решения и иные документы;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11) выполняет иные обязанности, связанные с подготовкой и проведением заседания Совета депутатов.</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32</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 xml:space="preserve">Решения Совета </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33</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 xml:space="preserve"> Порядок принятия и оформления решений</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численного состава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численного состава Совета 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численного состава Совета4. Решения Совета депутатов по вопросам осуществления переданных отдельных полномочий города Москвы принимаются в соответствии с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Глава муниципального округа подписывает решение Совета депутатов в день его поступления.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Решение Совета депутатов оформляется в соответствии с приложениями 1 и 2 к настоящему Регламенту.</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9. Депутат (группа депутатов) имеет право выразить свое особое мнение по любому вопросу повестки дня заседания. Факт выражения особого мнения заносится в протокол. Текст особого мнения может быть предоставлен в письменном виде в течение двух рабочих дней после за</w:t>
      </w:r>
      <w:r w:rsidR="00946D92">
        <w:rPr>
          <w:rFonts w:ascii="Times New Roman" w:hAnsi="Times New Roman" w:cs="Times New Roman"/>
          <w:sz w:val="24"/>
          <w:szCs w:val="24"/>
        </w:rPr>
        <w:t>седания.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 Особое мнение депутата является неотъемлемой частью решения и подлежит публикации и хранению совместно с ним.</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34</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Внесение проектов решений</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 путем передачи проекта в письменном виде в регламентную комиссию.</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Инициативные группы граждан вносят проекты решений в порядке правотворческой инициативы, установленном Уставом муниципального округа. Для внесения проекта решения инициативная группа должна состоять из 10 или более жителей.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Датой официального внесения проекта решения считается дата его регистрации в Совете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Информация о принятом регламентной комиссией проекте решения доводится администрацией муниципального округа до всех депутатов в течение одного рабочего дня.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Проект правового акта должен быть рассмотрен Советом депутатов не позднее 20 рабочих дней с даты его внесения.</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35</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Оформление проекта решения</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Текст проекта решения подписывается внесшим его субъектом правотворческой инициативы.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На проекте решения указываются: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слово «Проект» – справа вверху первой страницы текста;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субъект правотворческой инициативы – справа вверху под словом «Проект»;</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название проекта решения – в центре первой страницы текста;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фамилия, инициалы, занимаемая должность и контактный телефон редактора проекта решения – под текстом проекта;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Проект решения должен сопровождаться мотивированным обоснованием необходимости его принятия.</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36</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Обсуждение проекта решения</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По требованию депутата (группы депутатов) может быть проведено предварительное обсуждение проекта решения. Обсуждение может быть проведено депутатами, постоянными комиссиями, рабочими группами, а также жителями в порядке, установленном федеральным законодательством и Уставом муниципального округа. Обсуждение организует глава муниципального округа с учетов сроков, указанных в статье 34 настоящего Регламента.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 xml:space="preserve">2. Депутаты, и постоянные комиссии вправе проводить обсуждение проекта решения и поправок к нему на любой стадии их подготовки и рассмотрения.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Результатом обсуждения должно являться мотивированное заключение о необходимости принятия или отклонения проекта решения. Заключение оформляется в письменном виде, предоставляется главе муниципального округа и включается в материалы для обсуждения вопроса на заседании Совета депутатов.</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37</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Этапы рассмотрения проекта на заседании</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Основные этапы процедуры рассмотрения проекта решения на заседаниях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доклад редактора, содоклады в случаях, предусмотренных настоящим Регламентом;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вопросы к редактору и содокладчикам и ответы на вопросы;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прения по обсуждаемому вопросу;</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заключительные выступления редактора и содокладчиков;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5) выступление по мотивам голосования;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голосование о принятии проекта решения за основу;</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внесение поправок к принятому за основу проекту решения (при наличии поправок);</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8) голосование по принятию решения.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При отсутствии у депутатов замечаний и предложений по проекту решения председательствующий вправе поставить на голосование вопрос о принятии решения, без голосования о принятии решения за основу. 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38</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Доклад и содоклады</w:t>
      </w:r>
    </w:p>
    <w:p w:rsidR="005175F2" w:rsidRDefault="005175F2" w:rsidP="00D129AC">
      <w:pPr>
        <w:pStyle w:val="a4"/>
        <w:rPr>
          <w:rFonts w:ascii="Times New Roman" w:hAnsi="Times New Roman" w:cs="Times New Roman"/>
          <w:sz w:val="24"/>
          <w:szCs w:val="24"/>
        </w:rPr>
      </w:pPr>
    </w:p>
    <w:p w:rsidR="00DF7F63" w:rsidRPr="00D129AC" w:rsidRDefault="00DF7F63" w:rsidP="00D129AC">
      <w:pPr>
        <w:pStyle w:val="a4"/>
        <w:rPr>
          <w:rFonts w:ascii="Times New Roman" w:hAnsi="Times New Roman" w:cs="Times New Roman"/>
          <w:sz w:val="24"/>
          <w:szCs w:val="24"/>
        </w:rPr>
      </w:pPr>
      <w:r w:rsidRPr="00D129AC">
        <w:rPr>
          <w:rFonts w:ascii="Times New Roman" w:hAnsi="Times New Roman" w:cs="Times New Roman"/>
          <w:sz w:val="24"/>
          <w:szCs w:val="24"/>
        </w:rPr>
        <w:t>1. Доклад делает редактор проекта.</w:t>
      </w:r>
    </w:p>
    <w:p w:rsidR="00DF7F63" w:rsidRPr="00D129AC" w:rsidRDefault="00DF7F63" w:rsidP="00D129AC">
      <w:pPr>
        <w:pStyle w:val="a4"/>
        <w:rPr>
          <w:rFonts w:ascii="Times New Roman" w:hAnsi="Times New Roman" w:cs="Times New Roman"/>
          <w:sz w:val="24"/>
          <w:szCs w:val="24"/>
        </w:rPr>
      </w:pPr>
      <w:r w:rsidRPr="00D129AC">
        <w:rPr>
          <w:rFonts w:ascii="Times New Roman" w:hAnsi="Times New Roman" w:cs="Times New Roman"/>
          <w:sz w:val="24"/>
          <w:szCs w:val="24"/>
        </w:rPr>
        <w:t>2. Постоянная комиссия, ответственная за рассмотрение вопроса, имеет право на содоклад.</w:t>
      </w:r>
    </w:p>
    <w:p w:rsidR="00DF7F63" w:rsidRPr="00D129AC" w:rsidRDefault="00DF7F63" w:rsidP="00D129AC">
      <w:pPr>
        <w:pStyle w:val="a4"/>
        <w:rPr>
          <w:rFonts w:ascii="Times New Roman" w:hAnsi="Times New Roman" w:cs="Times New Roman"/>
          <w:sz w:val="24"/>
          <w:szCs w:val="24"/>
        </w:rPr>
      </w:pPr>
      <w:r w:rsidRPr="00D129AC">
        <w:rPr>
          <w:rFonts w:ascii="Times New Roman" w:hAnsi="Times New Roman" w:cs="Times New Roman"/>
          <w:sz w:val="24"/>
          <w:szCs w:val="24"/>
        </w:rPr>
        <w:t>3. Право на содоклад имеют также глава муниципального округа, заместитель Председателя Совета депутатов, авторы заключений по проекту.</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39</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Вопросы редактору проекта</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Вопросы редактору и содокладчикам задаются депутатами после окончания доклада и содокладов.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Депутат может задать не более двух вопросов подряд. Если не поступят возражения со стороны других депутатов – до 5 вопросов.</w:t>
      </w:r>
    </w:p>
    <w:p w:rsidR="00DF7F63"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Прения открываются по всем вопросам повестки дня, за исключением вопросов из раздела «Разное».</w:t>
      </w:r>
    </w:p>
    <w:p w:rsidR="00946D92" w:rsidRPr="00D129AC" w:rsidRDefault="00946D92" w:rsidP="00946D92">
      <w:pPr>
        <w:pStyle w:val="a4"/>
        <w:jc w:val="both"/>
        <w:rPr>
          <w:rFonts w:ascii="Times New Roman" w:hAnsi="Times New Roman" w:cs="Times New Roman"/>
          <w:sz w:val="24"/>
          <w:szCs w:val="24"/>
        </w:rPr>
      </w:pPr>
    </w:p>
    <w:p w:rsidR="00DF7F63" w:rsidRPr="00946D92" w:rsidRDefault="00DF7F63" w:rsidP="00946D92">
      <w:pPr>
        <w:pStyle w:val="a4"/>
        <w:jc w:val="both"/>
        <w:rPr>
          <w:rFonts w:ascii="Times New Roman" w:hAnsi="Times New Roman" w:cs="Times New Roman"/>
          <w:b/>
          <w:sz w:val="24"/>
          <w:szCs w:val="24"/>
        </w:rPr>
      </w:pPr>
      <w:r w:rsidRPr="00946D92">
        <w:rPr>
          <w:rFonts w:ascii="Times New Roman" w:hAnsi="Times New Roman" w:cs="Times New Roman"/>
          <w:b/>
          <w:sz w:val="24"/>
          <w:szCs w:val="24"/>
        </w:rPr>
        <w:t xml:space="preserve">Статья 40 </w:t>
      </w:r>
    </w:p>
    <w:p w:rsidR="00DF7F63" w:rsidRPr="00946D92" w:rsidRDefault="00DF7F63" w:rsidP="00946D92">
      <w:pPr>
        <w:pStyle w:val="a4"/>
        <w:jc w:val="both"/>
        <w:rPr>
          <w:rFonts w:ascii="Times New Roman" w:hAnsi="Times New Roman" w:cs="Times New Roman"/>
          <w:b/>
          <w:sz w:val="24"/>
          <w:szCs w:val="24"/>
        </w:rPr>
      </w:pPr>
      <w:r w:rsidRPr="00946D92">
        <w:rPr>
          <w:rFonts w:ascii="Times New Roman" w:hAnsi="Times New Roman" w:cs="Times New Roman"/>
          <w:b/>
          <w:sz w:val="24"/>
          <w:szCs w:val="24"/>
        </w:rPr>
        <w:t>Очередность выступлений</w:t>
      </w:r>
    </w:p>
    <w:p w:rsidR="00946D92" w:rsidRPr="00D129AC" w:rsidRDefault="00946D92" w:rsidP="00946D92">
      <w:pPr>
        <w:pStyle w:val="a4"/>
        <w:jc w:val="both"/>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Совет депутатов вправе изменить очередность выступлений и рассмотреть обращения депутатов с просьбой о предоставлении слова.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Право на внеочередное выступление без предварительной записи имеет председательствующий.</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41</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Содержание выступлений</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42</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Окончание прений</w:t>
      </w:r>
    </w:p>
    <w:p w:rsidR="005175F2"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или электронном виде передаются секретарю.</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43</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Заключительное слово</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После окончания прений редактор и содокладчики имеют право выступить с заключительным словом.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5175F2" w:rsidRDefault="005175F2" w:rsidP="00D129AC">
      <w:pPr>
        <w:pStyle w:val="a4"/>
        <w:rPr>
          <w:rFonts w:ascii="Times New Roman" w:hAnsi="Times New Roman" w:cs="Times New Roman"/>
          <w:sz w:val="24"/>
          <w:szCs w:val="24"/>
        </w:rPr>
      </w:pP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Статья 44</w:t>
      </w:r>
    </w:p>
    <w:p w:rsidR="00DF7F63" w:rsidRPr="005175F2" w:rsidRDefault="00DF7F63" w:rsidP="00D129AC">
      <w:pPr>
        <w:pStyle w:val="a4"/>
        <w:rPr>
          <w:rFonts w:ascii="Times New Roman" w:hAnsi="Times New Roman" w:cs="Times New Roman"/>
          <w:b/>
          <w:sz w:val="24"/>
          <w:szCs w:val="24"/>
        </w:rPr>
      </w:pPr>
      <w:r w:rsidRPr="005175F2">
        <w:rPr>
          <w:rFonts w:ascii="Times New Roman" w:hAnsi="Times New Roman" w:cs="Times New Roman"/>
          <w:b/>
          <w:sz w:val="24"/>
          <w:szCs w:val="24"/>
        </w:rPr>
        <w:t>Принятие проекта за основу</w:t>
      </w:r>
    </w:p>
    <w:p w:rsidR="005175F2" w:rsidRPr="00D129AC" w:rsidRDefault="005175F2"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 xml:space="preserve">2. Принятие проекта решения за основу означает, что Совет депутатов согласился с концепцией проекта, но принятый текст может дорабатываться путем внесения в него поправок, не изменяющих одобренную концепцию. 3. Если депутаты или редактор проекта не внесут поправки к принятому за основу проекту решения, то проект решения выносится на голосование для принятия решения.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45</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Внесение поправок</w:t>
      </w:r>
    </w:p>
    <w:p w:rsidR="00DF7F63" w:rsidRPr="00D129AC" w:rsidRDefault="00DF7F63"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При наличии поправок к проекту решения председательствующий ставит вопрос о внесении поправки в проект решения на голосование.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Редактор голосуемой поправки зачитывает (излагает) поправку и аргументирует необходимость ее принятия.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Поправка считается принятой, если за нее проголосовало большинство депутатов, присутствующих на заседании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Поправка, снятая редактором с голосования, может быть поддержана другим депутатом и в этом случае должна быть поставлена на голосование.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внеочередное заседание.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По окончании рассмотрения поправок проект решения ставится на голосование с учетом внесенных поправок.</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При рассмотрении вопроса о структуре администрации поправки в проект решения могут быть внесены при согласии главы администрации.</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46</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Виды голосования</w:t>
      </w:r>
    </w:p>
    <w:p w:rsidR="00DF7F63" w:rsidRPr="00D129AC" w:rsidRDefault="00DF7F63" w:rsidP="00946D92">
      <w:pPr>
        <w:pStyle w:val="a4"/>
        <w:jc w:val="both"/>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На заседаниях Совета депутатов используются следующие виды голосований: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открытое;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поименное.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Поименное голосование проводится по требованию любого присутствующего на заседании Совета депутатов. При отсутствии такого требования проводится открытое голосование.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3. Открытое и поименное голосование производится поднятием руки.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При поименном голосовании каждый присутствующий депутат обязан произнести свои имя, фамилию, отчество и озвучить свою позицию в соответствии со статьей 47 настоящего Регламента.</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47</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Правила голосования</w:t>
      </w:r>
    </w:p>
    <w:p w:rsidR="0027203E" w:rsidRPr="0027203E" w:rsidRDefault="0027203E" w:rsidP="00D129AC">
      <w:pPr>
        <w:pStyle w:val="a4"/>
        <w:rPr>
          <w:rFonts w:ascii="Times New Roman" w:hAnsi="Times New Roman" w:cs="Times New Roman"/>
          <w:b/>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Депутат лично осуществляет свое право на голосование.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При голосовании по одному вопросу депутат имеет один голос.</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Депутат имеет право голосовать за принятие решения, против принятия решения или воздержаться от принятия решения.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48</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Порядок голосования</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По окончании подсчета председательствующий объявляет результаты голосования.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внеочередное заседание Совета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Результаты голосования указываются в протоколе заседания Совета депутатов. При поименном голосовании результаты голосования (включая позицию каждого депутата) могут быть указаны в решении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Повторное голосование по одному и тому же вопросу допускается в соответствии с протокольным решением.</w:t>
      </w:r>
    </w:p>
    <w:p w:rsidR="00DF7F63"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27203E" w:rsidRPr="00D129AC"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49</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Голосование альтернативных предложений (проектов)</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1.Этот пункт исключен</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Альтернативными считаются такие предложения или проекты решений, из которых следует выбрать не более одного.</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Если на голосование было вынесено два альтернативных предложения и ни одно из них не набрало необходимого числа голосов, то по предложению, набравшему наибольшее число голосов, проводится второй тур голосования. Если оба предложения набрали одинаковое количество голосов, они оба выносятся во второй тур.</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Если на голосование было вынесено более двух альтернативных предложений и ни одно из них не набрало необходимого числа голосов, то во второй тур голосования выносятся два предложения, набравшие большее число голосов.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Перед проведением второго тура голосования по требованию депутата (группы депутатов) могут быть проведены повторные прения.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При не достижении необходимого числа голосов или равенстве голосов во втором туре вопрос переносится на внеочередное заседание Совета депутатов. При равенстве голосов на этом внеочередном заседании решение считается не принятым.</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lastRenderedPageBreak/>
        <w:t>Статья 50</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Голосование при выборе из нескольких кандидатов</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При рассмотрении вопросов, требующих выбора из нескольких кандидатов на одно вакантное место, голосование проводится турами.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51</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Права председательствующего при голосовании</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Председательствующий при голосовании вправе: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обобщать несколько предложений в одно ключевое с тем, чтобы в случае его принятия сократить число альтернативных предложений;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вносить собственные предложения или компромиссные формулировки, не снимая с голосования ни одного из предложений;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При большом количестве предложений, которые относятся к различным проблемам, председательствующий проводит серию голосований.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52</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Общие положения</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рабочего органа.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53</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Права депутата</w:t>
      </w:r>
    </w:p>
    <w:p w:rsidR="0027203E"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Депутат вправе: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избирать и быть избранным в рабочие органы Совета депутатов, предлагать кандидатов (в том числе и свою кандидатуру) в эти органы;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2) вносить предложения по повестке дня, по порядку ведения заседания Совета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вносить поправки к проектам решений;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участвовать в прениях, задавать вопросы докладчику (содокладчику), выступать по мотивам голосования (до голосования);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требовать постановки своих предложений по вопросам повестки дня на голосование;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ставить вопрос о необходимости разработки решения Совета депутатов, вносить проекты решений;</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8) оглашать на заседаниях Совета депутатов обращения граждан, имеющие общественное значение;</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9) получать информацию о деятельности администрации и главы муниципального округа;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10) представлять проекты депутатских запросов для утверждения Советом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 городского округа / поселения и настоящим Регламентом.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2. Обращение депутата в письменной форме оформляется на бланке депутата. Форма бланка депутата утверждается Советом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заверенные копии муниципальных правовых актов.</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54</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Обязанности депутата</w:t>
      </w:r>
    </w:p>
    <w:p w:rsidR="0027203E"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Депутат на заседании Совета депутатов обязан:</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лично регистрироваться на каждом заседании;</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соблюдать настоящий Регламент и повестку дня, выполнять правомерные требования председательствующего;</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выступать только с разрешения председательствующего;</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55</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 xml:space="preserve">Формирование депутатского запроса </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Депутатский запрос представляется главе муниципального округа для рассмотрения на ближайшем заседании Совета депутатов в письменной форме, сразу включается в повестку дня.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Глава муниципального округа немедленно после получения запроса предоставляет его текст всем депутатам.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lastRenderedPageBreak/>
        <w:t>4. На заседании Совета депутатов депутат – автор запроса (один из авторов) информирует Совет депутатов о целях подачи и содержании запроса.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6. В ходе обсуждения депутат – автор запроса (один из авторов) может внести в него изменения.</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 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56</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Оформление депутатского запроса</w:t>
      </w:r>
    </w:p>
    <w:p w:rsidR="0027203E"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Депутатский запрос должен содержать:</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предмет депутатского запроса;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подпись депутата (группы депутатов), которые обратились с запросом.</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 Депутатский запрос направляется в органы, указанные в пункте 1 статьи 55 с заверенной выпиской из решения Совета депутатов, содержащей сведения о признании обращения депутатским запросом.</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57</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Рассмотрение обращений граждан</w:t>
      </w:r>
    </w:p>
    <w:p w:rsidR="0027203E" w:rsidRDefault="0027203E" w:rsidP="00946D92">
      <w:pPr>
        <w:pStyle w:val="a4"/>
        <w:jc w:val="both"/>
        <w:rPr>
          <w:rFonts w:ascii="Times New Roman" w:hAnsi="Times New Roman" w:cs="Times New Roman"/>
          <w:sz w:val="24"/>
          <w:szCs w:val="24"/>
        </w:rPr>
      </w:pPr>
    </w:p>
    <w:p w:rsidR="00946D92"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1. Депутат проводит прием граждан в установленном Советом депутатов порядке, а также ведет в пределах своей компетенции работу с обращениями граждан. </w:t>
      </w:r>
    </w:p>
    <w:p w:rsidR="00DF7F63"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 Глава муниципального округа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946D92" w:rsidRPr="00D129AC" w:rsidRDefault="00946D92" w:rsidP="00D129AC">
      <w:pPr>
        <w:pStyle w:val="a4"/>
        <w:rPr>
          <w:rFonts w:ascii="Times New Roman" w:hAnsi="Times New Roman" w:cs="Times New Roman"/>
          <w:sz w:val="24"/>
          <w:szCs w:val="24"/>
        </w:rPr>
      </w:pPr>
    </w:p>
    <w:p w:rsidR="00DF7F63" w:rsidRPr="00946D92" w:rsidRDefault="00DF7F63" w:rsidP="00D129AC">
      <w:pPr>
        <w:pStyle w:val="a4"/>
        <w:rPr>
          <w:rFonts w:ascii="Times New Roman" w:hAnsi="Times New Roman" w:cs="Times New Roman"/>
          <w:b/>
          <w:sz w:val="24"/>
          <w:szCs w:val="24"/>
        </w:rPr>
      </w:pPr>
      <w:r w:rsidRPr="00946D92">
        <w:rPr>
          <w:rFonts w:ascii="Times New Roman" w:hAnsi="Times New Roman" w:cs="Times New Roman"/>
          <w:b/>
          <w:sz w:val="24"/>
          <w:szCs w:val="24"/>
        </w:rPr>
        <w:t>Статья 58</w:t>
      </w:r>
    </w:p>
    <w:p w:rsidR="00DF7F63" w:rsidRPr="00946D92" w:rsidRDefault="00DF7F63" w:rsidP="00D129AC">
      <w:pPr>
        <w:pStyle w:val="a4"/>
        <w:rPr>
          <w:rFonts w:ascii="Times New Roman" w:hAnsi="Times New Roman" w:cs="Times New Roman"/>
          <w:b/>
          <w:sz w:val="24"/>
          <w:szCs w:val="24"/>
        </w:rPr>
      </w:pPr>
      <w:r w:rsidRPr="00946D92">
        <w:rPr>
          <w:rFonts w:ascii="Times New Roman" w:hAnsi="Times New Roman" w:cs="Times New Roman"/>
          <w:b/>
          <w:sz w:val="24"/>
          <w:szCs w:val="24"/>
        </w:rPr>
        <w:t xml:space="preserve">Прием жителей </w:t>
      </w:r>
    </w:p>
    <w:p w:rsidR="00946D92" w:rsidRDefault="00946D92" w:rsidP="00946D92">
      <w:pPr>
        <w:pStyle w:val="a4"/>
        <w:jc w:val="both"/>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1.Депутат Совета депутатов обязан вести прием жителей на территории избирательного округа.</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2.Прием жителей осуществляется регулярно не менее одного раза в месяц.</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3.Время и место проведения приема жителей должны быть постоянными.</w:t>
      </w:r>
    </w:p>
    <w:p w:rsidR="00946D92"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4. Администрация информирует жителей о графике приема депутатами Совета депутатов, через газету «Наше Головино» и официальный сайт.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5.Администрация обязана обеспечить депутата Совета депутатов помещением для проведения приема жителей.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 xml:space="preserve">6. Депутат Совета депутатов самостоятельно ведет карточку приема </w:t>
      </w:r>
      <w:proofErr w:type="gramStart"/>
      <w:r w:rsidRPr="00D129AC">
        <w:rPr>
          <w:rFonts w:ascii="Times New Roman" w:hAnsi="Times New Roman" w:cs="Times New Roman"/>
          <w:sz w:val="24"/>
          <w:szCs w:val="24"/>
        </w:rPr>
        <w:t>жителей,  где</w:t>
      </w:r>
      <w:proofErr w:type="gramEnd"/>
      <w:r w:rsidRPr="00D129AC">
        <w:rPr>
          <w:rFonts w:ascii="Times New Roman" w:hAnsi="Times New Roman" w:cs="Times New Roman"/>
          <w:sz w:val="24"/>
          <w:szCs w:val="24"/>
        </w:rPr>
        <w:t xml:space="preserve"> указываются данные жителя (фамилия, имя, отчество, адрес проживания, номер телефона), изложение сути его обращения (заявления), какие меры предполагается совершить, результат проведенной по обращению (заявлению) работы.  </w:t>
      </w: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7.Форма карточки приема избирателей жителей утверждается решением Совета депутатов.</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 xml:space="preserve">Статья 59 </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Область действия Регламента</w:t>
      </w:r>
    </w:p>
    <w:p w:rsidR="0027203E"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Настоящий Регламент обязателен для соблюдения всеми лицами, присутствующими на заседаниях Совета депутатов.</w:t>
      </w:r>
    </w:p>
    <w:p w:rsidR="0027203E" w:rsidRDefault="0027203E" w:rsidP="00D129AC">
      <w:pPr>
        <w:pStyle w:val="a4"/>
        <w:rPr>
          <w:rFonts w:ascii="Times New Roman" w:hAnsi="Times New Roman" w:cs="Times New Roman"/>
          <w:sz w:val="24"/>
          <w:szCs w:val="24"/>
        </w:rPr>
      </w:pP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Статья 60</w:t>
      </w:r>
    </w:p>
    <w:p w:rsidR="00DF7F63" w:rsidRPr="0027203E" w:rsidRDefault="00DF7F63" w:rsidP="00D129AC">
      <w:pPr>
        <w:pStyle w:val="a4"/>
        <w:rPr>
          <w:rFonts w:ascii="Times New Roman" w:hAnsi="Times New Roman" w:cs="Times New Roman"/>
          <w:b/>
          <w:sz w:val="24"/>
          <w:szCs w:val="24"/>
        </w:rPr>
      </w:pPr>
      <w:r w:rsidRPr="0027203E">
        <w:rPr>
          <w:rFonts w:ascii="Times New Roman" w:hAnsi="Times New Roman" w:cs="Times New Roman"/>
          <w:b/>
          <w:sz w:val="24"/>
          <w:szCs w:val="24"/>
        </w:rPr>
        <w:t>Контроль за соблюдением Регламента</w:t>
      </w:r>
    </w:p>
    <w:p w:rsidR="0027203E" w:rsidRPr="00D129AC" w:rsidRDefault="0027203E" w:rsidP="00D129AC">
      <w:pPr>
        <w:pStyle w:val="a4"/>
        <w:rPr>
          <w:rFonts w:ascii="Times New Roman" w:hAnsi="Times New Roman" w:cs="Times New Roman"/>
          <w:sz w:val="24"/>
          <w:szCs w:val="24"/>
        </w:rPr>
      </w:pPr>
    </w:p>
    <w:p w:rsidR="00DF7F63" w:rsidRPr="00D129AC" w:rsidRDefault="00DF7F63" w:rsidP="00946D92">
      <w:pPr>
        <w:pStyle w:val="a4"/>
        <w:jc w:val="both"/>
        <w:rPr>
          <w:rFonts w:ascii="Times New Roman" w:hAnsi="Times New Roman" w:cs="Times New Roman"/>
          <w:sz w:val="24"/>
          <w:szCs w:val="24"/>
        </w:rPr>
      </w:pPr>
      <w:r w:rsidRPr="00D129AC">
        <w:rPr>
          <w:rFonts w:ascii="Times New Roman" w:hAnsi="Times New Roman" w:cs="Times New Roman"/>
          <w:sz w:val="24"/>
          <w:szCs w:val="24"/>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rsidR="0027203E" w:rsidRDefault="0027203E" w:rsidP="00D129AC">
      <w:pPr>
        <w:pStyle w:val="a4"/>
        <w:rPr>
          <w:rFonts w:ascii="Times New Roman" w:hAnsi="Times New Roman" w:cs="Times New Roman"/>
          <w:b/>
          <w:sz w:val="24"/>
          <w:szCs w:val="24"/>
        </w:rPr>
      </w:pPr>
    </w:p>
    <w:p w:rsidR="00DF7F63" w:rsidRPr="00D129AC" w:rsidRDefault="00DF7F63" w:rsidP="00D129AC">
      <w:pPr>
        <w:pStyle w:val="a4"/>
        <w:rPr>
          <w:rFonts w:ascii="Times New Roman" w:hAnsi="Times New Roman" w:cs="Times New Roman"/>
          <w:sz w:val="24"/>
          <w:szCs w:val="24"/>
        </w:rPr>
      </w:pPr>
      <w:r w:rsidRPr="0027203E">
        <w:rPr>
          <w:rFonts w:ascii="Times New Roman" w:hAnsi="Times New Roman" w:cs="Times New Roman"/>
          <w:b/>
          <w:sz w:val="24"/>
          <w:szCs w:val="24"/>
        </w:rPr>
        <w:t>Статья 61</w:t>
      </w:r>
      <w:r w:rsidRPr="00D129AC">
        <w:rPr>
          <w:rFonts w:ascii="Times New Roman" w:hAnsi="Times New Roman" w:cs="Times New Roman"/>
          <w:sz w:val="24"/>
          <w:szCs w:val="24"/>
        </w:rPr>
        <w:t xml:space="preserve"> исключена</w:t>
      </w:r>
    </w:p>
    <w:p w:rsidR="00DF7F63" w:rsidRPr="00D129AC" w:rsidRDefault="00DF7F63" w:rsidP="00D129AC">
      <w:pPr>
        <w:pStyle w:val="a4"/>
        <w:rPr>
          <w:rFonts w:ascii="Times New Roman" w:hAnsi="Times New Roman" w:cs="Times New Roman"/>
          <w:sz w:val="24"/>
          <w:szCs w:val="24"/>
        </w:rPr>
      </w:pPr>
    </w:p>
    <w:p w:rsidR="00DF7F63" w:rsidRDefault="00DF7F63" w:rsidP="00D129AC">
      <w:pPr>
        <w:pStyle w:val="a4"/>
        <w:rPr>
          <w:rFonts w:ascii="Times New Roman" w:hAnsi="Times New Roman" w:cs="Times New Roman"/>
          <w:sz w:val="24"/>
          <w:szCs w:val="24"/>
        </w:rPr>
      </w:pPr>
    </w:p>
    <w:p w:rsidR="00946D92" w:rsidRPr="00D129AC" w:rsidRDefault="00946D92" w:rsidP="00D129AC">
      <w:pPr>
        <w:pStyle w:val="a4"/>
        <w:rPr>
          <w:rFonts w:ascii="Times New Roman" w:hAnsi="Times New Roman" w:cs="Times New Roman"/>
          <w:sz w:val="24"/>
          <w:szCs w:val="24"/>
        </w:rPr>
      </w:pPr>
    </w:p>
    <w:p w:rsidR="00DF7F63" w:rsidRDefault="00DF7F63" w:rsidP="00DF7F63">
      <w:pPr>
        <w:spacing w:line="240" w:lineRule="auto"/>
        <w:rPr>
          <w:rFonts w:ascii="Times New Roman" w:hAnsi="Times New Roman" w:cs="Times New Roman"/>
          <w:sz w:val="24"/>
          <w:szCs w:val="24"/>
        </w:rPr>
      </w:pPr>
    </w:p>
    <w:p w:rsidR="00590543" w:rsidRDefault="00590543" w:rsidP="00DF7F63">
      <w:pPr>
        <w:spacing w:line="240" w:lineRule="auto"/>
        <w:rPr>
          <w:rFonts w:ascii="Times New Roman" w:hAnsi="Times New Roman" w:cs="Times New Roman"/>
          <w:sz w:val="24"/>
          <w:szCs w:val="24"/>
        </w:rPr>
      </w:pPr>
    </w:p>
    <w:p w:rsidR="00590543" w:rsidRDefault="00590543" w:rsidP="00DF7F63">
      <w:pPr>
        <w:spacing w:line="240" w:lineRule="auto"/>
        <w:rPr>
          <w:rFonts w:ascii="Times New Roman" w:hAnsi="Times New Roman" w:cs="Times New Roman"/>
          <w:sz w:val="24"/>
          <w:szCs w:val="24"/>
        </w:rPr>
      </w:pPr>
    </w:p>
    <w:p w:rsidR="001D7FA4" w:rsidRPr="001D7FA4" w:rsidRDefault="001D7FA4" w:rsidP="001D7FA4">
      <w:pPr>
        <w:keepNext/>
        <w:spacing w:before="120" w:after="0" w:line="240" w:lineRule="auto"/>
        <w:ind w:firstLine="567"/>
        <w:jc w:val="center"/>
        <w:outlineLvl w:val="0"/>
        <w:rPr>
          <w:rFonts w:ascii="Times New Roman" w:eastAsia="Times New Roman" w:hAnsi="Times New Roman" w:cs="Times New Roman"/>
          <w:b/>
          <w:bCs/>
          <w:sz w:val="28"/>
          <w:szCs w:val="28"/>
          <w:lang w:val="x-none" w:eastAsia="x-none"/>
        </w:rPr>
      </w:pPr>
      <w:bookmarkStart w:id="1" w:name="_Toc382274446"/>
      <w:r w:rsidRPr="001D7FA4">
        <w:rPr>
          <w:rFonts w:ascii="Times New Roman" w:eastAsia="Times New Roman" w:hAnsi="Times New Roman" w:cs="Times New Roman"/>
          <w:b/>
          <w:bCs/>
          <w:sz w:val="28"/>
          <w:szCs w:val="28"/>
          <w:lang w:val="x-none" w:eastAsia="x-none"/>
        </w:rPr>
        <w:t>Приложение 1</w:t>
      </w:r>
      <w:r w:rsidRPr="001D7FA4">
        <w:rPr>
          <w:rFonts w:ascii="Times New Roman" w:eastAsia="Times New Roman" w:hAnsi="Times New Roman" w:cs="Times New Roman"/>
          <w:b/>
          <w:bCs/>
          <w:sz w:val="28"/>
          <w:szCs w:val="28"/>
          <w:lang w:eastAsia="x-none"/>
        </w:rPr>
        <w:t xml:space="preserve"> </w:t>
      </w:r>
      <w:r w:rsidRPr="001D7FA4">
        <w:rPr>
          <w:rFonts w:ascii="Times New Roman" w:eastAsia="Times New Roman" w:hAnsi="Times New Roman" w:cs="Times New Roman"/>
          <w:b/>
          <w:bCs/>
          <w:sz w:val="28"/>
          <w:szCs w:val="28"/>
          <w:lang w:val="x-none" w:eastAsia="x-none"/>
        </w:rPr>
        <w:t>к Регламенту Совета депутатов муниципального округа Головинский</w:t>
      </w:r>
      <w:r w:rsidRPr="001D7FA4">
        <w:rPr>
          <w:rFonts w:ascii="Times New Roman" w:eastAsia="Times New Roman" w:hAnsi="Times New Roman" w:cs="Times New Roman"/>
          <w:b/>
          <w:bCs/>
          <w:sz w:val="28"/>
          <w:szCs w:val="28"/>
          <w:lang w:val="x-none" w:eastAsia="x-none"/>
        </w:rPr>
        <w:br/>
        <w:t>Правила оформления решения Совета депутатов муниципального округа Головинский</w:t>
      </w:r>
      <w:bookmarkEnd w:id="1"/>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1. Решение Совета депутатов муниципального округа Головинский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Головинский (далее – Совет депутатов).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На бланке размещается герб муниципального округа Головинский, полное наименование Совета депутатов – СОВЕТ ДЕПУТАТОВ муниципального округа Головинский), и наименование вида муниципального правового акта – РЕШЕНИЕ.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Бланки изготавливаются типографским способом на бумаге формата А4.</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При подготовке проекта решения Совета депутатов бланки не применяются.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2. На решении Совета депутатов проставляются дата и номер.</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Дату оформляют словесно-цифровым способом в такой последовательности: день месяца, месяц, год (без кавычек). </w:t>
      </w:r>
      <w:proofErr w:type="gramStart"/>
      <w:r w:rsidRPr="001D7FA4">
        <w:rPr>
          <w:rFonts w:ascii="Times New Roman" w:eastAsia="Times New Roman" w:hAnsi="Times New Roman" w:cs="Times New Roman"/>
          <w:sz w:val="24"/>
          <w:szCs w:val="24"/>
          <w:lang w:eastAsia="ru-RU"/>
        </w:rPr>
        <w:t>Например</w:t>
      </w:r>
      <w:proofErr w:type="gramEnd"/>
      <w:r w:rsidRPr="001D7FA4">
        <w:rPr>
          <w:rFonts w:ascii="Times New Roman" w:eastAsia="Times New Roman" w:hAnsi="Times New Roman" w:cs="Times New Roman"/>
          <w:sz w:val="24"/>
          <w:szCs w:val="24"/>
          <w:lang w:eastAsia="ru-RU"/>
        </w:rPr>
        <w:t>: 1 марта 2013 года.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u w:val="single"/>
          <w:lang w:eastAsia="ru-RU"/>
        </w:rPr>
      </w:pPr>
      <w:r w:rsidRPr="001D7FA4">
        <w:rPr>
          <w:rFonts w:ascii="Times New Roman" w:eastAsia="Times New Roman" w:hAnsi="Times New Roman" w:cs="Times New Roman"/>
          <w:sz w:val="24"/>
          <w:szCs w:val="24"/>
          <w:lang w:eastAsia="ru-RU"/>
        </w:rPr>
        <w:t>Регистрационный номер решения Совета депутатов состоит из порядкового номера заседания Совета депутатов в текущем году</w:t>
      </w:r>
      <w:r w:rsidRPr="001D7FA4">
        <w:rPr>
          <w:rFonts w:ascii="Times New Roman" w:eastAsia="Times New Roman" w:hAnsi="Times New Roman" w:cs="Times New Roman"/>
          <w:sz w:val="24"/>
          <w:szCs w:val="24"/>
          <w:u w:val="single"/>
          <w:lang w:eastAsia="ru-RU"/>
        </w:rPr>
        <w:t>. С окончанием календарного года и началом нового нумерация решения начинается с номера «1».</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Головинский» (далее указывается дата и номер решения).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Заголовок к тексту решения Совета депутатов выделяется жирным шрифтом.</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использовании сокращений необходимо соблюдать единообразие в пределах одного документа.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lastRenderedPageBreak/>
        <w:t>Текст решения Совета депутатов печатается через 1,5 интервала с отступом от заголовка в 2 интервала, абзац начинается с 6 знака.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5. Структура текста решения Совета депутатов содержит мотивировочную и резолютивную части.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Мотивировочная часть (преамбула) решения начинается словами «В целях…», «В связи…», «В соответствии…», «Во исполнение…», «Согласно…» и т.п. и заканчивается словами «Советом депутатов муниципального округа Головинский принято решение:» (может выделяться жирным шрифтом). При этом мотивировочная часть не должна превышать 1/3 документа.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В резолютивной части решения Совета депутатов может быть указано в повелительном наклонении кому и какие действия предписывается совершить и в какие сроки.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6. Приложение к решению Совета депутатов (далее – приложение) является его неотъемлемой частью.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Каждое приложение обязательно имеет название, которое должно соответствовать названию, приведенному в тексте решения Совета депутатов.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Рубрикация структурных элементов в приложении предпочтительна та же, что и в тексте решения (пункты, подпункты, абзацы, дефисы).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В случае если приложение оформлено в виде таблицы, нумерация структурных элементов (пункты, строки) обязательна.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или заместитель Председателя Совета депутатов либо председательствующий на заседании Совета депутатов), личная подпись, инициалы и фамилия.</w:t>
      </w:r>
    </w:p>
    <w:p w:rsidR="001D7FA4" w:rsidRPr="001D7FA4" w:rsidRDefault="001D7FA4" w:rsidP="001D7FA4">
      <w:pPr>
        <w:keepNext/>
        <w:spacing w:before="120" w:after="0" w:line="240" w:lineRule="auto"/>
        <w:ind w:firstLine="567"/>
        <w:jc w:val="center"/>
        <w:outlineLvl w:val="0"/>
        <w:rPr>
          <w:rFonts w:ascii="Times New Roman" w:eastAsia="Times New Roman" w:hAnsi="Times New Roman" w:cs="Times New Roman"/>
          <w:b/>
          <w:bCs/>
          <w:sz w:val="28"/>
          <w:szCs w:val="28"/>
          <w:lang w:val="x-none" w:eastAsia="x-none"/>
        </w:rPr>
      </w:pPr>
      <w:r w:rsidRPr="001D7FA4">
        <w:rPr>
          <w:rFonts w:ascii="Times New Roman" w:eastAsia="Times New Roman" w:hAnsi="Times New Roman" w:cs="Times New Roman"/>
          <w:b/>
          <w:bCs/>
          <w:sz w:val="28"/>
          <w:szCs w:val="28"/>
          <w:lang w:val="x-none" w:eastAsia="x-none"/>
        </w:rPr>
        <w:br w:type="page"/>
      </w:r>
      <w:bookmarkStart w:id="2" w:name="_Toc382274447"/>
      <w:r w:rsidRPr="001D7FA4">
        <w:rPr>
          <w:rFonts w:ascii="Times New Roman" w:eastAsia="Times New Roman" w:hAnsi="Times New Roman" w:cs="Times New Roman"/>
          <w:b/>
          <w:bCs/>
          <w:sz w:val="28"/>
          <w:szCs w:val="28"/>
          <w:lang w:val="x-none" w:eastAsia="x-none"/>
        </w:rPr>
        <w:lastRenderedPageBreak/>
        <w:t xml:space="preserve">Приложение 2 к Регламенту Совета депутатов муниципального округа Головинский </w:t>
      </w:r>
      <w:r w:rsidRPr="001D7FA4">
        <w:rPr>
          <w:rFonts w:ascii="Times New Roman" w:eastAsia="Times New Roman" w:hAnsi="Times New Roman" w:cs="Times New Roman"/>
          <w:b/>
          <w:bCs/>
          <w:sz w:val="28"/>
          <w:szCs w:val="28"/>
          <w:lang w:val="x-none" w:eastAsia="x-none"/>
        </w:rPr>
        <w:br/>
        <w:t>Правила оформления внесения изменений в решения Совета депутатов муниципального округа Головинский</w:t>
      </w:r>
      <w:bookmarkEnd w:id="2"/>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Общие положения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 Изменения вносятся только в первоначальное решение Совета депутатов муниципального округа Головинский (далее – решение Совета депутатов). Внесение изменений в решение Совета депутатов о внесении изменений не допускается.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2. Внесением изменений в решение Совета депутатов считается: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2) замена слов, цифр;</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4) исключение из текста решения Совета депутатов слов, цифр, приложения.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4. Текст решения с заголовком «О внесении изменений в решение Совета депутатов муниципального округа Головинский от __ _______ 20__ № ___» должен содержать пункт «Внести изменения в решение Совета депутатов муниципального округа Головинский …» с обязательным указанием даты, номера и названия решения, в которое вносятся изменения.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xml:space="preserve">Абзацы и дефисы обозначаются словами. Первым считается тот абзац, с которого начинается пункт или подпункт.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Внесение изменений в текст решения Совета депутатов и приложений к нему</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8. Дополнение текста одним или несколькими словами (со знаком препинания, постановку которого влечет за собой вносимое дополнение):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Мотивировочную часть (преамбула) решения после слов «…» дополнить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Пункт 1.3 решения дополнить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Абзац шестой раздела 3 приложения к решению после слова «..» дополнить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9. Дополнение текста новым пунктом (абзацем, дефисом):</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Пункт 6.3.1 решения дополнить дефисом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Пункт 1.1.2 приложения к решению дополнить абзацем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lastRenderedPageBreak/>
        <w:t>«…».</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Дополнить решение пунктом 11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«11.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дополнении текста решения Совета депутатов новыми пунктами можно давать указание на изменение нумерации следующих пунктов: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Пункт 8 решения считать пунктом 9.</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дополнении текста новыми абзацами (дефисами) давать указание на изменение нумерации последующих абзацев (дефисов) не нужно.</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отмене, признании утратившим силу пункта нумерация последующих пунктов не меняется.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10. Замена одного или нескольких слов: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заголовке решения слова «…» заменить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пункте 3.1 решения слова «…» заменить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абзаце втором пункта 1 приложения к решению слово «…» заменить словом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11. Замена одного или нескольких слов по всему тексту решения Совета депутатов и приложения к нему или в нескольких местах:</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тексте решения слова «…» заменить словами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тексте решения и приложении к нему слова «…» в соответствующем падеже заменить словами «…» в соответствующем падеже.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тексте приложения к решению слова «…» в соответствующем падеже заменить словами «…» в соответствующем падеже.</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12. Изменение редакции статьи (пункта, подпункта, абзаца, дефиса):</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Дефис второй пункта 2 решения изложить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Абзац третий пункта 1.2 приложения к решению изложить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Пункт 6 решения изложить в следующей редакции:</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13. Исключение из текста слов:</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пункте 1.3 исключить слова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В пункте 2.1.2 приложения 3 к решению исключить слова «…».</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14. Дополнение решения Совета депутатов приложениями нового содержания:</w:t>
      </w:r>
    </w:p>
    <w:p w:rsidR="001D7FA4" w:rsidRPr="001D7FA4" w:rsidRDefault="001D7FA4" w:rsidP="001D7FA4">
      <w:pPr>
        <w:spacing w:after="0" w:line="240" w:lineRule="auto"/>
        <w:ind w:firstLine="567"/>
        <w:jc w:val="both"/>
        <w:rPr>
          <w:rFonts w:ascii="Times New Roman" w:eastAsia="Times New Roman" w:hAnsi="Times New Roman" w:cs="Times New Roman"/>
          <w:sz w:val="24"/>
          <w:szCs w:val="24"/>
          <w:lang w:eastAsia="ru-RU"/>
        </w:rPr>
      </w:pPr>
      <w:r w:rsidRPr="001D7FA4">
        <w:rPr>
          <w:rFonts w:ascii="Times New Roman" w:eastAsia="Times New Roman" w:hAnsi="Times New Roman" w:cs="Times New Roman"/>
          <w:sz w:val="24"/>
          <w:szCs w:val="24"/>
          <w:lang w:eastAsia="ru-RU"/>
        </w:rPr>
        <w:t>Дополнить решение Совета депутатов муниципального округа Головинский от __ ________ 20__ года № ___ «…» приложениями 5 и 6 в редакции согласно приложениям 1 и 2 к настоящему решению.</w:t>
      </w:r>
    </w:p>
    <w:p w:rsidR="00590543" w:rsidRDefault="001D7FA4" w:rsidP="001D7FA4">
      <w:pPr>
        <w:spacing w:line="240" w:lineRule="auto"/>
        <w:rPr>
          <w:rFonts w:ascii="Times New Roman" w:hAnsi="Times New Roman" w:cs="Times New Roman"/>
          <w:sz w:val="24"/>
          <w:szCs w:val="24"/>
        </w:rPr>
      </w:pPr>
      <w:r w:rsidRPr="001D7FA4">
        <w:rPr>
          <w:rFonts w:ascii="Times New Roman" w:eastAsia="Times New Roman" w:hAnsi="Times New Roman" w:cs="Times New Roman"/>
          <w:sz w:val="24"/>
          <w:szCs w:val="24"/>
          <w:lang w:eastAsia="ru-RU"/>
        </w:rPr>
        <w:br w:type="page"/>
      </w:r>
    </w:p>
    <w:p w:rsidR="00946D92" w:rsidRPr="00946D92" w:rsidRDefault="00946D92" w:rsidP="00946D92">
      <w:pPr>
        <w:keepNext/>
        <w:spacing w:before="120" w:after="0" w:line="240" w:lineRule="auto"/>
        <w:jc w:val="center"/>
        <w:outlineLvl w:val="0"/>
        <w:rPr>
          <w:rFonts w:ascii="Times New Roman" w:eastAsia="Times New Roman" w:hAnsi="Times New Roman" w:cs="Times New Roman"/>
          <w:b/>
          <w:bCs/>
          <w:sz w:val="24"/>
          <w:szCs w:val="24"/>
          <w:lang w:val="x-none" w:eastAsia="x-none"/>
        </w:rPr>
      </w:pPr>
      <w:r w:rsidRPr="00B12F8C">
        <w:rPr>
          <w:rFonts w:ascii="Times New Roman" w:eastAsia="Times New Roman" w:hAnsi="Times New Roman" w:cs="Times New Roman"/>
          <w:b/>
          <w:bCs/>
          <w:sz w:val="24"/>
          <w:szCs w:val="24"/>
          <w:lang w:val="x-none" w:eastAsia="x-none"/>
        </w:rPr>
        <w:lastRenderedPageBreak/>
        <w:t>Приложение 3</w:t>
      </w:r>
      <w:r w:rsidRPr="00946D92">
        <w:rPr>
          <w:rFonts w:ascii="Times New Roman" w:eastAsia="Times New Roman" w:hAnsi="Times New Roman" w:cs="Times New Roman"/>
          <w:b/>
          <w:bCs/>
          <w:sz w:val="24"/>
          <w:szCs w:val="24"/>
          <w:lang w:val="x-none" w:eastAsia="x-none"/>
        </w:rPr>
        <w:t xml:space="preserve"> к Регламенту Совета депутатов муниципального округа Головинский </w:t>
      </w:r>
      <w:r w:rsidRPr="00946D92">
        <w:rPr>
          <w:rFonts w:ascii="Times New Roman" w:eastAsia="Times New Roman" w:hAnsi="Times New Roman" w:cs="Times New Roman"/>
          <w:b/>
          <w:bCs/>
          <w:sz w:val="24"/>
          <w:szCs w:val="24"/>
          <w:lang w:val="x-none" w:eastAsia="x-none"/>
        </w:rPr>
        <w:br/>
      </w:r>
      <w:r w:rsidRPr="00946D92">
        <w:rPr>
          <w:rFonts w:ascii="Times New Roman" w:eastAsia="Times New Roman" w:hAnsi="Times New Roman" w:cs="Times New Roman"/>
          <w:b/>
          <w:bCs/>
          <w:sz w:val="24"/>
          <w:szCs w:val="24"/>
          <w:lang w:eastAsia="x-none"/>
        </w:rPr>
        <w:t xml:space="preserve">Формы листов регистрации </w:t>
      </w:r>
      <w:r w:rsidRPr="00946D92">
        <w:rPr>
          <w:rFonts w:ascii="Times New Roman" w:eastAsia="Times New Roman" w:hAnsi="Times New Roman" w:cs="Times New Roman"/>
          <w:b/>
          <w:bCs/>
          <w:sz w:val="24"/>
          <w:szCs w:val="24"/>
          <w:lang w:val="x-none" w:eastAsia="x-none"/>
        </w:rPr>
        <w:t>на заседании Совета депутатов</w:t>
      </w:r>
    </w:p>
    <w:p w:rsidR="00946D92" w:rsidRPr="00B12F8C" w:rsidRDefault="00946D92" w:rsidP="00946D92">
      <w:pPr>
        <w:spacing w:after="0" w:line="240" w:lineRule="auto"/>
        <w:jc w:val="center"/>
        <w:rPr>
          <w:rFonts w:ascii="Times New Roman" w:eastAsia="Times New Roman" w:hAnsi="Times New Roman" w:cs="Times New Roman"/>
          <w:b/>
          <w:sz w:val="24"/>
          <w:szCs w:val="24"/>
          <w:lang w:eastAsia="ru-RU"/>
        </w:rPr>
      </w:pPr>
    </w:p>
    <w:p w:rsidR="00946D92" w:rsidRPr="00946D92" w:rsidRDefault="00946D92" w:rsidP="00946D92">
      <w:pPr>
        <w:spacing w:after="0" w:line="240" w:lineRule="auto"/>
        <w:jc w:val="center"/>
        <w:rPr>
          <w:rFonts w:ascii="Times New Roman" w:eastAsia="Times New Roman" w:hAnsi="Times New Roman" w:cs="Times New Roman"/>
          <w:b/>
          <w:sz w:val="24"/>
          <w:szCs w:val="24"/>
          <w:lang w:eastAsia="ru-RU"/>
        </w:rPr>
      </w:pPr>
      <w:r w:rsidRPr="00946D92">
        <w:rPr>
          <w:rFonts w:ascii="Times New Roman" w:eastAsia="Times New Roman" w:hAnsi="Times New Roman" w:cs="Times New Roman"/>
          <w:b/>
          <w:sz w:val="24"/>
          <w:szCs w:val="24"/>
          <w:lang w:eastAsia="ru-RU"/>
        </w:rPr>
        <w:t>1. Депутаты, присутствовавшие на заседании Совета депутатов муниципального округа Головинский.</w:t>
      </w:r>
    </w:p>
    <w:p w:rsidR="00946D92" w:rsidRPr="00946D92" w:rsidRDefault="00946D92" w:rsidP="00946D92">
      <w:pPr>
        <w:spacing w:after="0" w:line="240" w:lineRule="auto"/>
        <w:ind w:firstLine="567"/>
        <w:jc w:val="both"/>
        <w:rPr>
          <w:rFonts w:ascii="Times New Roman" w:eastAsia="Times New Roman" w:hAnsi="Times New Roman" w:cs="Times New Roman"/>
          <w:sz w:val="24"/>
          <w:szCs w:val="24"/>
          <w:lang w:eastAsia="ru-RU"/>
        </w:rPr>
      </w:pPr>
    </w:p>
    <w:p w:rsidR="00946D92" w:rsidRPr="00946D92" w:rsidRDefault="00946D92" w:rsidP="00946D92">
      <w:pPr>
        <w:spacing w:after="0" w:line="240" w:lineRule="auto"/>
        <w:jc w:val="both"/>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Дата и время начала заседания - ________________</w:t>
      </w:r>
    </w:p>
    <w:p w:rsidR="00946D92" w:rsidRPr="00946D92" w:rsidRDefault="00946D92" w:rsidP="00946D92">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99"/>
        <w:gridCol w:w="2268"/>
        <w:gridCol w:w="2126"/>
      </w:tblGrid>
      <w:tr w:rsidR="00B12F8C" w:rsidRPr="00946D92" w:rsidTr="00946D92">
        <w:trPr>
          <w:jc w:val="center"/>
        </w:trPr>
        <w:tc>
          <w:tcPr>
            <w:tcW w:w="540"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 п/п</w:t>
            </w:r>
          </w:p>
        </w:tc>
        <w:tc>
          <w:tcPr>
            <w:tcW w:w="2999" w:type="dxa"/>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ФИО депутата</w:t>
            </w:r>
          </w:p>
        </w:tc>
        <w:tc>
          <w:tcPr>
            <w:tcW w:w="2268"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Зарегистрирован (время, подпись)</w:t>
            </w: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Покинул заседание (время, подпись)</w:t>
            </w:r>
          </w:p>
        </w:tc>
      </w:tr>
      <w:tr w:rsidR="00B12F8C" w:rsidRPr="00946D92" w:rsidTr="00946D92">
        <w:trPr>
          <w:jc w:val="center"/>
        </w:trPr>
        <w:tc>
          <w:tcPr>
            <w:tcW w:w="540"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999"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r>
      <w:tr w:rsidR="00B12F8C" w:rsidRPr="00946D92" w:rsidTr="00946D92">
        <w:trPr>
          <w:jc w:val="center"/>
        </w:trPr>
        <w:tc>
          <w:tcPr>
            <w:tcW w:w="540"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999"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r>
    </w:tbl>
    <w:p w:rsidR="00946D92" w:rsidRPr="00B12F8C" w:rsidRDefault="00946D92" w:rsidP="00946D92">
      <w:pPr>
        <w:keepNext/>
        <w:spacing w:before="120" w:after="0" w:line="240" w:lineRule="auto"/>
        <w:outlineLvl w:val="0"/>
        <w:rPr>
          <w:rFonts w:ascii="Times New Roman" w:eastAsia="Times New Roman" w:hAnsi="Times New Roman" w:cs="Times New Roman"/>
          <w:b/>
          <w:bCs/>
          <w:sz w:val="24"/>
          <w:szCs w:val="24"/>
          <w:lang w:eastAsia="x-none"/>
        </w:rPr>
      </w:pPr>
    </w:p>
    <w:p w:rsidR="00946D92" w:rsidRPr="00946D92" w:rsidRDefault="00946D92" w:rsidP="00946D92">
      <w:pPr>
        <w:keepNext/>
        <w:spacing w:before="120" w:after="0" w:line="240" w:lineRule="auto"/>
        <w:jc w:val="center"/>
        <w:outlineLvl w:val="1"/>
        <w:rPr>
          <w:rFonts w:ascii="Times New Roman" w:eastAsia="Times New Roman" w:hAnsi="Times New Roman" w:cs="Times New Roman"/>
          <w:b/>
          <w:iCs/>
          <w:sz w:val="24"/>
          <w:szCs w:val="24"/>
          <w:shd w:val="clear" w:color="auto" w:fill="FFFFFF"/>
          <w:lang w:eastAsia="ru-RU"/>
        </w:rPr>
      </w:pPr>
      <w:r w:rsidRPr="00946D92">
        <w:rPr>
          <w:rFonts w:ascii="Times New Roman" w:eastAsia="Times New Roman" w:hAnsi="Times New Roman" w:cs="Times New Roman"/>
          <w:b/>
          <w:iCs/>
          <w:sz w:val="24"/>
          <w:szCs w:val="24"/>
          <w:shd w:val="clear" w:color="auto" w:fill="FFFFFF"/>
          <w:lang w:eastAsia="ru-RU"/>
        </w:rPr>
        <w:t>Лист регистрации иных лиц</w:t>
      </w:r>
    </w:p>
    <w:p w:rsidR="00946D92" w:rsidRPr="00946D92" w:rsidRDefault="00946D92" w:rsidP="00946D92">
      <w:pPr>
        <w:spacing w:after="0" w:line="240" w:lineRule="auto"/>
        <w:jc w:val="both"/>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Лица, присутствовавшие на заседании Совета депутатов муниципального округа Головинский. Дата и время начала заседания - ________________</w:t>
      </w:r>
    </w:p>
    <w:p w:rsidR="00946D92" w:rsidRPr="00946D92" w:rsidRDefault="00946D92" w:rsidP="00946D92">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568"/>
        <w:gridCol w:w="2126"/>
        <w:gridCol w:w="2126"/>
        <w:gridCol w:w="1276"/>
      </w:tblGrid>
      <w:tr w:rsidR="00B12F8C" w:rsidRPr="00946D92" w:rsidTr="00946D92">
        <w:tc>
          <w:tcPr>
            <w:tcW w:w="0" w:type="auto"/>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 п/п</w:t>
            </w:r>
          </w:p>
        </w:tc>
        <w:tc>
          <w:tcPr>
            <w:tcW w:w="2568" w:type="dxa"/>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ФИО</w:t>
            </w:r>
          </w:p>
        </w:tc>
        <w:tc>
          <w:tcPr>
            <w:tcW w:w="2126" w:type="dxa"/>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Орган</w:t>
            </w:r>
          </w:p>
        </w:tc>
        <w:tc>
          <w:tcPr>
            <w:tcW w:w="2126" w:type="dxa"/>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Контактная информация</w:t>
            </w:r>
          </w:p>
        </w:tc>
        <w:tc>
          <w:tcPr>
            <w:tcW w:w="1276" w:type="dxa"/>
            <w:shd w:val="clear" w:color="auto" w:fill="auto"/>
          </w:tcPr>
          <w:p w:rsidR="00946D92" w:rsidRPr="00946D92" w:rsidRDefault="00946D92" w:rsidP="00946D92">
            <w:pPr>
              <w:spacing w:after="0" w:line="240" w:lineRule="auto"/>
              <w:jc w:val="center"/>
              <w:rPr>
                <w:rFonts w:ascii="Times New Roman" w:eastAsia="Times New Roman" w:hAnsi="Times New Roman" w:cs="Times New Roman"/>
                <w:sz w:val="24"/>
                <w:szCs w:val="24"/>
                <w:lang w:eastAsia="ru-RU"/>
              </w:rPr>
            </w:pPr>
            <w:r w:rsidRPr="00946D92">
              <w:rPr>
                <w:rFonts w:ascii="Times New Roman" w:eastAsia="Times New Roman" w:hAnsi="Times New Roman" w:cs="Times New Roman"/>
                <w:sz w:val="24"/>
                <w:szCs w:val="24"/>
                <w:lang w:eastAsia="ru-RU"/>
              </w:rPr>
              <w:t>Подпись</w:t>
            </w:r>
          </w:p>
        </w:tc>
      </w:tr>
      <w:tr w:rsidR="00B12F8C" w:rsidRPr="00946D92" w:rsidTr="00946D92">
        <w:tc>
          <w:tcPr>
            <w:tcW w:w="0" w:type="auto"/>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568"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r>
      <w:tr w:rsidR="00B12F8C" w:rsidRPr="00946D92" w:rsidTr="00946D92">
        <w:tc>
          <w:tcPr>
            <w:tcW w:w="0" w:type="auto"/>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568"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rsidR="00946D92" w:rsidRPr="00946D92" w:rsidRDefault="00946D92" w:rsidP="00F66120">
            <w:pPr>
              <w:spacing w:after="0" w:line="240" w:lineRule="auto"/>
              <w:jc w:val="both"/>
              <w:rPr>
                <w:rFonts w:ascii="Times New Roman" w:eastAsia="Times New Roman" w:hAnsi="Times New Roman" w:cs="Times New Roman"/>
                <w:sz w:val="24"/>
                <w:szCs w:val="24"/>
                <w:lang w:eastAsia="ru-RU"/>
              </w:rPr>
            </w:pPr>
          </w:p>
        </w:tc>
      </w:tr>
    </w:tbl>
    <w:p w:rsidR="00946D92" w:rsidRPr="00B12F8C" w:rsidRDefault="00946D92" w:rsidP="00946D92">
      <w:pPr>
        <w:keepNext/>
        <w:spacing w:before="120" w:after="0" w:line="240" w:lineRule="auto"/>
        <w:outlineLvl w:val="0"/>
        <w:rPr>
          <w:rFonts w:ascii="Times New Roman" w:eastAsia="Times New Roman" w:hAnsi="Times New Roman" w:cs="Times New Roman"/>
          <w:b/>
          <w:bCs/>
          <w:sz w:val="24"/>
          <w:szCs w:val="24"/>
          <w:lang w:eastAsia="x-none"/>
        </w:rPr>
      </w:pPr>
    </w:p>
    <w:p w:rsidR="00946D92" w:rsidRPr="00DF7F63" w:rsidRDefault="00946D92" w:rsidP="00DF7F63">
      <w:pPr>
        <w:spacing w:line="240" w:lineRule="auto"/>
        <w:rPr>
          <w:rFonts w:ascii="Times New Roman" w:hAnsi="Times New Roman" w:cs="Times New Roman"/>
          <w:sz w:val="24"/>
          <w:szCs w:val="24"/>
        </w:rPr>
      </w:pPr>
    </w:p>
    <w:sectPr w:rsidR="00946D92" w:rsidRPr="00DF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C0B"/>
    <w:multiLevelType w:val="hybridMultilevel"/>
    <w:tmpl w:val="744C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7BB0"/>
    <w:multiLevelType w:val="multilevel"/>
    <w:tmpl w:val="E8F2422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8263AC8"/>
    <w:multiLevelType w:val="multilevel"/>
    <w:tmpl w:val="B70A8F3C"/>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947182"/>
    <w:multiLevelType w:val="multilevel"/>
    <w:tmpl w:val="3028D6F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E402C56"/>
    <w:multiLevelType w:val="hybridMultilevel"/>
    <w:tmpl w:val="24F29922"/>
    <w:lvl w:ilvl="0" w:tplc="DF044D1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319661D"/>
    <w:multiLevelType w:val="hybridMultilevel"/>
    <w:tmpl w:val="5C5246A2"/>
    <w:lvl w:ilvl="0" w:tplc="DF044D10">
      <w:start w:val="1"/>
      <w:numFmt w:val="bullet"/>
      <w:lvlText w:val=""/>
      <w:lvlJc w:val="left"/>
      <w:pPr>
        <w:tabs>
          <w:tab w:val="num" w:pos="720"/>
        </w:tabs>
        <w:ind w:left="720" w:hanging="360"/>
      </w:pPr>
      <w:rPr>
        <w:rFonts w:ascii="Symbol" w:hAnsi="Symbol"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594919"/>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A95814"/>
    <w:multiLevelType w:val="hybridMultilevel"/>
    <w:tmpl w:val="88A819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27A83"/>
    <w:multiLevelType w:val="hybridMultilevel"/>
    <w:tmpl w:val="7BB67D5C"/>
    <w:lvl w:ilvl="0" w:tplc="90E2C16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63"/>
    <w:rsid w:val="001D7FA4"/>
    <w:rsid w:val="0027203E"/>
    <w:rsid w:val="00494874"/>
    <w:rsid w:val="004F0DAC"/>
    <w:rsid w:val="005175F2"/>
    <w:rsid w:val="00590543"/>
    <w:rsid w:val="0060085C"/>
    <w:rsid w:val="00622CDA"/>
    <w:rsid w:val="0080214D"/>
    <w:rsid w:val="008A6826"/>
    <w:rsid w:val="00946D92"/>
    <w:rsid w:val="00964C19"/>
    <w:rsid w:val="00B12F8C"/>
    <w:rsid w:val="00D129AC"/>
    <w:rsid w:val="00DF7F63"/>
    <w:rsid w:val="00F6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80F0-BD21-4B53-99D9-9AA107B3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F63"/>
    <w:pPr>
      <w:ind w:left="720"/>
      <w:contextualSpacing/>
    </w:pPr>
  </w:style>
  <w:style w:type="paragraph" w:styleId="a4">
    <w:name w:val="No Spacing"/>
    <w:uiPriority w:val="1"/>
    <w:qFormat/>
    <w:rsid w:val="00D129AC"/>
    <w:pPr>
      <w:spacing w:after="0" w:line="240" w:lineRule="auto"/>
    </w:pPr>
  </w:style>
  <w:style w:type="table" w:styleId="a5">
    <w:name w:val="Table Grid"/>
    <w:basedOn w:val="a1"/>
    <w:uiPriority w:val="39"/>
    <w:rsid w:val="009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28</Pages>
  <Words>11044</Words>
  <Characters>62952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2014-09-09T12:27:00Z</dcterms:created>
  <dcterms:modified xsi:type="dcterms:W3CDTF">2014-09-09T13:34:00Z</dcterms:modified>
</cp:coreProperties>
</file>