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4E" w:rsidRPr="00BA5E4E" w:rsidRDefault="00BA5E4E" w:rsidP="00BA5E4E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A5E4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 внесении изменений в решение Совета депутатов муниципального округа Головинский от 23 декабря 2014 года № 113 «О бюджете муниципального округа Головинский на 2015 год и плановый период 2016 и 2017 годов»</w:t>
      </w:r>
    </w:p>
    <w:p w:rsidR="00BA5E4E" w:rsidRPr="00BA5E4E" w:rsidRDefault="00BA5E4E" w:rsidP="00BA5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xn----7sbhdivtlhgbd4j.xn--p1ai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hdivtlhgbd4j.xn--p1ai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E4E" w:rsidRPr="00BA5E4E" w:rsidRDefault="00BA5E4E" w:rsidP="00BA5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A5E4E" w:rsidRPr="00BA5E4E" w:rsidRDefault="00BA5E4E" w:rsidP="00BA5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СОВЕТ ДЕПУТАТОВ</w:t>
      </w:r>
    </w:p>
    <w:p w:rsidR="00BA5E4E" w:rsidRPr="00BA5E4E" w:rsidRDefault="00BA5E4E" w:rsidP="00BA5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МУНИЦИПАЛЬНОГО ОКРУГА ГОЛОВИНСКИЙ</w:t>
      </w:r>
    </w:p>
    <w:p w:rsidR="00BA5E4E" w:rsidRPr="00BA5E4E" w:rsidRDefault="00BA5E4E" w:rsidP="00BA5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A5E4E" w:rsidRPr="00BA5E4E" w:rsidRDefault="00BA5E4E" w:rsidP="00BA5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BA5E4E" w:rsidRPr="00BA5E4E" w:rsidRDefault="00BA5E4E" w:rsidP="00BA5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A5E4E" w:rsidRPr="00BA5E4E" w:rsidRDefault="00BA5E4E" w:rsidP="00BA5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A5E4E" w:rsidRPr="00BA5E4E" w:rsidRDefault="00BA5E4E" w:rsidP="00BA5E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E4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  24.11.2015 г.  </w:t>
      </w:r>
      <w:r w:rsidRPr="00BA5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№ 108</w:t>
      </w:r>
    </w:p>
    <w:p w:rsidR="00BA5E4E" w:rsidRPr="00BA5E4E" w:rsidRDefault="00BA5E4E" w:rsidP="00BA5E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E4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BA5E4E" w:rsidRPr="00BA5E4E" w:rsidRDefault="00BA5E4E" w:rsidP="00BA5E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E4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внесении изменений в решение Совета депутатов муниципального округа Головинский от 23 декабря 2014 года № 113 «О бюджете муниципального округа Головинский на 2015 год и плановый период 2016 и 2017 годов»</w:t>
      </w:r>
    </w:p>
    <w:p w:rsidR="00BA5E4E" w:rsidRPr="00BA5E4E" w:rsidRDefault="00BA5E4E" w:rsidP="00BA5E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A5E4E" w:rsidRPr="00BA5E4E" w:rsidRDefault="00BA5E4E" w:rsidP="00BA5E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Бюджетным кодексом Российской Федерации, Уставом муниципального округа Головинский, Положением о бюджетном процессе в муниципальном округе Головинский, утвержденным решением Совета депутатов муниципального округа Головинский от 24 июня 2014 года № 55, Приказом Минфина России от 1 июля 2013 года № 65н «Об утверждении Указаний о порядке применения бюджетной классификации Российской Федерации»,</w:t>
      </w:r>
    </w:p>
    <w:p w:rsidR="00BA5E4E" w:rsidRPr="00BA5E4E" w:rsidRDefault="00BA5E4E" w:rsidP="00BA5E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A5E4E" w:rsidRPr="00BA5E4E" w:rsidRDefault="00BA5E4E" w:rsidP="00BA5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E4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Советом депутатов принято решение:</w:t>
      </w:r>
    </w:p>
    <w:p w:rsidR="00BA5E4E" w:rsidRPr="00BA5E4E" w:rsidRDefault="00BA5E4E" w:rsidP="00BA5E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A5E4E" w:rsidRPr="00BA5E4E" w:rsidRDefault="00BA5E4E" w:rsidP="00BA5E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E4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</w:t>
      </w:r>
      <w:r w:rsidRPr="00BA5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Внести изменения в решение Совета депутатов муниципального округа Головинский от 23 декабря 2014 года № 113 «О бюджете муниципального округа Головинский на 2015 год и плановый период 2016 и 2017 годов» на 2015 год:</w:t>
      </w:r>
    </w:p>
    <w:p w:rsidR="00BA5E4E" w:rsidRPr="00BA5E4E" w:rsidRDefault="00BA5E4E" w:rsidP="00BA5E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 Увеличить расходы по КБК 0102 31А0101 244 в целях материально-технического обеспечения главы муниципального округа (приобретения канцелярских товаров), направив экономию бюджетных ассигнований по КБК 1204 35Е0103 244 в сумме </w:t>
      </w:r>
      <w:r w:rsidRPr="00BA5E4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5,0 тыс. руб.</w:t>
      </w:r>
    </w:p>
    <w:p w:rsidR="00BA5E4E" w:rsidRPr="00BA5E4E" w:rsidRDefault="00BA5E4E" w:rsidP="00BA5E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 Увеличить расходы по КБК 0104 31Б0105 122 в целях выплаты единовременного денежного поощрения муниципальному служащему в связи с выходом на пенсию по старости в соответствии с Указом Мэра Москвы от 10 декабря 2006 года N 10-УМ "Об отдельных государственных гарантиях", направив экономию бюджетных ассигнований по КБК 1204 35Е0103 244 в сумме </w:t>
      </w:r>
      <w:r w:rsidRPr="00BA5E4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40,0 тыс. руб.</w:t>
      </w:r>
    </w:p>
    <w:p w:rsidR="00BA5E4E" w:rsidRPr="00BA5E4E" w:rsidRDefault="00BA5E4E" w:rsidP="00BA5E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 Увеличить расходы по КБК 0104 33А0101 121 в целях выплаты пособий по обязательному социальному страхованию муниципальному служащему комиссии по делам несовершеннолетних и защите их прав, направив экономию бюджетных ассигнований по КБК 0104 33А0101 244 в сумме </w:t>
      </w:r>
      <w:r w:rsidRPr="00BA5E4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230,0 тыс. руб.</w:t>
      </w:r>
    </w:p>
    <w:p w:rsidR="00BA5E4E" w:rsidRPr="00BA5E4E" w:rsidRDefault="00BA5E4E" w:rsidP="00BA5E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1.4. Увеличить муниципальным бюджетным учреждениям объем субсидий на иные цели для проведения текущего ремонта нежилых помещений, предоставленных под организацию досуговой и социально-воспитательной работы с населением по месту жительства, по КБК 0804 09Г0701 612, направив экономию бюджетных ассигнований по КБК 0804 09Г0701 244 в сумме </w:t>
      </w:r>
      <w:r w:rsidRPr="00BA5E4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138,8 тыс. руб.</w:t>
      </w:r>
    </w:p>
    <w:p w:rsidR="00BA5E4E" w:rsidRPr="00BA5E4E" w:rsidRDefault="00BA5E4E" w:rsidP="00BA5E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1.5. Изложить Приложение 4 «Ведомственная структура расходов бюджета муниципального округа Головинский на 2015 год и плановый период 2016 - 2017 годов» в редакции согласно приложению 1 к настоящему решению;</w:t>
      </w:r>
    </w:p>
    <w:p w:rsidR="00BA5E4E" w:rsidRPr="00BA5E4E" w:rsidRDefault="00BA5E4E" w:rsidP="00BA5E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1.6. Изложить Приложение 5 «Расходы бюджета муниципального округа Головинский по разделам, подразделам, целевым статьям и видам расходов бюджетной классификации на 2015 год и плановый период 2016 - 2017 годов» в редакции согласно приложению 2 к настоящему решению.</w:t>
      </w:r>
    </w:p>
    <w:p w:rsidR="00BA5E4E" w:rsidRPr="00BA5E4E" w:rsidRDefault="00BA5E4E" w:rsidP="00BA5E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E4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</w:t>
      </w:r>
      <w:r w:rsidRPr="00BA5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5" w:history="1">
        <w:r w:rsidRPr="00BA5E4E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BA5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</w:p>
    <w:p w:rsidR="00BA5E4E" w:rsidRPr="00BA5E4E" w:rsidRDefault="00BA5E4E" w:rsidP="00BA5E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E4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</w:t>
      </w:r>
      <w:r w:rsidRPr="00BA5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Настоящее решение вступает в силу со дня его принятия.</w:t>
      </w:r>
    </w:p>
    <w:p w:rsidR="00BA5E4E" w:rsidRPr="00BA5E4E" w:rsidRDefault="00BA5E4E" w:rsidP="00BA5E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E4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</w:t>
      </w:r>
      <w:r w:rsidRPr="00BA5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Контроль исполнения настоящего решения возложить на главу муниципального округа Головинский </w:t>
      </w:r>
      <w:r w:rsidRPr="00BA5E4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 </w:t>
      </w:r>
      <w:r w:rsidRPr="00BA5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бюджетно-финансовой комиссии – депутата </w:t>
      </w:r>
      <w:r w:rsidRPr="00BA5E4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Мемухину В.Г.</w:t>
      </w:r>
    </w:p>
    <w:p w:rsidR="00BA5E4E" w:rsidRPr="00BA5E4E" w:rsidRDefault="00BA5E4E" w:rsidP="00BA5E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A5E4E" w:rsidRPr="00BA5E4E" w:rsidRDefault="00BA5E4E" w:rsidP="00BA5E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A5E4E" w:rsidRPr="00BA5E4E" w:rsidRDefault="00BA5E4E" w:rsidP="00BA5E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E4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Глава</w:t>
      </w:r>
    </w:p>
    <w:p w:rsidR="00BA5E4E" w:rsidRPr="00BA5E4E" w:rsidRDefault="00BA5E4E" w:rsidP="00BA5E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E4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округа Головинский                                                                   Н.В. Архипцова</w:t>
      </w:r>
    </w:p>
    <w:p w:rsidR="00BA5E4E" w:rsidRPr="00BA5E4E" w:rsidRDefault="00BA5E4E" w:rsidP="00BA5E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A5E4E" w:rsidRPr="00BA5E4E" w:rsidRDefault="00BA5E4E" w:rsidP="00BA5E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4 к решению Совета депутатов от "23" декабря 2014г. № 113</w:t>
      </w:r>
    </w:p>
    <w:p w:rsidR="00BA5E4E" w:rsidRPr="00BA5E4E" w:rsidRDefault="00BA5E4E" w:rsidP="00BA5E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A5E4E" w:rsidRPr="00BA5E4E" w:rsidRDefault="00BA5E4E" w:rsidP="00BA5E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редакции приложения 1</w:t>
      </w:r>
    </w:p>
    <w:p w:rsidR="00BA5E4E" w:rsidRPr="00BA5E4E" w:rsidRDefault="00BA5E4E" w:rsidP="00BA5E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решению Совета депутатов</w:t>
      </w:r>
    </w:p>
    <w:p w:rsidR="00BA5E4E" w:rsidRPr="00BA5E4E" w:rsidRDefault="00BA5E4E" w:rsidP="00BA5E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24 ноября 2015 года № 108</w:t>
      </w:r>
    </w:p>
    <w:p w:rsidR="00BA5E4E" w:rsidRPr="00BA5E4E" w:rsidRDefault="00BA5E4E" w:rsidP="00BA5E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A5E4E" w:rsidRPr="00BA5E4E" w:rsidRDefault="00BA5E4E" w:rsidP="00BA5E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6"/>
        <w:gridCol w:w="1026"/>
        <w:gridCol w:w="1026"/>
        <w:gridCol w:w="1466"/>
        <w:gridCol w:w="1319"/>
        <w:gridCol w:w="1319"/>
        <w:gridCol w:w="1172"/>
        <w:gridCol w:w="1172"/>
        <w:gridCol w:w="1759"/>
      </w:tblGrid>
      <w:tr w:rsidR="00BA5E4E" w:rsidRPr="00BA5E4E" w:rsidTr="00BA5E4E"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Ведомственная структура расходов бюджета муниципального округа Головинский</w:t>
            </w:r>
          </w:p>
        </w:tc>
      </w:tr>
      <w:tr w:rsidR="00BA5E4E" w:rsidRPr="00BA5E4E" w:rsidTr="00BA5E4E"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2015 год и плановый период 2016 - 2017 годов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5E4E" w:rsidRPr="00BA5E4E" w:rsidTr="00BA5E4E"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Ведом-ство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Раздел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Подраздел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расходов</w:t>
            </w:r>
          </w:p>
        </w:tc>
        <w:tc>
          <w:tcPr>
            <w:tcW w:w="1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Сумма, тыс.руб.</w:t>
            </w:r>
          </w:p>
        </w:tc>
      </w:tr>
      <w:tr w:rsidR="00BA5E4E" w:rsidRPr="00BA5E4E" w:rsidTr="00BA5E4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5E4E" w:rsidRPr="00BA5E4E" w:rsidRDefault="00BA5E4E" w:rsidP="00BA5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5E4E" w:rsidRPr="00BA5E4E" w:rsidRDefault="00BA5E4E" w:rsidP="00BA5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5E4E" w:rsidRPr="00BA5E4E" w:rsidRDefault="00BA5E4E" w:rsidP="00BA5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5E4E" w:rsidRPr="00BA5E4E" w:rsidRDefault="00BA5E4E" w:rsidP="00BA5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5E4E" w:rsidRPr="00BA5E4E" w:rsidRDefault="00BA5E4E" w:rsidP="00BA5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5E4E" w:rsidRPr="00BA5E4E" w:rsidRDefault="00BA5E4E" w:rsidP="00BA5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2015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2016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администрация муниципального округа Головинский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60 404,3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56 086,1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58 713,8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33 478,2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29 083,2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31 710,9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1 789,2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1 684,2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1 654,8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1 654,8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Функционирование представительных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1 654,8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1 654,8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1 440,2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1 440,2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1 440,2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1 440,5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74,7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35Г0111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3 229,2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выплаты, за исключением фонда оплаты</w:t>
            </w: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труда государственных (муниципальных) органов, лицам,</w:t>
            </w: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привлекаемым согласно законодательству для выполнения</w:t>
            </w: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отдельных полномочий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3 120,0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бюджетам </w:t>
            </w: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внутригородских муниципальных образований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33А0401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3 120,0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33А0401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3 120,0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33А0401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3 120,0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27 912,8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26 696,7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26 696,7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9 799,9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8 583,8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8 583,8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9 799,9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8 583,8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8 583,8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9 799,9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8 583,8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8 583,8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31Б0101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1 440,2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1 440,2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1 440,2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74,7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8 250,1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7 034,0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7 034,0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6 654,0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6 142,2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6 654,0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6 142,2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5 544,6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5 544,6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5 544,6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1 109,4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1 595,8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891,8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891,8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1 595,8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891,8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1 595,8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891,8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16 879,7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16 879,7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16 879,7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3 946,5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3 946,5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3 946,5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2 925,4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2 710,9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2 710,9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2 925,4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2 710,9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2 710,9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2 642,1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2 412,1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2 412,1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283,3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298,8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1 021,1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1 235,6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1 021,1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1 235,6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1 021,1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1 235,6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5 465,1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5 465,1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5 465,1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</w:t>
            </w: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4 263,9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4 289,7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4 289,7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4 263,9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4 289,7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4 289,7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3 668,3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3 668,3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3 668,3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621,4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621,4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1 201,2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1 175,4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1 175,4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1 201,2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1 175,4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1 201,2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1 175,4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33А0104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7 468,1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7 468,1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7 468,1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5 547,6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5 573,8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5 573,8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5 547,6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5 573,8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5 573,8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4 976,2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4 976,2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4 976,2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выплаты персоналу государственных (муниципальных) органов, за исключением фонда </w:t>
            </w: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оплаты труда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1 920,5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1 894,3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1 894,3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1 920,5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1 894,3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1 894,3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1 920,5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1 894,3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1 894,3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35Г0111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проведении выборов и референдумов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Резервные фонды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32А0000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Резервный фонд, предусмотренный в бюджете</w:t>
            </w: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32А0100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32А0100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32А0100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497,0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379,3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497,0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379,3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379,3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379,3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31Б0104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31Б0199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367,7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250,0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31Б0199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367,7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250,0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31Б0199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31Б0199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КУЛЬТУРА, КИНЕМАТОГРАФИЯ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13 096,6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13 185,4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13 185,4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13 096,6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13 185,4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13 185,4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11 321,2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по организации досуговой и социально-воспитательной работы с населением по месту жительства и мероприятия по организации досуговой и социально-воспитательной работы с населением по месту жительства, осуществляемые префектурами административных округов города Москвы и подведомственными им учреждениями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11 321,2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09Г0701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1 792,8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2 112,1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2 112,1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1 792,8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1 792,8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9 528,4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9 209,1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9 209,1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9 528,4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9 209,1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9 209,1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Субсидии бюджетным учреждениям на </w:t>
            </w: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8 834,3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8 653,8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8 653,8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694,1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555,3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35Е0105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СОЦИАЛЬНАЯ ПОЛИТИКА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1 207,2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1 233,0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Пенсионное обеспечение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 в области социальной политики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 в области социальной политики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35П0109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35П0109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35П0109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784,8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 в области социальной политики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 в области социальной политики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35П0118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448,2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448,2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Массовый спорт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Спорт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10А0301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4 345,0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5 462,4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5 462,4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5 462,4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5 462,4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5 462,4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5 462,4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6 722,6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5 605,2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5 605,2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6 722,6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5 605,2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5 605,2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6 622,6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5 505,2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5 505,2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СРЕДСТВА МАССОВОЙ ИНФОРМАЦИИ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1 554,7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1 516,9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1 228,5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1 228,5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1 228,5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1 228,5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35Е0103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1 228,5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1 228,5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1 228,5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1 228,5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35Е0103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BA5E4E" w:rsidRPr="00BA5E4E" w:rsidTr="00BA5E4E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</w:tbl>
    <w:p w:rsidR="00BA5E4E" w:rsidRPr="00BA5E4E" w:rsidRDefault="00BA5E4E" w:rsidP="00BA5E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A5E4E" w:rsidRPr="00BA5E4E" w:rsidRDefault="00BA5E4E" w:rsidP="00BA5E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A5E4E" w:rsidRPr="00BA5E4E" w:rsidRDefault="00BA5E4E" w:rsidP="00BA5E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5 к решению Совета депутатов от "23" декабря 2014г. № 113</w:t>
      </w:r>
    </w:p>
    <w:p w:rsidR="00BA5E4E" w:rsidRPr="00BA5E4E" w:rsidRDefault="00BA5E4E" w:rsidP="00BA5E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A5E4E" w:rsidRPr="00BA5E4E" w:rsidRDefault="00BA5E4E" w:rsidP="00BA5E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редакции приложения 2</w:t>
      </w:r>
    </w:p>
    <w:p w:rsidR="00BA5E4E" w:rsidRPr="00BA5E4E" w:rsidRDefault="00BA5E4E" w:rsidP="00BA5E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решению Совета депутатов</w:t>
      </w:r>
    </w:p>
    <w:p w:rsidR="00BA5E4E" w:rsidRPr="00BA5E4E" w:rsidRDefault="00BA5E4E" w:rsidP="00BA5E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24 ноября 2015 года № 108</w:t>
      </w:r>
    </w:p>
    <w:p w:rsidR="00BA5E4E" w:rsidRPr="00BA5E4E" w:rsidRDefault="00BA5E4E" w:rsidP="00BA5E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22"/>
        <w:gridCol w:w="1026"/>
        <w:gridCol w:w="1466"/>
        <w:gridCol w:w="1319"/>
        <w:gridCol w:w="1319"/>
        <w:gridCol w:w="1172"/>
        <w:gridCol w:w="1172"/>
        <w:gridCol w:w="1759"/>
      </w:tblGrid>
      <w:tr w:rsidR="00BA5E4E" w:rsidRPr="00BA5E4E" w:rsidTr="00BA5E4E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Расходы бюджета муниципального округа Головинский</w:t>
            </w:r>
          </w:p>
        </w:tc>
      </w:tr>
      <w:tr w:rsidR="00BA5E4E" w:rsidRPr="00BA5E4E" w:rsidTr="00BA5E4E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 разделам, подразделам, целевым статьям и видам расходов бюджетной классификации</w:t>
            </w:r>
          </w:p>
        </w:tc>
      </w:tr>
      <w:tr w:rsidR="00BA5E4E" w:rsidRPr="00BA5E4E" w:rsidTr="00BA5E4E"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2015 год и плановый период 2016 - 2017 годов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5E4E" w:rsidRPr="00BA5E4E" w:rsidTr="00BA5E4E">
        <w:tc>
          <w:tcPr>
            <w:tcW w:w="1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Раздел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Подраздел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Целевая статья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расходов</w:t>
            </w:r>
          </w:p>
        </w:tc>
        <w:tc>
          <w:tcPr>
            <w:tcW w:w="1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Сумма, тыс.руб.</w:t>
            </w:r>
          </w:p>
        </w:tc>
      </w:tr>
      <w:tr w:rsidR="00BA5E4E" w:rsidRPr="00BA5E4E" w:rsidTr="00BA5E4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5E4E" w:rsidRPr="00BA5E4E" w:rsidRDefault="00BA5E4E" w:rsidP="00BA5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5E4E" w:rsidRPr="00BA5E4E" w:rsidRDefault="00BA5E4E" w:rsidP="00BA5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5E4E" w:rsidRPr="00BA5E4E" w:rsidRDefault="00BA5E4E" w:rsidP="00BA5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5E4E" w:rsidRPr="00BA5E4E" w:rsidRDefault="00BA5E4E" w:rsidP="00BA5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5E4E" w:rsidRPr="00BA5E4E" w:rsidRDefault="00BA5E4E" w:rsidP="00BA5E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2015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2016 год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2017 год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ОБЩЕГОСУДАРСТВЕННЫЕ ВОПРОСЫ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33 478,2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29 083,2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31 710,9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1 789,2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1 684,2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1 654,8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1 654,8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1 654,8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1 549,8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Глава 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1 654,8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</w:t>
            </w: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1 440,2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1 440,2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1 510,9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1 440,2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1 440,5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74,7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35Г0111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134,4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134,4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3 229,2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Функционирование представительных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273,0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выплаты, за исключением фонда оплаты</w:t>
            </w: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textWrapping" w:clear="all"/>
              <w:t>труда государственных (муниципальных) органов, лицам,</w:t>
            </w: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textWrapping" w:clear="all"/>
              <w:t>привлекаемым согласно законодательству для выполнения</w:t>
            </w: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textWrapping" w:clear="all"/>
              <w:t>отдельных полномочий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3 120,0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33А0400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33А0401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3 120,0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33А0401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3 120,0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0,0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33А0401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3 120,0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27 912,8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26 696,7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26 696,7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9 799,9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8 583,8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8 583,8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9 799,9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8 583,8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8 583,8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9 799,9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8 583,8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8 583,8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Глава администрации 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31Б0101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1 549,8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1 440,2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1 440,2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1 435,9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1 440,2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1 365,5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74,7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109,6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109,6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деятельности администрации 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8 250,1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7 034,0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7 034,0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6 654,0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6 142,2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6 654,0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6 142,2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6 142,2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5 544,6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5 544,6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5 544,6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1 109,4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1 595,8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891,8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891,8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1 595,8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891,8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1 595,8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891,8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16 879,7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16 879,7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16 879,7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16 879,7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3 946,5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3 946,5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3 946,5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2 925,4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2 710,9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2 710,9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2 925,4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2 710,9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2 710,9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2 642,1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2 412,1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2 412,1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283,3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298,8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1 021,1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1 235,6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1 021,1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1 235,6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1 021,1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1 235,6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5 465,1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5 465,1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5 465,1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4 263,9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4 289,7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4 289,7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4 263,9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4 289,7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4 289,7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3 668,3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3 668,3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3 668,3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595,6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621,4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621,4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1 201,2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1 175,4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1 175,4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1 201,2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1 175,4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1 201,2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1 175,4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33А0104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7 468,1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7 468,1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7 468,1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5 547,6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5 573,8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5 573,8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5 547,6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5 573,8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5 573,8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</w:t>
            </w: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органов и взносы по обязательному социальному страхованию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4 976,2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4 976,2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4 976,2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571,4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597,6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1 920,5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1 894,3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1 894,3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1 920,5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1 894,3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1 894,3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1 920,5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1 894,3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1 894,3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Непрограммные направления деятельности органов местного </w:t>
            </w: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самоуправления, связанные с общегосударственным управлением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Прочие расходы в сфере здравоохранения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35Г0111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1 233,2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1 233,2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проведению выборов и референдумов в городе Москве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Проведение выборов Совета депутатов муниципальных округов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2 627,7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35А0101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2 627,7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Резервные фонды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</w:t>
            </w: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32А0000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Резервный фонд, предусмотренный в бюджете</w:t>
            </w: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муниципального округа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32А0100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32А0100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50,0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32А0100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497,0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379,3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Непрограммные направления деятельности органов местного самоуправления по руководству и управлению в </w:t>
            </w: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сфере установленных функций органов местного самоуправления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497,0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379,3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Исполнительные органы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379,3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379,3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31Б0104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129,3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31Б0199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367,7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250,0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31Б0199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367,7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250,0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31Б0199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31Б0199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367,7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КУЛЬТУРА, КИНЕМАТОГРАФИЯ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13 096,6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13 185,4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13 185,4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13 096,6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13 185,4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13 185,4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Культура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11 321,2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по организации досуговой и социально-воспитательной работы с населением по месту жительства и мероприятия по организации досуговой и социально-воспитательной работы с населением по месту жительства, осуществляемые префектурами административных округов города Москвы и подведомственными им учреждениями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11 321,2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09Г0701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11 321,2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1 792,8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2 112,1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2 112,1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</w:t>
            </w: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1 792,8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1 792,8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2 112,1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9 528,4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9 209,1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9 209,1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9 528,4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9 209,1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9 209,1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8 834,3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8 653,8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8 653,8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694,1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555,3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35Е0105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1 775,4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1 864,2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1 775,4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1 864,2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СОЦИАЛЬНАЯ ПОЛИТИКА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1 207,2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1 233,0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Пенсионное обеспечение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 в области социальной политики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 в области социальной политики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35П0109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35П0109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784,8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35П0109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784,8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784,8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 в области социальной политики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448,2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 в области социальной политики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448,2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35П0118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422,4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448,2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448,2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448,2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ФИЗИЧЕСКАЯ КУЛЬТУРА И СПОРТ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Массовый спорт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Спорт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11 067,6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10А0301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11 067,6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4 345,0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5 462,4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5 462,4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5 462,4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5 462,4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5 462,4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5 462,4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6 722,6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5 605,2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5 605,2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6 722,6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5 605,2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5 605,2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6 622,6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5 505,2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5 505,2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СРЕДСТВА МАССОВОЙ ИНФОРМАЦИИ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1 554,7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1 516,9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1 228,5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1 228,5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1 228,5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1 228,5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35Е0103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1 228,5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1 228,5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1 316,9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1 228,5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1 228,5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1 316,9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3500000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Информирование населения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35Е0103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200,0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326,2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BA5E4E" w:rsidRPr="00BA5E4E" w:rsidTr="00BA5E4E"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Всего расходов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60 404,3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56 086,1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5E4E" w:rsidRPr="00BA5E4E" w:rsidRDefault="00BA5E4E" w:rsidP="00BA5E4E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5E4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58 713,8</w:t>
            </w:r>
          </w:p>
        </w:tc>
      </w:tr>
    </w:tbl>
    <w:p w:rsidR="00BA5E4E" w:rsidRPr="00BA5E4E" w:rsidRDefault="00BA5E4E" w:rsidP="00BA5E4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5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14115C" w:rsidRDefault="0014115C"/>
    <w:sectPr w:rsidR="0014115C" w:rsidSect="00BA5E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A5E4E"/>
    <w:rsid w:val="0014115C"/>
    <w:rsid w:val="00BA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5C"/>
  </w:style>
  <w:style w:type="paragraph" w:styleId="1">
    <w:name w:val="heading 1"/>
    <w:basedOn w:val="a"/>
    <w:link w:val="10"/>
    <w:uiPriority w:val="9"/>
    <w:qFormat/>
    <w:rsid w:val="00BA5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E4E"/>
    <w:rPr>
      <w:b/>
      <w:bCs/>
    </w:rPr>
  </w:style>
  <w:style w:type="character" w:styleId="a5">
    <w:name w:val="Hyperlink"/>
    <w:basedOn w:val="a0"/>
    <w:uiPriority w:val="99"/>
    <w:semiHidden/>
    <w:unhideWhenUsed/>
    <w:rsid w:val="00BA5E4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5E4E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7752</Words>
  <Characters>44189</Characters>
  <Application>Microsoft Office Word</Application>
  <DocSecurity>0</DocSecurity>
  <Lines>368</Lines>
  <Paragraphs>103</Paragraphs>
  <ScaleCrop>false</ScaleCrop>
  <Company/>
  <LinksUpToDate>false</LinksUpToDate>
  <CharactersWithSpaces>51838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2018-07-30T20:23:00Z</dcterms:created>
  <dcterms:modified xsi:type="dcterms:W3CDTF">2018-07-30T20:23:00Z</dcterms:modified>
</cp:coreProperties>
</file>