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F323" w14:textId="01D1E587" w:rsidR="002D357E" w:rsidRDefault="002D357E" w:rsidP="002D357E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</w:rPr>
      </w:pPr>
      <w:r>
        <w:rPr>
          <w:rFonts w:eastAsia="Times New Roman"/>
          <w:noProof/>
          <w:color w:val="C00000"/>
          <w:sz w:val="25"/>
          <w:szCs w:val="25"/>
        </w:rPr>
        <w:drawing>
          <wp:inline distT="0" distB="0" distL="0" distR="0" wp14:anchorId="694F5955" wp14:editId="6DB63310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6BD656B6" w14:textId="77777777" w:rsidR="002D357E" w:rsidRDefault="002D357E" w:rsidP="002D357E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  <w:lang w:eastAsia="zh-CN"/>
        </w:rPr>
      </w:pPr>
      <w:r>
        <w:rPr>
          <w:rFonts w:eastAsia="Times New Roman"/>
          <w:color w:val="C00000"/>
          <w:sz w:val="25"/>
          <w:szCs w:val="25"/>
        </w:rPr>
        <w:t>СОВЕТ ДЕПУТАТОВ</w:t>
      </w:r>
    </w:p>
    <w:p w14:paraId="18C96B85" w14:textId="77777777" w:rsidR="002D357E" w:rsidRDefault="002D357E" w:rsidP="002D357E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</w:rPr>
      </w:pPr>
      <w:r>
        <w:rPr>
          <w:rFonts w:eastAsia="Times New Roman"/>
          <w:color w:val="C00000"/>
          <w:sz w:val="25"/>
          <w:szCs w:val="25"/>
        </w:rPr>
        <w:t>МУНИЦИПАЛЬНОГО ОКРУГА ГОЛОВИНСКИЙ</w:t>
      </w:r>
    </w:p>
    <w:p w14:paraId="022E9A46" w14:textId="77777777" w:rsidR="002D357E" w:rsidRDefault="002D357E" w:rsidP="002D357E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</w:rPr>
      </w:pPr>
    </w:p>
    <w:p w14:paraId="50E11172" w14:textId="77777777" w:rsidR="002D357E" w:rsidRDefault="002D357E" w:rsidP="002D357E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</w:rPr>
      </w:pPr>
      <w:r>
        <w:rPr>
          <w:rFonts w:eastAsia="Times New Roman"/>
          <w:color w:val="C00000"/>
          <w:sz w:val="25"/>
          <w:szCs w:val="25"/>
        </w:rPr>
        <w:t>РЕШЕНИЕ</w:t>
      </w:r>
    </w:p>
    <w:p w14:paraId="65672E16" w14:textId="77777777" w:rsidR="002D357E" w:rsidRDefault="002D357E" w:rsidP="002D357E">
      <w:pPr>
        <w:tabs>
          <w:tab w:val="left" w:pos="4500"/>
        </w:tabs>
        <w:autoSpaceDE w:val="0"/>
        <w:autoSpaceDN w:val="0"/>
        <w:spacing w:after="0" w:line="240" w:lineRule="auto"/>
        <w:ind w:right="4855"/>
        <w:jc w:val="both"/>
        <w:rPr>
          <w:rFonts w:eastAsia="Times New Roman"/>
          <w:color w:val="C00000"/>
          <w:sz w:val="25"/>
          <w:szCs w:val="25"/>
        </w:rPr>
      </w:pPr>
      <w:r>
        <w:rPr>
          <w:rFonts w:eastAsia="Times New Roman"/>
          <w:color w:val="C00000"/>
          <w:sz w:val="25"/>
          <w:szCs w:val="25"/>
        </w:rPr>
        <w:t xml:space="preserve"> </w:t>
      </w:r>
    </w:p>
    <w:p w14:paraId="6AE1EC46" w14:textId="0580F270" w:rsidR="00287C7A" w:rsidRDefault="002D357E" w:rsidP="002D357E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C00000"/>
          <w:u w:val="single"/>
        </w:rPr>
        <w:t xml:space="preserve">21 июня 2022 года № </w:t>
      </w:r>
      <w:bookmarkEnd w:id="0"/>
      <w:r>
        <w:rPr>
          <w:rFonts w:eastAsia="Times New Roman"/>
          <w:color w:val="C00000"/>
          <w:u w:val="single"/>
        </w:rPr>
        <w:t>37</w:t>
      </w:r>
    </w:p>
    <w:p w14:paraId="3EE16CC2" w14:textId="77777777" w:rsidR="002D357E" w:rsidRPr="002D357E" w:rsidRDefault="002D357E" w:rsidP="002D357E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eastAsia="Times New Roman"/>
          <w:sz w:val="24"/>
          <w:szCs w:val="24"/>
        </w:rPr>
      </w:pPr>
    </w:p>
    <w:p w14:paraId="661A9464" w14:textId="1E372061" w:rsidR="00C537C6" w:rsidRDefault="00C537C6" w:rsidP="00055CAC">
      <w:pPr>
        <w:ind w:right="4536"/>
        <w:jc w:val="both"/>
        <w:rPr>
          <w:rFonts w:eastAsia="Calibri"/>
          <w:b/>
        </w:rPr>
      </w:pPr>
      <w:r w:rsidRPr="007015CB">
        <w:rPr>
          <w:rFonts w:eastAsia="Calibri"/>
          <w:b/>
        </w:rPr>
        <w:t xml:space="preserve">О признании </w:t>
      </w:r>
      <w:proofErr w:type="gramStart"/>
      <w:r w:rsidRPr="007015CB">
        <w:rPr>
          <w:rFonts w:eastAsia="Calibri"/>
          <w:b/>
        </w:rPr>
        <w:t>утратившим</w:t>
      </w:r>
      <w:r w:rsidR="00276A59">
        <w:rPr>
          <w:rFonts w:eastAsia="Calibri"/>
          <w:b/>
        </w:rPr>
        <w:t>и</w:t>
      </w:r>
      <w:proofErr w:type="gramEnd"/>
      <w:r w:rsidRPr="007015CB">
        <w:rPr>
          <w:rFonts w:eastAsia="Calibri"/>
          <w:b/>
        </w:rPr>
        <w:t xml:space="preserve"> силу</w:t>
      </w:r>
      <w:r w:rsidR="00B5090F">
        <w:rPr>
          <w:rFonts w:eastAsia="Calibri"/>
          <w:b/>
        </w:rPr>
        <w:t xml:space="preserve"> некоторых</w:t>
      </w:r>
      <w:r w:rsidRPr="007015CB">
        <w:rPr>
          <w:rFonts w:eastAsia="Calibri"/>
          <w:b/>
        </w:rPr>
        <w:t xml:space="preserve"> решени</w:t>
      </w:r>
      <w:r w:rsidR="00B5090F">
        <w:rPr>
          <w:rFonts w:eastAsia="Calibri"/>
          <w:b/>
        </w:rPr>
        <w:t xml:space="preserve">й </w:t>
      </w:r>
      <w:r w:rsidRPr="007015CB">
        <w:rPr>
          <w:rFonts w:eastAsia="Calibri"/>
          <w:b/>
        </w:rPr>
        <w:t xml:space="preserve">муниципального Собрания внутригородского муниципального образования Головинское в городе </w:t>
      </w:r>
      <w:r w:rsidR="00B5090F">
        <w:rPr>
          <w:rFonts w:eastAsia="Calibri"/>
          <w:b/>
        </w:rPr>
        <w:t>Москве</w:t>
      </w:r>
    </w:p>
    <w:p w14:paraId="1AEB0D0A" w14:textId="77777777" w:rsidR="009B0702" w:rsidRPr="007015CB" w:rsidRDefault="009B0702" w:rsidP="00055CAC">
      <w:pPr>
        <w:ind w:right="4536"/>
        <w:jc w:val="both"/>
        <w:rPr>
          <w:rFonts w:eastAsia="Calibri"/>
          <w:b/>
        </w:rPr>
      </w:pPr>
    </w:p>
    <w:p w14:paraId="3C650DC0" w14:textId="0084E278" w:rsidR="00C537C6" w:rsidRDefault="00C537C6" w:rsidP="00C537C6">
      <w:pPr>
        <w:spacing w:after="0"/>
        <w:jc w:val="both"/>
      </w:pPr>
      <w:r>
        <w:t xml:space="preserve"> </w:t>
      </w:r>
      <w:r>
        <w:tab/>
      </w:r>
      <w:r w:rsidR="009B0702" w:rsidRPr="009B0702">
        <w:t>В соответствии с Федеральным законом от 6</w:t>
      </w:r>
      <w:r w:rsidR="009B0702">
        <w:t xml:space="preserve"> октября </w:t>
      </w:r>
      <w:r w:rsidR="009B0702" w:rsidRPr="009B0702">
        <w:t>2003</w:t>
      </w:r>
      <w:r w:rsidR="009B0702">
        <w:t xml:space="preserve"> года                   </w:t>
      </w:r>
      <w:r w:rsidR="009B0702" w:rsidRPr="009B0702">
        <w:t xml:space="preserve"> </w:t>
      </w:r>
      <w:r w:rsidR="009B0702">
        <w:t>№</w:t>
      </w:r>
      <w:r w:rsidR="009B0702" w:rsidRPr="009B0702">
        <w:t xml:space="preserve"> 131-ФЗ "Об общих принципах организации местного самоуправления в Российской Федерации"</w:t>
      </w:r>
      <w:r w:rsidR="009B0702">
        <w:t>, н</w:t>
      </w:r>
      <w:r>
        <w:t xml:space="preserve">а основании Закона города Москвы от 17 февраля 2021 № 3 «О внесении изменений в отдельные законы города Москвы», </w:t>
      </w:r>
      <w:r w:rsidR="00055CAC">
        <w:t>Устава муниципального округа Головинский,</w:t>
      </w:r>
      <w:r w:rsidR="00B5090F">
        <w:t xml:space="preserve"> </w:t>
      </w:r>
      <w:r>
        <w:t>согласно решению Совета депутатов муниципального округа Головинский от 17 декабря 2020 года № 67 «Об отдельных полномочиях города Москвы, переданных органам местного самоуправления муниципального округа Головинский»</w:t>
      </w:r>
    </w:p>
    <w:p w14:paraId="0BCD58AB" w14:textId="77777777" w:rsidR="00C537C6" w:rsidRDefault="00C537C6" w:rsidP="00C537C6">
      <w:pPr>
        <w:spacing w:after="0"/>
        <w:jc w:val="both"/>
      </w:pPr>
    </w:p>
    <w:p w14:paraId="5FCF4A65" w14:textId="77777777" w:rsidR="00C537C6" w:rsidRPr="007015CB" w:rsidRDefault="00C537C6" w:rsidP="002D64F3">
      <w:pPr>
        <w:spacing w:after="0"/>
        <w:jc w:val="center"/>
        <w:rPr>
          <w:b/>
          <w:bCs/>
        </w:rPr>
      </w:pPr>
      <w:r w:rsidRPr="007015CB">
        <w:rPr>
          <w:b/>
          <w:bCs/>
        </w:rPr>
        <w:t>Советом депутатов принято решение:</w:t>
      </w:r>
    </w:p>
    <w:p w14:paraId="047FF21E" w14:textId="77777777" w:rsidR="009B0702" w:rsidRDefault="00C537C6" w:rsidP="009B0702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Признать утратившими силу </w:t>
      </w:r>
      <w:r w:rsidR="00055CAC">
        <w:t xml:space="preserve">некоторые </w:t>
      </w:r>
      <w:r>
        <w:t>решени</w:t>
      </w:r>
      <w:r w:rsidR="00055CAC">
        <w:t>я</w:t>
      </w:r>
      <w:r>
        <w:t xml:space="preserve"> муниципального Собрания внутригородского муниципального образования Головинское в городе</w:t>
      </w:r>
      <w:r w:rsidR="00055CAC">
        <w:t xml:space="preserve"> Москве:</w:t>
      </w:r>
      <w:r w:rsidR="009B0702" w:rsidRPr="009B0702">
        <w:t xml:space="preserve"> </w:t>
      </w:r>
    </w:p>
    <w:p w14:paraId="1A273EC1" w14:textId="24B33F06" w:rsidR="00C537C6" w:rsidRDefault="00055CAC" w:rsidP="009B0702">
      <w:pPr>
        <w:pStyle w:val="a3"/>
        <w:spacing w:after="0"/>
        <w:ind w:left="0" w:firstLine="709"/>
        <w:jc w:val="both"/>
      </w:pPr>
      <w:r>
        <w:t xml:space="preserve">- </w:t>
      </w:r>
      <w:r w:rsidR="00C537C6">
        <w:t xml:space="preserve">от </w:t>
      </w:r>
      <w:r w:rsidR="00C537C6" w:rsidRPr="00C537C6">
        <w:t>26 апреля 2011 года № 32 «Об утверждении Положения о кадровом резерве для замещения вакантных должностей муниципальной службы в муниципалитете внутригородского муниципального образования Головинское в городе Москве»</w:t>
      </w:r>
      <w:r>
        <w:t>;</w:t>
      </w:r>
    </w:p>
    <w:p w14:paraId="785A95FC" w14:textId="77777777" w:rsidR="00980DEA" w:rsidRDefault="00980DEA" w:rsidP="00980DEA">
      <w:pPr>
        <w:spacing w:after="0"/>
        <w:ind w:firstLine="709"/>
        <w:jc w:val="both"/>
      </w:pPr>
      <w:r>
        <w:t xml:space="preserve">- </w:t>
      </w:r>
      <w:r w:rsidRPr="009E6C7F">
        <w:t>от 25 октября 2011 года № 71 «Об установлении квалификационных требований для замещения должностей муниципальной службы в муниципалитете внутригородского муниципального образования Головинское в городе Москве»</w:t>
      </w:r>
      <w:r>
        <w:t>;</w:t>
      </w:r>
    </w:p>
    <w:p w14:paraId="32E3C7AE" w14:textId="1ECE3AD1" w:rsidR="00980DEA" w:rsidRDefault="00055CAC" w:rsidP="008F1C38">
      <w:pPr>
        <w:pStyle w:val="a3"/>
        <w:spacing w:after="0"/>
        <w:ind w:left="0" w:firstLine="709"/>
        <w:jc w:val="both"/>
      </w:pPr>
      <w:r>
        <w:t xml:space="preserve">- </w:t>
      </w:r>
      <w:r w:rsidRPr="00055CAC">
        <w:t>от 26 апреля 2011 года № 33 «Об утверждении Положения о конкурсе на замещение должности муниципальной службы в муниципалитете внутригородского муниципального образования Головинское в городе Москве»</w:t>
      </w:r>
      <w:r w:rsidR="00980DEA">
        <w:t>.</w:t>
      </w:r>
    </w:p>
    <w:p w14:paraId="6E9F3A57" w14:textId="77777777" w:rsidR="00C537C6" w:rsidRDefault="00C537C6" w:rsidP="002D64F3">
      <w:pPr>
        <w:spacing w:after="0"/>
        <w:ind w:firstLine="567"/>
        <w:jc w:val="both"/>
      </w:pPr>
      <w:r>
        <w:t>2.</w:t>
      </w:r>
      <w:r>
        <w:tab/>
        <w:t xml:space="preserve">Администрации муниципального округа Головинский опубликовать настоящее решение в бюллетене «Московский муниципальный </w:t>
      </w:r>
      <w:r>
        <w:lastRenderedPageBreak/>
        <w:t xml:space="preserve">вестник» и разместить на официальном сайте органов местного самоуправления муниципального округа Головинский www.наше-головино.рф.  </w:t>
      </w:r>
    </w:p>
    <w:p w14:paraId="6D8E1FB4" w14:textId="4A68F52F" w:rsidR="00C537C6" w:rsidRDefault="00C537C6" w:rsidP="002D64F3">
      <w:pPr>
        <w:spacing w:after="0"/>
        <w:ind w:firstLine="567"/>
        <w:jc w:val="both"/>
      </w:pPr>
      <w:r>
        <w:t xml:space="preserve">3. </w:t>
      </w:r>
      <w:r w:rsidR="007015CB">
        <w:tab/>
      </w:r>
      <w:r>
        <w:t>Настоящее решение вступает в силу со дня его опубликования.</w:t>
      </w:r>
    </w:p>
    <w:p w14:paraId="00631F3A" w14:textId="17466DCE" w:rsidR="00C537C6" w:rsidRDefault="00C537C6" w:rsidP="002D64F3">
      <w:pPr>
        <w:spacing w:after="0"/>
        <w:ind w:firstLine="567"/>
        <w:jc w:val="both"/>
      </w:pPr>
      <w:r>
        <w:t>4.</w:t>
      </w:r>
      <w:r w:rsidR="007015CB">
        <w:tab/>
      </w:r>
      <w:r>
        <w:t xml:space="preserve">Контроль исполнения настоящего решения возложить на главу муниципального округа Головинский </w:t>
      </w:r>
      <w:r w:rsidRPr="007015CB">
        <w:rPr>
          <w:b/>
          <w:bCs/>
        </w:rPr>
        <w:t>Архипцову Н.В.</w:t>
      </w:r>
      <w:r>
        <w:t xml:space="preserve"> и председателя Регламентной комиссии – депутата </w:t>
      </w:r>
      <w:r w:rsidRPr="007015CB">
        <w:rPr>
          <w:b/>
          <w:bCs/>
        </w:rPr>
        <w:t>Мальцеву Т.В.</w:t>
      </w:r>
    </w:p>
    <w:p w14:paraId="75B197A9" w14:textId="77777777" w:rsidR="00C537C6" w:rsidRDefault="00C537C6" w:rsidP="002D64F3">
      <w:pPr>
        <w:spacing w:after="0"/>
        <w:ind w:firstLine="567"/>
        <w:jc w:val="both"/>
      </w:pPr>
    </w:p>
    <w:p w14:paraId="391412F3" w14:textId="77777777" w:rsidR="00C537C6" w:rsidRDefault="00C537C6" w:rsidP="00C537C6">
      <w:pPr>
        <w:spacing w:after="0"/>
        <w:jc w:val="both"/>
      </w:pPr>
    </w:p>
    <w:p w14:paraId="5227D35C" w14:textId="77777777" w:rsidR="00C537C6" w:rsidRDefault="00C537C6" w:rsidP="00C537C6">
      <w:pPr>
        <w:jc w:val="both"/>
      </w:pPr>
    </w:p>
    <w:p w14:paraId="3F43CE17" w14:textId="4DCF0FCF" w:rsidR="00C537C6" w:rsidRPr="00C537C6" w:rsidRDefault="00C537C6" w:rsidP="00C537C6">
      <w:pPr>
        <w:jc w:val="both"/>
        <w:rPr>
          <w:b/>
          <w:bCs/>
        </w:rPr>
      </w:pPr>
      <w:r w:rsidRPr="00C537C6">
        <w:rPr>
          <w:b/>
          <w:bCs/>
        </w:rPr>
        <w:t xml:space="preserve">Глава муниципального </w:t>
      </w:r>
      <w:r w:rsidR="002D357E">
        <w:rPr>
          <w:b/>
          <w:bCs/>
        </w:rPr>
        <w:t>округа Головинский</w:t>
      </w:r>
      <w:r w:rsidR="002D357E">
        <w:rPr>
          <w:b/>
          <w:bCs/>
        </w:rPr>
        <w:tab/>
      </w:r>
      <w:r w:rsidR="002D357E">
        <w:rPr>
          <w:b/>
          <w:bCs/>
        </w:rPr>
        <w:tab/>
      </w:r>
      <w:bookmarkStart w:id="1" w:name="_GoBack"/>
      <w:bookmarkEnd w:id="1"/>
      <w:r w:rsidRPr="00C537C6">
        <w:rPr>
          <w:b/>
          <w:bCs/>
        </w:rPr>
        <w:t>Н.В. Архипцова</w:t>
      </w:r>
    </w:p>
    <w:sectPr w:rsidR="00C537C6" w:rsidRPr="00C537C6" w:rsidSect="00FF44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52A2"/>
    <w:multiLevelType w:val="hybridMultilevel"/>
    <w:tmpl w:val="B0E60D66"/>
    <w:lvl w:ilvl="0" w:tplc="B26E9482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EA"/>
    <w:rsid w:val="00055CAC"/>
    <w:rsid w:val="00276A59"/>
    <w:rsid w:val="00287C7A"/>
    <w:rsid w:val="002D357E"/>
    <w:rsid w:val="002D64F3"/>
    <w:rsid w:val="003B5E97"/>
    <w:rsid w:val="00660E0D"/>
    <w:rsid w:val="007015CB"/>
    <w:rsid w:val="00730B74"/>
    <w:rsid w:val="007806BA"/>
    <w:rsid w:val="007A18EA"/>
    <w:rsid w:val="008F1C38"/>
    <w:rsid w:val="00980DEA"/>
    <w:rsid w:val="009B0702"/>
    <w:rsid w:val="009E6C7F"/>
    <w:rsid w:val="00B5090F"/>
    <w:rsid w:val="00C537C6"/>
    <w:rsid w:val="00C85A82"/>
    <w:rsid w:val="00D16A65"/>
    <w:rsid w:val="00F33D0C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Бахмина</dc:creator>
  <cp:lastModifiedBy>Трансляция</cp:lastModifiedBy>
  <cp:revision>3</cp:revision>
  <cp:lastPrinted>2022-06-21T14:03:00Z</cp:lastPrinted>
  <dcterms:created xsi:type="dcterms:W3CDTF">2022-06-21T14:03:00Z</dcterms:created>
  <dcterms:modified xsi:type="dcterms:W3CDTF">2022-06-23T07:32:00Z</dcterms:modified>
</cp:coreProperties>
</file>