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D1760" w14:textId="0FBF9E58" w:rsidR="00407C53" w:rsidRPr="00F204DE" w:rsidRDefault="00407C53" w:rsidP="00407C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p w14:paraId="53255870" w14:textId="77777777" w:rsidR="006E36F7" w:rsidRDefault="00407C53" w:rsidP="00407C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x-none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x-none"/>
        </w:rPr>
        <w:t xml:space="preserve"> </w:t>
      </w:r>
    </w:p>
    <w:p w14:paraId="6C5F410A" w14:textId="77777777" w:rsidR="001668E0" w:rsidRDefault="00407C53" w:rsidP="001668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x-none"/>
        </w:rPr>
      </w:pPr>
      <w:r w:rsidRPr="006E36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x-none"/>
        </w:rPr>
        <w:t xml:space="preserve">Из Устава муниципального округа </w:t>
      </w:r>
      <w:r w:rsidR="006E36F7" w:rsidRPr="006E36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x-none"/>
        </w:rPr>
        <w:t>Головинский</w:t>
      </w:r>
      <w:r w:rsidR="001668E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x-none"/>
        </w:rPr>
        <w:t xml:space="preserve"> </w:t>
      </w:r>
    </w:p>
    <w:p w14:paraId="6056B3E3" w14:textId="1D4F00AA" w:rsidR="00407C53" w:rsidRDefault="001668E0" w:rsidP="001668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x-none"/>
        </w:rPr>
        <w:t xml:space="preserve">(нормы основаны на положениях </w:t>
      </w:r>
      <w:r w:rsidRPr="001668E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x-none"/>
        </w:rPr>
        <w:t>Федеральн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x-none"/>
        </w:rPr>
        <w:t xml:space="preserve">ого </w:t>
      </w:r>
      <w:r w:rsidRPr="001668E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x-none"/>
        </w:rPr>
        <w:t>закон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x-none"/>
        </w:rPr>
        <w:t xml:space="preserve">а от </w:t>
      </w:r>
      <w:r w:rsidRPr="001668E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x-none"/>
        </w:rPr>
        <w:t xml:space="preserve"> октября </w:t>
      </w:r>
      <w:r w:rsidRPr="001668E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x-none"/>
        </w:rPr>
        <w:t>2003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x-none"/>
        </w:rPr>
        <w:t xml:space="preserve"> года № 131-ФЗ «</w:t>
      </w:r>
      <w:r w:rsidRPr="001668E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x-none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x-none"/>
        </w:rPr>
        <w:t>»)</w:t>
      </w:r>
    </w:p>
    <w:p w14:paraId="26CB232A" w14:textId="77777777" w:rsidR="006E36F7" w:rsidRPr="006E36F7" w:rsidRDefault="006E36F7" w:rsidP="00AF57F6">
      <w:pPr>
        <w:pStyle w:val="3"/>
        <w:spacing w:after="0"/>
        <w:ind w:left="0"/>
        <w:contextualSpacing/>
        <w:jc w:val="both"/>
        <w:rPr>
          <w:b/>
        </w:rPr>
      </w:pPr>
    </w:p>
    <w:p w14:paraId="5A10CF35" w14:textId="77777777" w:rsidR="006E36F7" w:rsidRPr="006E36F7" w:rsidRDefault="006E36F7" w:rsidP="006E36F7">
      <w:pPr>
        <w:pStyle w:val="3"/>
        <w:spacing w:after="0"/>
        <w:ind w:firstLine="851"/>
        <w:contextualSpacing/>
        <w:jc w:val="both"/>
        <w:rPr>
          <w:b/>
          <w:bCs/>
          <w:sz w:val="25"/>
          <w:szCs w:val="25"/>
        </w:rPr>
      </w:pPr>
      <w:r w:rsidRPr="006E36F7">
        <w:rPr>
          <w:b/>
          <w:bCs/>
          <w:sz w:val="25"/>
          <w:szCs w:val="25"/>
        </w:rPr>
        <w:t xml:space="preserve">Статья 40. Формы прямого волеизъявления граждан и другие формы осуществления местного самоуправления на территории муниципального округа </w:t>
      </w:r>
    </w:p>
    <w:p w14:paraId="51EA12FF" w14:textId="77777777" w:rsidR="006E36F7" w:rsidRPr="006E36F7" w:rsidRDefault="006E36F7" w:rsidP="006E36F7">
      <w:pPr>
        <w:pStyle w:val="3"/>
        <w:spacing w:after="0"/>
        <w:ind w:firstLine="851"/>
        <w:contextualSpacing/>
        <w:jc w:val="both"/>
        <w:rPr>
          <w:b/>
          <w:bCs/>
        </w:rPr>
      </w:pPr>
    </w:p>
    <w:p w14:paraId="1BE7AC50" w14:textId="77777777" w:rsidR="006E36F7" w:rsidRPr="006E36F7" w:rsidRDefault="006E36F7" w:rsidP="006E36F7">
      <w:pPr>
        <w:pStyle w:val="2"/>
        <w:spacing w:after="0" w:line="240" w:lineRule="auto"/>
        <w:ind w:firstLine="851"/>
        <w:contextualSpacing/>
        <w:jc w:val="both"/>
        <w:rPr>
          <w:sz w:val="25"/>
          <w:szCs w:val="25"/>
        </w:rPr>
      </w:pPr>
      <w:r w:rsidRPr="006E36F7">
        <w:rPr>
          <w:sz w:val="25"/>
          <w:szCs w:val="25"/>
        </w:rPr>
        <w:t>1. Формами прямого волеизъявления граждан являются:</w:t>
      </w:r>
    </w:p>
    <w:p w14:paraId="21CA2D37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1) местный референдум;</w:t>
      </w:r>
    </w:p>
    <w:p w14:paraId="64355AA4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2) муниципальные выборы;</w:t>
      </w:r>
    </w:p>
    <w:p w14:paraId="6DE3203D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 xml:space="preserve">3) голосование по отзыву депутата Совета депутатов. </w:t>
      </w:r>
    </w:p>
    <w:p w14:paraId="3D58BC1F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 xml:space="preserve">2. Формами осуществления местного самоуправления на территории муниципального округа являются: </w:t>
      </w:r>
    </w:p>
    <w:p w14:paraId="1035C3C3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1) правотворческая инициатива граждан;</w:t>
      </w:r>
    </w:p>
    <w:p w14:paraId="79A3C2CA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2) собрание и конференция граждан;</w:t>
      </w:r>
    </w:p>
    <w:p w14:paraId="1A74AD01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3) опрос граждан;</w:t>
      </w:r>
    </w:p>
    <w:p w14:paraId="091DCF51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4) обращение граждан в органы местного самоуправления;</w:t>
      </w:r>
    </w:p>
    <w:p w14:paraId="57A702A2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 xml:space="preserve">5) публичные слушания; </w:t>
      </w:r>
    </w:p>
    <w:p w14:paraId="3D1CE123" w14:textId="77777777" w:rsidR="006E36F7" w:rsidRPr="006E36F7" w:rsidRDefault="006E36F7" w:rsidP="00D8315A">
      <w:pPr>
        <w:ind w:left="851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 xml:space="preserve">6) учет мнения </w:t>
      </w:r>
      <w:r w:rsidRPr="006E36F7">
        <w:rPr>
          <w:rFonts w:ascii="Times New Roman" w:hAnsi="Times New Roman" w:cs="Times New Roman"/>
          <w:bCs/>
          <w:sz w:val="25"/>
          <w:szCs w:val="25"/>
        </w:rPr>
        <w:t>жителей по вопросу изменения границ муниципального округа либо по преобразованию муниципального округа;</w:t>
      </w:r>
    </w:p>
    <w:p w14:paraId="17F5BEDA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E36F7">
        <w:rPr>
          <w:rFonts w:ascii="Times New Roman" w:hAnsi="Times New Roman" w:cs="Times New Roman"/>
          <w:bCs/>
          <w:sz w:val="25"/>
          <w:szCs w:val="25"/>
        </w:rPr>
        <w:t>7) осуществление территориального общественного самоуправления.</w:t>
      </w:r>
    </w:p>
    <w:p w14:paraId="49A78171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bCs/>
          <w:sz w:val="25"/>
          <w:szCs w:val="25"/>
        </w:rPr>
        <w:t>3. Жители вправе участвовать</w:t>
      </w:r>
      <w:r w:rsidRPr="006E36F7">
        <w:rPr>
          <w:rFonts w:ascii="Times New Roman" w:hAnsi="Times New Roman" w:cs="Times New Roman"/>
          <w:sz w:val="25"/>
          <w:szCs w:val="25"/>
        </w:rPr>
        <w:t xml:space="preserve"> в осуществлении местного самоуправления в других формах, не противоречащих Конституции Российской Федерации, федеральным конституционным законам, федеральным законам, Уставу города Москвы, законам города Москвы и настоящему Уставу.</w:t>
      </w:r>
    </w:p>
    <w:p w14:paraId="3A1DBA7F" w14:textId="77777777" w:rsidR="006E36F7" w:rsidRPr="006E36F7" w:rsidRDefault="006E36F7" w:rsidP="006E36F7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 xml:space="preserve">4. Непосредственное осуществление </w:t>
      </w:r>
      <w:r w:rsidRPr="006E36F7">
        <w:rPr>
          <w:rFonts w:ascii="Times New Roman" w:hAnsi="Times New Roman" w:cs="Times New Roman"/>
          <w:bCs/>
          <w:sz w:val="25"/>
          <w:szCs w:val="25"/>
        </w:rPr>
        <w:t>жителями местного самоуправления и участие жителей в осущест</w:t>
      </w:r>
      <w:r w:rsidRPr="006E36F7">
        <w:rPr>
          <w:rFonts w:ascii="Times New Roman" w:hAnsi="Times New Roman" w:cs="Times New Roman"/>
          <w:sz w:val="25"/>
          <w:szCs w:val="25"/>
        </w:rPr>
        <w:t>влении местного самоуправления основываются на принципах законности и добровольности.</w:t>
      </w:r>
    </w:p>
    <w:p w14:paraId="218869F0" w14:textId="77777777" w:rsidR="006E36F7" w:rsidRPr="006E36F7" w:rsidRDefault="006E36F7" w:rsidP="006E36F7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954E0D3" w14:textId="77777777" w:rsidR="006E36F7" w:rsidRPr="006E36F7" w:rsidRDefault="006E36F7" w:rsidP="006E36F7">
      <w:pPr>
        <w:pStyle w:val="3"/>
        <w:spacing w:after="0"/>
        <w:ind w:firstLine="851"/>
        <w:contextualSpacing/>
        <w:jc w:val="both"/>
        <w:rPr>
          <w:b/>
          <w:bCs/>
          <w:sz w:val="25"/>
          <w:szCs w:val="25"/>
        </w:rPr>
      </w:pPr>
      <w:r w:rsidRPr="006E36F7">
        <w:rPr>
          <w:b/>
          <w:bCs/>
          <w:sz w:val="25"/>
          <w:szCs w:val="25"/>
        </w:rPr>
        <w:t>Статья 41. Местный референдум</w:t>
      </w:r>
    </w:p>
    <w:p w14:paraId="1841C0D1" w14:textId="77777777" w:rsidR="006E36F7" w:rsidRPr="006E36F7" w:rsidRDefault="006E36F7" w:rsidP="006E36F7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D8ED450" w14:textId="77777777" w:rsidR="006E36F7" w:rsidRPr="006E36F7" w:rsidRDefault="006E36F7" w:rsidP="006E36F7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 xml:space="preserve">1. Местный референдум – форма прямого волеизъявления граждан Российской Федерации по наиболее важным вопросам местного значения, которая осуществляется посредством голосования граждан, обладающих правом на участие в референдуме и проживающих на территории муниципального округа. </w:t>
      </w:r>
    </w:p>
    <w:p w14:paraId="5B73D85A" w14:textId="77777777" w:rsidR="006E36F7" w:rsidRPr="006E36F7" w:rsidRDefault="006E36F7" w:rsidP="006E36F7">
      <w:pPr>
        <w:pStyle w:val="ConsPlusNormal"/>
        <w:ind w:firstLine="851"/>
        <w:contextualSpacing/>
        <w:jc w:val="both"/>
        <w:rPr>
          <w:sz w:val="25"/>
          <w:szCs w:val="25"/>
        </w:rPr>
      </w:pPr>
      <w:r w:rsidRPr="006E36F7">
        <w:rPr>
          <w:sz w:val="25"/>
          <w:szCs w:val="25"/>
        </w:rPr>
        <w:t>2. Местный референдум проводится в целях решения непосредственно населением вопросов местного значения.</w:t>
      </w:r>
    </w:p>
    <w:p w14:paraId="063FE5FE" w14:textId="77777777" w:rsidR="006E36F7" w:rsidRPr="006E36F7" w:rsidRDefault="006E36F7" w:rsidP="006E36F7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 xml:space="preserve">3. Местный референдум проводится на всей территории муниципального округа в порядке, предусмотренном Конституцией Российской Федерации, федеральными законами, Уставом города Москвы, законами города Москвы. </w:t>
      </w:r>
    </w:p>
    <w:p w14:paraId="5C66E6F6" w14:textId="77777777" w:rsidR="006E36F7" w:rsidRPr="006E36F7" w:rsidRDefault="006E36F7" w:rsidP="006E36F7">
      <w:pPr>
        <w:pStyle w:val="3"/>
        <w:spacing w:after="0"/>
        <w:ind w:left="0" w:firstLine="851"/>
        <w:contextualSpacing/>
        <w:jc w:val="both"/>
        <w:rPr>
          <w:sz w:val="25"/>
          <w:szCs w:val="25"/>
        </w:rPr>
      </w:pPr>
      <w:r w:rsidRPr="006E36F7">
        <w:rPr>
          <w:sz w:val="25"/>
          <w:szCs w:val="25"/>
        </w:rPr>
        <w:t>4. На местный референдум не могут быть вынесены следующие вопросы:</w:t>
      </w:r>
    </w:p>
    <w:p w14:paraId="72B75337" w14:textId="77777777" w:rsidR="006E36F7" w:rsidRPr="006E36F7" w:rsidRDefault="006E36F7" w:rsidP="006E36F7">
      <w:pPr>
        <w:pStyle w:val="3"/>
        <w:spacing w:after="0"/>
        <w:ind w:left="0" w:firstLine="851"/>
        <w:contextualSpacing/>
        <w:jc w:val="both"/>
        <w:rPr>
          <w:sz w:val="25"/>
          <w:szCs w:val="25"/>
        </w:rPr>
      </w:pPr>
      <w:r w:rsidRPr="006E36F7">
        <w:rPr>
          <w:sz w:val="25"/>
          <w:szCs w:val="25"/>
        </w:rPr>
        <w:t xml:space="preserve">1) о досрочном прекращении или продлении срока полномочий органов местного самоуправления, о приостановлении осуществления ими своих полномочий, </w:t>
      </w:r>
      <w:r w:rsidRPr="006E36F7">
        <w:rPr>
          <w:sz w:val="25"/>
          <w:szCs w:val="25"/>
        </w:rPr>
        <w:lastRenderedPageBreak/>
        <w:t xml:space="preserve">а также о проведении досрочных выборов в органы местного самоуправления либо об отсрочке указанных выборов; </w:t>
      </w:r>
    </w:p>
    <w:p w14:paraId="7E005BBD" w14:textId="77777777" w:rsidR="006E36F7" w:rsidRPr="006E36F7" w:rsidRDefault="006E36F7" w:rsidP="006E36F7">
      <w:pPr>
        <w:pStyle w:val="3"/>
        <w:spacing w:after="0"/>
        <w:ind w:left="0" w:firstLine="851"/>
        <w:contextualSpacing/>
        <w:jc w:val="both"/>
        <w:rPr>
          <w:sz w:val="25"/>
          <w:szCs w:val="25"/>
        </w:rPr>
      </w:pPr>
      <w:r w:rsidRPr="006E36F7">
        <w:rPr>
          <w:sz w:val="25"/>
          <w:szCs w:val="25"/>
        </w:rPr>
        <w:t>2) о персональном составе органов местного самоуправления;</w:t>
      </w:r>
    </w:p>
    <w:p w14:paraId="6ECC5E1D" w14:textId="77777777" w:rsidR="006E36F7" w:rsidRPr="006E36F7" w:rsidRDefault="006E36F7" w:rsidP="006E36F7">
      <w:pPr>
        <w:pStyle w:val="3"/>
        <w:spacing w:after="0"/>
        <w:ind w:left="0" w:firstLine="851"/>
        <w:contextualSpacing/>
        <w:jc w:val="both"/>
        <w:rPr>
          <w:sz w:val="25"/>
          <w:szCs w:val="25"/>
        </w:rPr>
      </w:pPr>
      <w:r w:rsidRPr="006E36F7">
        <w:rPr>
          <w:sz w:val="25"/>
          <w:szCs w:val="25"/>
        </w:rPr>
        <w:t>3) об избрании депутатов и должностных лиц, об утверждении, о назначении на должность и об освобождении от должности должностных лиц, а также о даче согласия на их назначение на должность и освобождение от должности;</w:t>
      </w:r>
    </w:p>
    <w:p w14:paraId="31437380" w14:textId="77777777" w:rsidR="006E36F7" w:rsidRPr="006E36F7" w:rsidRDefault="006E36F7" w:rsidP="006E36F7">
      <w:pPr>
        <w:pStyle w:val="3"/>
        <w:spacing w:after="0"/>
        <w:ind w:left="0" w:firstLine="851"/>
        <w:contextualSpacing/>
        <w:jc w:val="both"/>
        <w:rPr>
          <w:sz w:val="25"/>
          <w:szCs w:val="25"/>
        </w:rPr>
      </w:pPr>
      <w:r w:rsidRPr="006E36F7">
        <w:rPr>
          <w:sz w:val="25"/>
          <w:szCs w:val="25"/>
        </w:rPr>
        <w:t>4) о принятии или об изменении местного бюджета, исполнении и изменении финансовых обязательств муниципального округа;</w:t>
      </w:r>
    </w:p>
    <w:p w14:paraId="03B2BDCF" w14:textId="77777777" w:rsidR="006E36F7" w:rsidRPr="006E36F7" w:rsidRDefault="006E36F7" w:rsidP="006E36F7">
      <w:pPr>
        <w:pStyle w:val="3"/>
        <w:spacing w:after="0"/>
        <w:ind w:left="0" w:firstLine="851"/>
        <w:contextualSpacing/>
        <w:jc w:val="both"/>
        <w:rPr>
          <w:sz w:val="25"/>
          <w:szCs w:val="25"/>
        </w:rPr>
      </w:pPr>
      <w:r w:rsidRPr="006E36F7">
        <w:rPr>
          <w:sz w:val="25"/>
          <w:szCs w:val="25"/>
        </w:rPr>
        <w:t xml:space="preserve">5) о принятии чрезвычайных и срочных мер по обеспечению здоровья и безопасности населения. </w:t>
      </w:r>
    </w:p>
    <w:p w14:paraId="7B286C89" w14:textId="77777777" w:rsidR="006E36F7" w:rsidRPr="006E36F7" w:rsidRDefault="006E36F7" w:rsidP="006E36F7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5. Местный референдум не назначается и не проводится</w:t>
      </w:r>
      <w:r w:rsidRPr="006E36F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6E36F7">
        <w:rPr>
          <w:rFonts w:ascii="Times New Roman" w:hAnsi="Times New Roman" w:cs="Times New Roman"/>
          <w:sz w:val="25"/>
          <w:szCs w:val="25"/>
        </w:rPr>
        <w:t>в течение двух лет со дня официального опубликования результатов местного референдума с такой же по смыслу формулировкой вопроса.</w:t>
      </w:r>
    </w:p>
    <w:p w14:paraId="0F9AF0EE" w14:textId="0E03AADB" w:rsidR="006E36F7" w:rsidRPr="00F204DE" w:rsidRDefault="006E36F7" w:rsidP="00F204DE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6. Принятие органом местного самоуправления решения по существу вопроса, который может быть вынесен на референдум, не является обстоятельством, исключающим возможность проведения местного референдума по данному вопросу.</w:t>
      </w:r>
    </w:p>
    <w:p w14:paraId="46199940" w14:textId="77777777" w:rsidR="006E36F7" w:rsidRPr="006E36F7" w:rsidRDefault="006E36F7" w:rsidP="006E36F7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7. Инициатива проведения местного референдума принадлежит:</w:t>
      </w:r>
    </w:p>
    <w:p w14:paraId="5F190E54" w14:textId="77777777" w:rsidR="006E36F7" w:rsidRPr="006E36F7" w:rsidRDefault="006E36F7" w:rsidP="00F204DE">
      <w:pPr>
        <w:adjustRightInd w:val="0"/>
        <w:ind w:left="851"/>
        <w:contextualSpacing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6E36F7">
        <w:rPr>
          <w:rFonts w:ascii="Times New Roman" w:hAnsi="Times New Roman" w:cs="Times New Roman"/>
          <w:iCs/>
          <w:sz w:val="25"/>
          <w:szCs w:val="25"/>
        </w:rPr>
        <w:t xml:space="preserve">1) гражданам Российской Федерации, место жительства которых расположено в границах муниципального округа; </w:t>
      </w:r>
    </w:p>
    <w:p w14:paraId="0FB0A3B5" w14:textId="77777777" w:rsidR="00F204DE" w:rsidRDefault="006E36F7" w:rsidP="00F204DE">
      <w:pPr>
        <w:adjustRightInd w:val="0"/>
        <w:ind w:left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2) избирательным объединениям, иным общественным объединениям,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14:paraId="5A63CFE7" w14:textId="06851061" w:rsidR="006E36F7" w:rsidRPr="00F204DE" w:rsidRDefault="006E36F7" w:rsidP="00F204DE">
      <w:pPr>
        <w:adjustRightInd w:val="0"/>
        <w:ind w:left="851"/>
        <w:contextualSpacing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3) совместно Совету депутатов и главе администрации.</w:t>
      </w:r>
    </w:p>
    <w:p w14:paraId="422BC85B" w14:textId="77777777" w:rsidR="006E36F7" w:rsidRPr="006E36F7" w:rsidRDefault="006E36F7" w:rsidP="001668E0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8. Инициатива проведения референдума, выдвинутая гражданами, избирательными объединениями, иными общественными объединениями, указанными в пункте 2 части 7 настоящей статьи, оформляется в порядке, установленном федеральным законом и принимаемым в соответствии с ним законом города Москвы.</w:t>
      </w:r>
    </w:p>
    <w:p w14:paraId="24B21311" w14:textId="77777777" w:rsidR="006E36F7" w:rsidRPr="006E36F7" w:rsidRDefault="006E36F7" w:rsidP="006E36F7">
      <w:pPr>
        <w:pStyle w:val="ConsNonformat"/>
        <w:ind w:right="0"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 xml:space="preserve">9. Инициатива проведения референдума, выдвинутая совместно Советом депутатов и главой администрации, оформляется муниципальными правовыми актами Совета депутатов и администрации.  </w:t>
      </w:r>
    </w:p>
    <w:p w14:paraId="5E923C01" w14:textId="77777777" w:rsidR="006E36F7" w:rsidRPr="006E36F7" w:rsidRDefault="006E36F7" w:rsidP="006E36F7">
      <w:pPr>
        <w:pStyle w:val="ConsNonformat"/>
        <w:ind w:right="0"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10. Решение о назначении местного референдума принимается Советом депутатов в течение 30 дней со дня поступления в Совет депутатов документов, на основании которых назначается местный референдум.</w:t>
      </w:r>
    </w:p>
    <w:p w14:paraId="2B14E17C" w14:textId="77777777" w:rsidR="006E36F7" w:rsidRPr="006E36F7" w:rsidRDefault="006E36F7" w:rsidP="006E36F7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 xml:space="preserve">11. Расходы, связанные с проведением местного референдума, осуществляются за счет средств, выделенных из местного бюджета. </w:t>
      </w:r>
    </w:p>
    <w:p w14:paraId="5B1B13D5" w14:textId="77777777" w:rsidR="006E36F7" w:rsidRPr="006E36F7" w:rsidRDefault="006E36F7" w:rsidP="006E36F7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 xml:space="preserve">12. Принятое на местном референдуме решение подлежит обязательному исполнению на всей территории муниципального округа и не нуждается </w:t>
      </w:r>
      <w:r w:rsidRPr="006E36F7">
        <w:rPr>
          <w:rFonts w:ascii="Times New Roman" w:eastAsia="Calibri" w:hAnsi="Times New Roman" w:cs="Times New Roman"/>
          <w:sz w:val="25"/>
          <w:szCs w:val="25"/>
          <w:lang w:eastAsia="en-US"/>
        </w:rPr>
        <w:t>в утверждении какими-либо органами государственной власти, их должностными лицами или</w:t>
      </w:r>
      <w:r w:rsidRPr="006E36F7">
        <w:rPr>
          <w:rFonts w:ascii="Times New Roman" w:hAnsi="Times New Roman" w:cs="Times New Roman"/>
          <w:sz w:val="25"/>
          <w:szCs w:val="25"/>
        </w:rPr>
        <w:t xml:space="preserve"> органами местного самоуправления.</w:t>
      </w:r>
    </w:p>
    <w:p w14:paraId="54A2D233" w14:textId="77777777" w:rsidR="006E36F7" w:rsidRPr="006E36F7" w:rsidRDefault="006E36F7" w:rsidP="006E36F7">
      <w:pPr>
        <w:pStyle w:val="3"/>
        <w:spacing w:after="0"/>
        <w:ind w:left="0" w:firstLine="851"/>
        <w:contextualSpacing/>
        <w:jc w:val="both"/>
        <w:rPr>
          <w:bCs/>
          <w:sz w:val="25"/>
          <w:szCs w:val="25"/>
        </w:rPr>
      </w:pPr>
      <w:r w:rsidRPr="006E36F7">
        <w:rPr>
          <w:bCs/>
          <w:sz w:val="25"/>
          <w:szCs w:val="25"/>
        </w:rPr>
        <w:t xml:space="preserve">13. Органы местного самоуправления обеспечивают исполнение принятого на местном референдуме решения в соответствии с их полномочиями, установленными настоящим Уставом. </w:t>
      </w:r>
    </w:p>
    <w:p w14:paraId="0566DDF3" w14:textId="77777777" w:rsidR="006E36F7" w:rsidRPr="006E36F7" w:rsidRDefault="006E36F7" w:rsidP="006E36F7">
      <w:pPr>
        <w:ind w:firstLine="90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14. Решение о проведении местного референдума, а также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14:paraId="565D6A93" w14:textId="77777777" w:rsidR="006E36F7" w:rsidRPr="006E36F7" w:rsidRDefault="006E36F7" w:rsidP="006E36F7">
      <w:pPr>
        <w:pStyle w:val="3"/>
        <w:spacing w:after="0"/>
        <w:ind w:left="0" w:firstLine="851"/>
        <w:contextualSpacing/>
        <w:jc w:val="both"/>
        <w:rPr>
          <w:sz w:val="25"/>
          <w:szCs w:val="25"/>
        </w:rPr>
      </w:pPr>
      <w:r w:rsidRPr="006E36F7">
        <w:rPr>
          <w:sz w:val="25"/>
          <w:szCs w:val="25"/>
        </w:rPr>
        <w:t xml:space="preserve">15.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6E36F7">
        <w:rPr>
          <w:sz w:val="25"/>
          <w:szCs w:val="25"/>
        </w:rPr>
        <w:lastRenderedPageBreak/>
        <w:t>федеральным законодательством и принимаемыми в соответствии с ним законами города Москвы.</w:t>
      </w:r>
    </w:p>
    <w:p w14:paraId="58CE6530" w14:textId="77777777" w:rsidR="006E36F7" w:rsidRPr="006E36F7" w:rsidRDefault="006E36F7" w:rsidP="006E36F7">
      <w:pPr>
        <w:pStyle w:val="3"/>
        <w:spacing w:after="0"/>
        <w:ind w:left="0" w:firstLine="851"/>
        <w:contextualSpacing/>
        <w:jc w:val="both"/>
        <w:rPr>
          <w:sz w:val="25"/>
          <w:szCs w:val="25"/>
        </w:rPr>
      </w:pPr>
      <w:r w:rsidRPr="006E36F7">
        <w:rPr>
          <w:sz w:val="25"/>
          <w:szCs w:val="25"/>
        </w:rPr>
        <w:t>16. Итоги голосования и принятое на местном референдуме решение подлежат официальному опубликованию (обнародованию) в течение десяти дней со дня проведения местного референдума.</w:t>
      </w:r>
    </w:p>
    <w:p w14:paraId="010CCFD6" w14:textId="77777777" w:rsidR="006E36F7" w:rsidRPr="006E36F7" w:rsidRDefault="006E36F7" w:rsidP="006E36F7">
      <w:pPr>
        <w:pStyle w:val="3"/>
        <w:spacing w:after="0"/>
        <w:ind w:firstLine="851"/>
        <w:contextualSpacing/>
        <w:jc w:val="both"/>
        <w:rPr>
          <w:b/>
        </w:rPr>
      </w:pPr>
    </w:p>
    <w:p w14:paraId="52FFF07B" w14:textId="3DBE422A" w:rsidR="00AF57F6" w:rsidRDefault="006E36F7" w:rsidP="00F204DE">
      <w:pPr>
        <w:ind w:firstLine="85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E36F7">
        <w:rPr>
          <w:rFonts w:ascii="Times New Roman" w:hAnsi="Times New Roman" w:cs="Times New Roman"/>
          <w:b/>
          <w:sz w:val="25"/>
          <w:szCs w:val="25"/>
        </w:rPr>
        <w:t>Статья 42. Муниципальные выборы</w:t>
      </w:r>
    </w:p>
    <w:p w14:paraId="6ED36776" w14:textId="77777777" w:rsidR="00F204DE" w:rsidRPr="001668E0" w:rsidRDefault="00F204DE" w:rsidP="001668E0">
      <w:pPr>
        <w:pStyle w:val="a9"/>
        <w:rPr>
          <w:sz w:val="16"/>
          <w:szCs w:val="16"/>
        </w:rPr>
      </w:pPr>
    </w:p>
    <w:p w14:paraId="338DF52F" w14:textId="77777777" w:rsidR="006E36F7" w:rsidRPr="006E36F7" w:rsidRDefault="006E36F7" w:rsidP="006E36F7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1.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граждан.</w:t>
      </w:r>
    </w:p>
    <w:p w14:paraId="6803E696" w14:textId="77777777" w:rsidR="006E36F7" w:rsidRPr="006E36F7" w:rsidRDefault="006E36F7" w:rsidP="006E36F7">
      <w:pPr>
        <w:pStyle w:val="ConsPlusNormal"/>
        <w:ind w:firstLine="851"/>
        <w:jc w:val="both"/>
        <w:rPr>
          <w:bCs/>
          <w:sz w:val="25"/>
          <w:szCs w:val="25"/>
        </w:rPr>
      </w:pPr>
      <w:r w:rsidRPr="006E36F7">
        <w:rPr>
          <w:bCs/>
          <w:sz w:val="25"/>
          <w:szCs w:val="25"/>
        </w:rPr>
        <w:t xml:space="preserve">2. Депутаты Совета депутатов избираются по многомандатным избирательным округам. </w:t>
      </w:r>
    </w:p>
    <w:p w14:paraId="78B1F283" w14:textId="77777777" w:rsidR="006E36F7" w:rsidRPr="006E36F7" w:rsidRDefault="006E36F7" w:rsidP="006E36F7">
      <w:pPr>
        <w:pStyle w:val="ConsPlusNormal"/>
        <w:ind w:firstLine="851"/>
        <w:jc w:val="both"/>
        <w:rPr>
          <w:bCs/>
          <w:sz w:val="25"/>
          <w:szCs w:val="25"/>
        </w:rPr>
      </w:pPr>
      <w:r w:rsidRPr="006E36F7">
        <w:rPr>
          <w:bCs/>
          <w:sz w:val="25"/>
          <w:szCs w:val="25"/>
        </w:rPr>
        <w:t xml:space="preserve">3. Решение Совета депутатов о назначении выборов депутатов должно быть принято не ранее чем за 90 дней и не </w:t>
      </w:r>
      <w:proofErr w:type="gramStart"/>
      <w:r w:rsidRPr="006E36F7">
        <w:rPr>
          <w:bCs/>
          <w:sz w:val="25"/>
          <w:szCs w:val="25"/>
        </w:rPr>
        <w:t>позднее</w:t>
      </w:r>
      <w:proofErr w:type="gramEnd"/>
      <w:r w:rsidRPr="006E36F7">
        <w:rPr>
          <w:bCs/>
          <w:sz w:val="25"/>
          <w:szCs w:val="25"/>
        </w:rPr>
        <w:t xml:space="preserve"> чем за 80 дней до дня голосования. Решение о назначении выборов подлежит официальному опубликованию не позднее чем через пять дней со дня его принятия. При назначении досрочных выборов срок, указанный в настоящей части, а также сроки осуществления иных избирательных действий могут быть сокращены, но не более чем на одну треть.</w:t>
      </w:r>
    </w:p>
    <w:p w14:paraId="5DB18C9D" w14:textId="77777777" w:rsidR="006E36F7" w:rsidRPr="006E36F7" w:rsidRDefault="006E36F7" w:rsidP="006E36F7">
      <w:pPr>
        <w:pStyle w:val="ConsPlusNormal"/>
        <w:ind w:firstLine="851"/>
        <w:jc w:val="both"/>
        <w:rPr>
          <w:bCs/>
          <w:sz w:val="25"/>
          <w:szCs w:val="25"/>
        </w:rPr>
      </w:pPr>
      <w:r w:rsidRPr="006E36F7">
        <w:rPr>
          <w:bCs/>
          <w:sz w:val="25"/>
          <w:szCs w:val="25"/>
        </w:rPr>
        <w:t xml:space="preserve">4. </w:t>
      </w:r>
      <w:proofErr w:type="gramStart"/>
      <w:r w:rsidRPr="006E36F7">
        <w:rPr>
          <w:bCs/>
          <w:sz w:val="25"/>
          <w:szCs w:val="25"/>
        </w:rPr>
        <w:t>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Законом города Москвы от 6 июля 2005 года № 38 «Избирательный кодекс города Москвы».</w:t>
      </w:r>
      <w:proofErr w:type="gramEnd"/>
    </w:p>
    <w:p w14:paraId="7F6C5AFE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5. Итоги муниципальных выборов подлежат официальному опубликованию (обнародованию) не позднее чем через 30 дней со дня голосования.</w:t>
      </w:r>
    </w:p>
    <w:p w14:paraId="7AEBBB0E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07400CC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6E36F7">
        <w:rPr>
          <w:rFonts w:ascii="Times New Roman" w:hAnsi="Times New Roman" w:cs="Times New Roman"/>
          <w:b/>
          <w:sz w:val="25"/>
          <w:szCs w:val="25"/>
        </w:rPr>
        <w:t xml:space="preserve">Статья 43. Голосование по отзыву депутата Совета депутатов </w:t>
      </w:r>
    </w:p>
    <w:p w14:paraId="3D4F5D90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8C533C8" w14:textId="77777777" w:rsidR="006E36F7" w:rsidRPr="006E36F7" w:rsidRDefault="006E36F7" w:rsidP="006E36F7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Pr="006E36F7">
        <w:rPr>
          <w:rFonts w:ascii="Times New Roman" w:hAnsi="Times New Roman" w:cs="Times New Roman"/>
          <w:sz w:val="25"/>
          <w:szCs w:val="25"/>
        </w:rPr>
        <w:t>Основаниями для отзыва депутата Совета депутатов могут служить: нарушения законодательства Российской Федерации, законов и нормативных правовых актов города Москвы, настоящего Устава</w:t>
      </w:r>
      <w:r w:rsidRPr="006E36F7">
        <w:rPr>
          <w:rFonts w:ascii="Times New Roman" w:hAnsi="Times New Roman" w:cs="Times New Roman"/>
          <w:bCs/>
          <w:sz w:val="25"/>
          <w:szCs w:val="25"/>
        </w:rPr>
        <w:t>,</w:t>
      </w:r>
      <w:r w:rsidRPr="006E36F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6E36F7">
        <w:rPr>
          <w:rFonts w:ascii="Times New Roman" w:hAnsi="Times New Roman" w:cs="Times New Roman"/>
          <w:bCs/>
          <w:sz w:val="25"/>
          <w:szCs w:val="25"/>
        </w:rPr>
        <w:t xml:space="preserve">муниципальных </w:t>
      </w:r>
      <w:r w:rsidRPr="006E36F7">
        <w:rPr>
          <w:rFonts w:ascii="Times New Roman" w:hAnsi="Times New Roman" w:cs="Times New Roman"/>
          <w:sz w:val="25"/>
          <w:szCs w:val="25"/>
        </w:rPr>
        <w:t>нормативных и иных правовых актов Совета депутатов, принятых в пределах его компетенции, а также его конкретные противоправные решения или действия (бездействие), неоднократный пропуск без уважительных причин заседаний Совета депутатов и заседаний постоянных комиссий в течение одного года – в</w:t>
      </w:r>
      <w:proofErr w:type="gramEnd"/>
      <w:r w:rsidRPr="006E36F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6E36F7">
        <w:rPr>
          <w:rFonts w:ascii="Times New Roman" w:hAnsi="Times New Roman" w:cs="Times New Roman"/>
          <w:sz w:val="25"/>
          <w:szCs w:val="25"/>
        </w:rPr>
        <w:t>случае</w:t>
      </w:r>
      <w:proofErr w:type="gramEnd"/>
      <w:r w:rsidRPr="006E36F7">
        <w:rPr>
          <w:rFonts w:ascii="Times New Roman" w:hAnsi="Times New Roman" w:cs="Times New Roman"/>
          <w:sz w:val="25"/>
          <w:szCs w:val="25"/>
        </w:rPr>
        <w:t xml:space="preserve"> их подтверждения в судебном порядке. Отзыв по иным основаниям не допускается.</w:t>
      </w:r>
    </w:p>
    <w:p w14:paraId="30604AA9" w14:textId="77777777" w:rsidR="006E36F7" w:rsidRPr="006E36F7" w:rsidRDefault="006E36F7" w:rsidP="006E36F7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2. Под нарушением законодательства Российской Федерации, законов и нормативных правовых актов города Москвы, настоящего Устава</w:t>
      </w:r>
      <w:r w:rsidRPr="006E36F7">
        <w:rPr>
          <w:rFonts w:ascii="Times New Roman" w:hAnsi="Times New Roman" w:cs="Times New Roman"/>
          <w:bCs/>
          <w:sz w:val="25"/>
          <w:szCs w:val="25"/>
        </w:rPr>
        <w:t xml:space="preserve">, муниципальных </w:t>
      </w:r>
      <w:r w:rsidRPr="006E36F7">
        <w:rPr>
          <w:rFonts w:ascii="Times New Roman" w:hAnsi="Times New Roman" w:cs="Times New Roman"/>
          <w:sz w:val="25"/>
          <w:szCs w:val="25"/>
        </w:rPr>
        <w:t xml:space="preserve">нормативных и иных правовых актов Совета депутатов, принятых в пределах его компетенции, являющихся основанием для отзыва депутата Совета депутатов, понимается однократное грубое нарушение либо систематическое нарушение депутатом Совета депутатов требований этих актов. </w:t>
      </w:r>
    </w:p>
    <w:p w14:paraId="791D0869" w14:textId="77777777" w:rsidR="006E36F7" w:rsidRPr="006E36F7" w:rsidRDefault="006E36F7" w:rsidP="006E36F7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3. Депутату Совета депутатов обеспечивается возможность дать избирателям объяснения по поводу обстоятельств, выдвигаемых в качестве оснований для отзыва, в том числе путем их размещения в официальных средствах массовой информации муниципального округа.</w:t>
      </w:r>
    </w:p>
    <w:p w14:paraId="69D8AE3C" w14:textId="77777777" w:rsidR="006E36F7" w:rsidRPr="006E36F7" w:rsidRDefault="006E36F7" w:rsidP="006E36F7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lastRenderedPageBreak/>
        <w:t xml:space="preserve">4. Голосование по отзыву депутата Совета депутатов, проводится по инициативе </w:t>
      </w:r>
      <w:r w:rsidRPr="006E36F7">
        <w:rPr>
          <w:rFonts w:ascii="Times New Roman" w:hAnsi="Times New Roman" w:cs="Times New Roman"/>
          <w:bCs/>
          <w:sz w:val="25"/>
          <w:szCs w:val="25"/>
        </w:rPr>
        <w:t>жителей</w:t>
      </w:r>
      <w:r w:rsidRPr="006E36F7">
        <w:rPr>
          <w:rFonts w:ascii="Times New Roman" w:hAnsi="Times New Roman" w:cs="Times New Roman"/>
          <w:sz w:val="25"/>
          <w:szCs w:val="25"/>
        </w:rPr>
        <w:t xml:space="preserve"> в порядке, установленном законодательством о местном референдуме.</w:t>
      </w:r>
    </w:p>
    <w:p w14:paraId="38A12B02" w14:textId="77777777" w:rsidR="006E36F7" w:rsidRPr="006E36F7" w:rsidRDefault="006E36F7" w:rsidP="006E36F7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5. Депутат Совета депутатов считается отозванным, если за отзыв проголосовало не менее половины избирателей, зарегистрированных в избирательном округе.</w:t>
      </w:r>
    </w:p>
    <w:p w14:paraId="19FBC532" w14:textId="77777777" w:rsidR="006E36F7" w:rsidRPr="006E36F7" w:rsidRDefault="006E36F7" w:rsidP="006E36F7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6. Итоги голосования по отзыву депутата Совета депутатов и принятое решение подлежат официальному опубликованию (обнародованию) не позднее 10 дней со дня проведения голосования.</w:t>
      </w:r>
    </w:p>
    <w:p w14:paraId="6AC8BDFE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22DA745" w14:textId="77777777" w:rsidR="006E36F7" w:rsidRPr="006E36F7" w:rsidRDefault="006E36F7" w:rsidP="006E36F7">
      <w:pPr>
        <w:autoSpaceDE w:val="0"/>
        <w:autoSpaceDN w:val="0"/>
        <w:ind w:firstLine="851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6E36F7">
        <w:rPr>
          <w:rFonts w:ascii="Times New Roman" w:hAnsi="Times New Roman" w:cs="Times New Roman"/>
          <w:b/>
          <w:bCs/>
          <w:sz w:val="25"/>
          <w:szCs w:val="25"/>
        </w:rPr>
        <w:t>Статья 43.1. Инициативные проекты</w:t>
      </w:r>
    </w:p>
    <w:p w14:paraId="14D9BC3C" w14:textId="77777777" w:rsidR="006E36F7" w:rsidRPr="001668E0" w:rsidRDefault="006E36F7" w:rsidP="001668E0">
      <w:pPr>
        <w:pStyle w:val="a9"/>
        <w:rPr>
          <w:sz w:val="16"/>
          <w:szCs w:val="16"/>
        </w:rPr>
      </w:pPr>
    </w:p>
    <w:p w14:paraId="001709B7" w14:textId="77777777" w:rsidR="006E36F7" w:rsidRPr="006E36F7" w:rsidRDefault="006E36F7" w:rsidP="006E36F7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1. В целях реализации мероприятий, имеющих приоритетное значение для жителей всего муниципального округа или его части, по решению вопросов местного значения в администрацию может быть внесен инициативный проект.</w:t>
      </w:r>
    </w:p>
    <w:p w14:paraId="0EDC62A3" w14:textId="77777777" w:rsidR="006E36F7" w:rsidRPr="006E36F7" w:rsidRDefault="006E36F7" w:rsidP="006E36F7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2. Порядок выдвижения, внесения, обсуждения, рассмотрения инициативных проектов, проведения их конкурсного отбора, а также определения части территории муниципального округа, на которой могут реализовываться инициативные проекты, устанавливается решением Совета депутатов в соответствии с Федеральным законом «Об общих принципах организации местного самоуправления в Российской Федерации».</w:t>
      </w:r>
      <w:bookmarkStart w:id="0" w:name="p1361"/>
      <w:bookmarkStart w:id="1" w:name="p1362"/>
      <w:bookmarkEnd w:id="0"/>
      <w:bookmarkEnd w:id="1"/>
    </w:p>
    <w:p w14:paraId="37C0C0B0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8ACED47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6E36F7">
        <w:rPr>
          <w:rFonts w:ascii="Times New Roman" w:hAnsi="Times New Roman" w:cs="Times New Roman"/>
          <w:b/>
          <w:sz w:val="25"/>
          <w:szCs w:val="25"/>
        </w:rPr>
        <w:t>Статья 44. Правотворческая инициатива граждан</w:t>
      </w:r>
    </w:p>
    <w:p w14:paraId="1D17C683" w14:textId="77777777" w:rsidR="006E36F7" w:rsidRPr="006E36F7" w:rsidRDefault="006E36F7" w:rsidP="006E36F7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42763E3" w14:textId="77777777" w:rsidR="006E36F7" w:rsidRPr="006E36F7" w:rsidRDefault="006E36F7" w:rsidP="006E36F7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 xml:space="preserve">1. С правотворческой инициативой может выступить инициативная группа граждан, обладающих избирательным правом (далее применительно к настоящей статье – инициативная группа), в порядке, установленном муниципальным нормативным правовым актом Совета депутатов. </w:t>
      </w:r>
    </w:p>
    <w:p w14:paraId="662FBC33" w14:textId="77777777" w:rsidR="006E36F7" w:rsidRPr="006E36F7" w:rsidRDefault="006E36F7" w:rsidP="006E36F7">
      <w:pPr>
        <w:pStyle w:val="ConsPlusNormal"/>
        <w:ind w:firstLine="851"/>
        <w:contextualSpacing/>
        <w:jc w:val="both"/>
        <w:rPr>
          <w:sz w:val="25"/>
          <w:szCs w:val="25"/>
        </w:rPr>
      </w:pPr>
      <w:r w:rsidRPr="006E36F7">
        <w:rPr>
          <w:sz w:val="25"/>
          <w:szCs w:val="25"/>
        </w:rPr>
        <w:t xml:space="preserve">2. Минимальная численность инициативной группы устанавливается муниципальным нормативным правовым актом Совета депутатов и не может превышать </w:t>
      </w:r>
      <w:r w:rsidRPr="006E36F7">
        <w:rPr>
          <w:b/>
          <w:sz w:val="25"/>
          <w:szCs w:val="25"/>
        </w:rPr>
        <w:t>3</w:t>
      </w:r>
      <w:r w:rsidRPr="006E36F7">
        <w:rPr>
          <w:sz w:val="25"/>
          <w:szCs w:val="25"/>
        </w:rPr>
        <w:t xml:space="preserve"> процента от числа жителей, обладающих избирательным правом. </w:t>
      </w:r>
    </w:p>
    <w:p w14:paraId="3EEB0BBF" w14:textId="77777777" w:rsidR="006E36F7" w:rsidRPr="006E36F7" w:rsidRDefault="006E36F7" w:rsidP="006E36F7">
      <w:pPr>
        <w:pStyle w:val="ConsPlusNormal"/>
        <w:ind w:firstLine="851"/>
        <w:contextualSpacing/>
        <w:jc w:val="both"/>
        <w:rPr>
          <w:sz w:val="25"/>
          <w:szCs w:val="25"/>
        </w:rPr>
      </w:pPr>
      <w:r w:rsidRPr="006E36F7">
        <w:rPr>
          <w:sz w:val="25"/>
          <w:szCs w:val="25"/>
        </w:rPr>
        <w:t xml:space="preserve">3. Решение о подготовке и направлении проекта муниципального нормативного и иного правового акта на рассмотрение в Совет депутатов (далее применительно к настоящей статье – проект правового акта) принимается инициативной группой. </w:t>
      </w:r>
    </w:p>
    <w:p w14:paraId="5A2E6232" w14:textId="77777777" w:rsidR="006E36F7" w:rsidRPr="006E36F7" w:rsidRDefault="006E36F7" w:rsidP="006E36F7">
      <w:pPr>
        <w:pStyle w:val="ConsPlusNormal"/>
        <w:ind w:firstLine="851"/>
        <w:contextualSpacing/>
        <w:jc w:val="both"/>
        <w:rPr>
          <w:sz w:val="25"/>
          <w:szCs w:val="25"/>
        </w:rPr>
      </w:pPr>
      <w:r w:rsidRPr="006E36F7">
        <w:rPr>
          <w:sz w:val="25"/>
          <w:szCs w:val="25"/>
        </w:rPr>
        <w:t xml:space="preserve">4. </w:t>
      </w:r>
      <w:r w:rsidRPr="006E36F7">
        <w:rPr>
          <w:bCs/>
          <w:sz w:val="25"/>
          <w:szCs w:val="25"/>
        </w:rPr>
        <w:t>Инициативной группой</w:t>
      </w:r>
      <w:r w:rsidRPr="006E36F7">
        <w:rPr>
          <w:sz w:val="25"/>
          <w:szCs w:val="25"/>
        </w:rPr>
        <w:t xml:space="preserve"> к проекту правового акта должны быть приложены мотивированное заключение о необходимости его принятия и финансово-экономическое обоснование проекта, список инициативной группы с указанием фамилии, имени, отчества, места жительства и номер контактного телефона всех ее членов. </w:t>
      </w:r>
    </w:p>
    <w:p w14:paraId="407A00C4" w14:textId="77777777" w:rsidR="006E36F7" w:rsidRPr="006E36F7" w:rsidRDefault="006E36F7" w:rsidP="006E36F7">
      <w:pPr>
        <w:pStyle w:val="ConsPlusNormal"/>
        <w:ind w:firstLine="851"/>
        <w:contextualSpacing/>
        <w:jc w:val="both"/>
        <w:rPr>
          <w:sz w:val="25"/>
          <w:szCs w:val="25"/>
        </w:rPr>
      </w:pPr>
      <w:r w:rsidRPr="006E36F7">
        <w:rPr>
          <w:sz w:val="25"/>
          <w:szCs w:val="25"/>
        </w:rPr>
        <w:t>5. Проект правового акта должен быть рассмотрен Советом депутатов не позднее 30 дней со дня его внесения. В случае</w:t>
      </w:r>
      <w:proofErr w:type="gramStart"/>
      <w:r w:rsidRPr="006E36F7">
        <w:rPr>
          <w:sz w:val="25"/>
          <w:szCs w:val="25"/>
        </w:rPr>
        <w:t>,</w:t>
      </w:r>
      <w:proofErr w:type="gramEnd"/>
      <w:r w:rsidRPr="006E36F7">
        <w:rPr>
          <w:sz w:val="25"/>
          <w:szCs w:val="25"/>
        </w:rPr>
        <w:t xml:space="preserve"> если проект правового акта поступил в период летнего перерыва в работе Совета депутатов, указанный срок исчисляется со дня окончания такого перерыва в работе.</w:t>
      </w:r>
    </w:p>
    <w:p w14:paraId="6D2CC91E" w14:textId="77777777" w:rsidR="006E36F7" w:rsidRPr="006E36F7" w:rsidRDefault="006E36F7" w:rsidP="006E36F7">
      <w:pPr>
        <w:pStyle w:val="ConsPlusNormal"/>
        <w:ind w:firstLine="851"/>
        <w:contextualSpacing/>
        <w:jc w:val="both"/>
        <w:rPr>
          <w:sz w:val="25"/>
          <w:szCs w:val="25"/>
        </w:rPr>
      </w:pPr>
      <w:r w:rsidRPr="006E36F7">
        <w:rPr>
          <w:sz w:val="25"/>
          <w:szCs w:val="25"/>
        </w:rPr>
        <w:t xml:space="preserve">6. Проект правового акта рассматривается на открытом заседании Совета депутатов с участием представителей инициативной группы. </w:t>
      </w:r>
    </w:p>
    <w:p w14:paraId="6A2C7590" w14:textId="77777777" w:rsidR="006E36F7" w:rsidRPr="006E36F7" w:rsidRDefault="006E36F7" w:rsidP="006E36F7">
      <w:pPr>
        <w:pStyle w:val="ConsPlusNormal"/>
        <w:ind w:firstLine="851"/>
        <w:contextualSpacing/>
        <w:jc w:val="both"/>
        <w:rPr>
          <w:sz w:val="25"/>
          <w:szCs w:val="25"/>
        </w:rPr>
      </w:pPr>
      <w:r w:rsidRPr="006E36F7">
        <w:rPr>
          <w:sz w:val="25"/>
          <w:szCs w:val="25"/>
        </w:rPr>
        <w:t xml:space="preserve">7. Информация о дате, времени и месте заседания Совета депутатов по вопросу рассмотрения проекта правового акта, а также иная информация и (или) </w:t>
      </w:r>
      <w:r w:rsidRPr="006E36F7">
        <w:rPr>
          <w:sz w:val="25"/>
          <w:szCs w:val="25"/>
        </w:rPr>
        <w:lastRenderedPageBreak/>
        <w:t xml:space="preserve">документы (материалы), необходимые для рассмотрения внесенного проекта должны быть доведены до инициативной группы заблаговременно, но не позднее одной недели до дня указанного заседания. </w:t>
      </w:r>
    </w:p>
    <w:p w14:paraId="46A70448" w14:textId="77777777" w:rsidR="006E36F7" w:rsidRPr="006E36F7" w:rsidRDefault="006E36F7" w:rsidP="006E36F7">
      <w:pPr>
        <w:pStyle w:val="ConsPlusNormal"/>
        <w:ind w:firstLine="851"/>
        <w:contextualSpacing/>
        <w:jc w:val="both"/>
        <w:rPr>
          <w:sz w:val="25"/>
          <w:szCs w:val="25"/>
        </w:rPr>
      </w:pPr>
      <w:r w:rsidRPr="006E36F7">
        <w:rPr>
          <w:sz w:val="25"/>
          <w:szCs w:val="25"/>
        </w:rPr>
        <w:t xml:space="preserve">8. Инициативная группа вправе, в рамках регламента заседания Совета депутатов, выступать и давать пояснения по внесенному проекту правового акта. </w:t>
      </w:r>
    </w:p>
    <w:p w14:paraId="105C1860" w14:textId="77777777" w:rsidR="006E36F7" w:rsidRPr="006E36F7" w:rsidRDefault="006E36F7" w:rsidP="006E36F7">
      <w:pPr>
        <w:pStyle w:val="ConsPlusNormal"/>
        <w:ind w:firstLine="851"/>
        <w:contextualSpacing/>
        <w:jc w:val="both"/>
        <w:rPr>
          <w:sz w:val="25"/>
          <w:szCs w:val="25"/>
        </w:rPr>
      </w:pPr>
      <w:r w:rsidRPr="006E36F7">
        <w:rPr>
          <w:sz w:val="25"/>
          <w:szCs w:val="25"/>
        </w:rPr>
        <w:t>9. Решение о принятии проекта правового акта принимается Советом депутатов большинством голосов, от установленной численности депутатов Совета депутатов.</w:t>
      </w:r>
    </w:p>
    <w:p w14:paraId="357BB88B" w14:textId="77777777" w:rsidR="006E36F7" w:rsidRPr="006E36F7" w:rsidRDefault="006E36F7" w:rsidP="006E36F7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10. Решение, принятое Советом депутатов по результатам рассмотрения проекта правового акта, должно быть официально в письменной форме доведено до сведения инициативной группы не позднее 14 дней со дня его принятия.</w:t>
      </w:r>
    </w:p>
    <w:p w14:paraId="66637C98" w14:textId="77777777" w:rsidR="006E36F7" w:rsidRPr="006E36F7" w:rsidRDefault="006E36F7" w:rsidP="006E36F7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1AFB3BB" w14:textId="77777777" w:rsidR="006E36F7" w:rsidRPr="006E36F7" w:rsidRDefault="006E36F7" w:rsidP="006E36F7">
      <w:pPr>
        <w:pStyle w:val="ConsPlusNormal"/>
        <w:widowControl/>
        <w:ind w:firstLine="900"/>
        <w:contextualSpacing/>
        <w:jc w:val="both"/>
        <w:outlineLvl w:val="1"/>
        <w:rPr>
          <w:b/>
          <w:sz w:val="25"/>
          <w:szCs w:val="25"/>
        </w:rPr>
      </w:pPr>
      <w:r w:rsidRPr="006E36F7">
        <w:rPr>
          <w:b/>
          <w:sz w:val="25"/>
          <w:szCs w:val="25"/>
        </w:rPr>
        <w:t>Статья 45. Собрание граждан. Конференция граждан</w:t>
      </w:r>
    </w:p>
    <w:p w14:paraId="1C8EBE9D" w14:textId="77777777" w:rsidR="006E36F7" w:rsidRPr="006E36F7" w:rsidRDefault="006E36F7" w:rsidP="006E36F7">
      <w:pPr>
        <w:pStyle w:val="ConsPlusNormal"/>
        <w:widowControl/>
        <w:ind w:firstLine="900"/>
        <w:contextualSpacing/>
        <w:jc w:val="both"/>
        <w:rPr>
          <w:sz w:val="16"/>
          <w:szCs w:val="16"/>
        </w:rPr>
      </w:pPr>
    </w:p>
    <w:p w14:paraId="2B3350EC" w14:textId="77777777" w:rsidR="006E36F7" w:rsidRPr="006E36F7" w:rsidRDefault="006E36F7" w:rsidP="006E36F7">
      <w:pPr>
        <w:pStyle w:val="ConsPlusNormal"/>
        <w:widowControl/>
        <w:ind w:firstLine="900"/>
        <w:contextualSpacing/>
        <w:jc w:val="both"/>
        <w:rPr>
          <w:sz w:val="25"/>
          <w:szCs w:val="25"/>
        </w:rPr>
      </w:pPr>
      <w:r w:rsidRPr="006E36F7">
        <w:rPr>
          <w:sz w:val="25"/>
          <w:szCs w:val="25"/>
        </w:rPr>
        <w:t xml:space="preserve">1. Для обсуждения вопросов местного значения, информирования жителей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6E36F7">
        <w:rPr>
          <w:sz w:val="25"/>
          <w:szCs w:val="25"/>
        </w:rPr>
        <w:t>на части территории</w:t>
      </w:r>
      <w:proofErr w:type="gramEnd"/>
      <w:r w:rsidRPr="006E36F7">
        <w:rPr>
          <w:sz w:val="25"/>
          <w:szCs w:val="25"/>
        </w:rPr>
        <w:t xml:space="preserve"> муниципального округа могут проводиться собрания граждан.</w:t>
      </w:r>
    </w:p>
    <w:p w14:paraId="1EAC80C9" w14:textId="77777777" w:rsidR="006E36F7" w:rsidRPr="006E36F7" w:rsidRDefault="006E36F7" w:rsidP="006E36F7">
      <w:pPr>
        <w:pStyle w:val="ConsPlusNormal"/>
        <w:ind w:firstLine="851"/>
        <w:jc w:val="both"/>
        <w:rPr>
          <w:sz w:val="25"/>
          <w:szCs w:val="25"/>
        </w:rPr>
      </w:pPr>
      <w:r w:rsidRPr="006E36F7">
        <w:rPr>
          <w:sz w:val="25"/>
          <w:szCs w:val="25"/>
        </w:rPr>
        <w:t>2. Собрание граждан проводится по инициативе жителей, Совета депутатов, главы муниципального округа, а также в случаях, предусмотренных уставом территориального общественного самоуправления.</w:t>
      </w:r>
    </w:p>
    <w:p w14:paraId="5AD57290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14:paraId="1D03D681" w14:textId="77777777" w:rsidR="00AF57F6" w:rsidRDefault="006E36F7" w:rsidP="00AF57F6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депутатов.</w:t>
      </w:r>
    </w:p>
    <w:p w14:paraId="0E59B782" w14:textId="77777777" w:rsidR="00AF57F6" w:rsidRDefault="006E36F7" w:rsidP="00AF57F6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3. Собрание граждан, проводимое по инициативе Совета депутатов, главы муниципального округа, назначается соответственно Советом депутатов, главой муниципального округа.</w:t>
      </w:r>
    </w:p>
    <w:p w14:paraId="7A0F212D" w14:textId="77777777" w:rsidR="00AF57F6" w:rsidRDefault="006E36F7" w:rsidP="00AF57F6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4. Собрание граждан, проводимое по инициативе жителей, назначается Советом депутатов в порядке, установленном настоящей статьей.</w:t>
      </w:r>
    </w:p>
    <w:p w14:paraId="3C507461" w14:textId="77777777" w:rsidR="00AF57F6" w:rsidRDefault="006E36F7" w:rsidP="00AF57F6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 xml:space="preserve">5. С инициативой проведения собрания граждан может выступить инициативная группа граждан, обладающих избирательным правом (далее применительно к настоящей статье – инициативная группа), численностью не менее 100 человек. </w:t>
      </w:r>
    </w:p>
    <w:p w14:paraId="37180283" w14:textId="77777777" w:rsidR="00AF57F6" w:rsidRDefault="006E36F7" w:rsidP="00AF57F6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6. Инициативная группа вносит в Совет депутатов инициативу о проведении собрания граждан (далее – инициатива) не менее чем за тридцать дней до предполагаемой даты проведения собрания граждан.</w:t>
      </w:r>
    </w:p>
    <w:p w14:paraId="1F758368" w14:textId="77777777" w:rsidR="00AF57F6" w:rsidRDefault="006E36F7" w:rsidP="00AF57F6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7. Инициатива должна содержать:</w:t>
      </w:r>
    </w:p>
    <w:p w14:paraId="0B08FED3" w14:textId="77777777" w:rsidR="00AF57F6" w:rsidRDefault="006E36F7" w:rsidP="00AF57F6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 xml:space="preserve">- вопросы, выносимые на собрание граждан и обоснование необходимости их рассмотрения на собрании; </w:t>
      </w:r>
    </w:p>
    <w:p w14:paraId="24C422DF" w14:textId="77777777" w:rsidR="00AF57F6" w:rsidRDefault="006E36F7" w:rsidP="00AF57F6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- сведения о территории, в пределах которой предполагается провести собрание граждан;</w:t>
      </w:r>
    </w:p>
    <w:p w14:paraId="79263DE3" w14:textId="77777777" w:rsidR="00AF57F6" w:rsidRDefault="006E36F7" w:rsidP="00AF57F6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- предложения о дате и месте проведения собрания граждан;</w:t>
      </w:r>
    </w:p>
    <w:p w14:paraId="42CC1743" w14:textId="77777777" w:rsidR="00AF57F6" w:rsidRDefault="006E36F7" w:rsidP="00AF57F6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lastRenderedPageBreak/>
        <w:t xml:space="preserve">- список инициативной группы с указанием фамилии, имени, отчества, места жительства и номер контактного телефона всех ее членов. </w:t>
      </w:r>
    </w:p>
    <w:p w14:paraId="7DFD4A35" w14:textId="77777777" w:rsidR="00AF57F6" w:rsidRDefault="006E36F7" w:rsidP="00AF57F6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8. Совет депутатов на ближайшем заседании рассматривает внесенную инициативу, отвечающую требованиям, указанным в части 7 настоящей статьи и принимает муниципальный правовой акт о назначении проведения собрания граждан.</w:t>
      </w:r>
    </w:p>
    <w:p w14:paraId="4134B4DA" w14:textId="77777777" w:rsidR="00AF57F6" w:rsidRDefault="006E36F7" w:rsidP="00AF57F6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9. В случае если внесенная инициатива не отвечает требованиям, указанным в части 7 настоящей статьи, Совет депутатов отказывает инициативной группе в назначении собрания граждан.</w:t>
      </w:r>
    </w:p>
    <w:p w14:paraId="4F92E333" w14:textId="77777777" w:rsidR="00AF57F6" w:rsidRDefault="006E36F7" w:rsidP="00AF57F6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10. Принятое Советом депутатов решение доводится до сведения инициативной группы в течение семи дней со дня принятия соответствующего решения.</w:t>
      </w:r>
    </w:p>
    <w:p w14:paraId="7F00961C" w14:textId="77777777" w:rsidR="00AF57F6" w:rsidRDefault="006E36F7" w:rsidP="00AF57F6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11.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14:paraId="1D73412E" w14:textId="77777777" w:rsidR="00AF57F6" w:rsidRDefault="006E36F7" w:rsidP="00AF57F6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12.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14:paraId="61C4CFD8" w14:textId="77777777" w:rsidR="00AF57F6" w:rsidRDefault="006E36F7" w:rsidP="00AF57F6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 xml:space="preserve">13. Порядок проведения собрания граждан, а также полномочия собрания граждан определяются Федеральным законом «Об общих принципах организации местного самоуправления в Российской Федерации», муниципальными нормативными правовыми актами Совета депутатов. </w:t>
      </w:r>
    </w:p>
    <w:p w14:paraId="4DAB3CBD" w14:textId="77777777" w:rsidR="00AF57F6" w:rsidRDefault="006E36F7" w:rsidP="00AF57F6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14. В случаях, предусмотренных муниципальными нормативными правовыми актами Совета депутатов, полномочия собрания граждан могут осуществляться конференцией граждан.</w:t>
      </w:r>
    </w:p>
    <w:p w14:paraId="7BE76012" w14:textId="77777777" w:rsidR="00AF57F6" w:rsidRDefault="006E36F7" w:rsidP="00AF57F6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15. Порядок назначения и проведения конференции граждан, избрания делегатов конференции определяется муниципальным нормативным правовым актом Совета депутатов.</w:t>
      </w:r>
    </w:p>
    <w:p w14:paraId="490FED86" w14:textId="765D9D61" w:rsidR="006E36F7" w:rsidRPr="006E36F7" w:rsidRDefault="006E36F7" w:rsidP="00AF57F6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16. Итоги собрания, конференции граждан подлежат официальному опубликованию (обнародованию) не позднее 10 дней со дня проведения собрания, конференции граждан.</w:t>
      </w:r>
    </w:p>
    <w:p w14:paraId="031801FA" w14:textId="77777777" w:rsidR="006E36F7" w:rsidRPr="006E36F7" w:rsidRDefault="006E36F7" w:rsidP="006E36F7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B10948F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6E36F7">
        <w:rPr>
          <w:rFonts w:ascii="Times New Roman" w:hAnsi="Times New Roman" w:cs="Times New Roman"/>
          <w:b/>
          <w:sz w:val="25"/>
          <w:szCs w:val="25"/>
        </w:rPr>
        <w:t>Статья 46. Опрос граждан</w:t>
      </w:r>
    </w:p>
    <w:p w14:paraId="56200964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D318262" w14:textId="77777777" w:rsidR="00F204DE" w:rsidRPr="00F204DE" w:rsidRDefault="006E36F7" w:rsidP="00F204DE">
      <w:pPr>
        <w:pStyle w:val="a9"/>
        <w:spacing w:line="276" w:lineRule="auto"/>
        <w:ind w:firstLine="851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F204DE">
        <w:rPr>
          <w:rFonts w:ascii="Times New Roman" w:hAnsi="Times New Roman" w:cs="Times New Roman"/>
          <w:sz w:val="25"/>
          <w:szCs w:val="25"/>
        </w:rPr>
        <w:t>1.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14:paraId="12683C7E" w14:textId="119D9EE9" w:rsidR="006E36F7" w:rsidRPr="00F204DE" w:rsidRDefault="006E36F7" w:rsidP="00F204DE">
      <w:pPr>
        <w:pStyle w:val="a9"/>
        <w:spacing w:line="276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F204DE">
        <w:rPr>
          <w:rFonts w:ascii="Times New Roman" w:hAnsi="Times New Roman" w:cs="Times New Roman"/>
          <w:sz w:val="25"/>
          <w:szCs w:val="25"/>
        </w:rPr>
        <w:t xml:space="preserve">2.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Москве». </w:t>
      </w:r>
    </w:p>
    <w:p w14:paraId="43E5770E" w14:textId="77777777" w:rsidR="006E36F7" w:rsidRPr="00F204DE" w:rsidRDefault="006E36F7" w:rsidP="00F204DE">
      <w:pPr>
        <w:pStyle w:val="a9"/>
        <w:spacing w:line="276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F204DE">
        <w:rPr>
          <w:rFonts w:ascii="Times New Roman" w:hAnsi="Times New Roman" w:cs="Times New Roman"/>
          <w:sz w:val="25"/>
          <w:szCs w:val="25"/>
        </w:rPr>
        <w:t>3. Результаты опроса граждан носят рекомендательный характер.</w:t>
      </w:r>
    </w:p>
    <w:p w14:paraId="55152049" w14:textId="77777777" w:rsidR="006E36F7" w:rsidRPr="00F204DE" w:rsidRDefault="006E36F7" w:rsidP="00F204DE">
      <w:pPr>
        <w:pStyle w:val="a9"/>
        <w:spacing w:line="276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F204DE">
        <w:rPr>
          <w:rFonts w:ascii="Times New Roman" w:hAnsi="Times New Roman" w:cs="Times New Roman"/>
          <w:sz w:val="25"/>
          <w:szCs w:val="25"/>
        </w:rPr>
        <w:t>4. Опрос граждан проводится по инициативе:</w:t>
      </w:r>
    </w:p>
    <w:p w14:paraId="2684864F" w14:textId="77777777" w:rsidR="006E36F7" w:rsidRPr="00F204DE" w:rsidRDefault="006E36F7" w:rsidP="00F204DE">
      <w:pPr>
        <w:pStyle w:val="a9"/>
        <w:spacing w:line="276" w:lineRule="auto"/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F204DE">
        <w:rPr>
          <w:rFonts w:ascii="Times New Roman" w:hAnsi="Times New Roman" w:cs="Times New Roman"/>
          <w:sz w:val="25"/>
          <w:szCs w:val="25"/>
        </w:rPr>
        <w:lastRenderedPageBreak/>
        <w:t>1)  Совета депутатов или главы муниципального округа – по вопросам местного значения;</w:t>
      </w:r>
    </w:p>
    <w:p w14:paraId="45214CDB" w14:textId="77777777" w:rsidR="006E36F7" w:rsidRPr="00F204DE" w:rsidRDefault="006E36F7" w:rsidP="00F204DE">
      <w:pPr>
        <w:pStyle w:val="a9"/>
        <w:spacing w:line="276" w:lineRule="auto"/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F204DE">
        <w:rPr>
          <w:rFonts w:ascii="Times New Roman" w:hAnsi="Times New Roman" w:cs="Times New Roman"/>
          <w:sz w:val="25"/>
          <w:szCs w:val="25"/>
        </w:rPr>
        <w:t>2) органов государственной власти города Москвы –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значения.</w:t>
      </w:r>
    </w:p>
    <w:p w14:paraId="298E4454" w14:textId="77777777" w:rsidR="006E36F7" w:rsidRPr="00F204DE" w:rsidRDefault="006E36F7" w:rsidP="00F204DE">
      <w:pPr>
        <w:pStyle w:val="a9"/>
        <w:spacing w:line="276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F204DE">
        <w:rPr>
          <w:rFonts w:ascii="Times New Roman" w:hAnsi="Times New Roman" w:cs="Times New Roman"/>
          <w:sz w:val="25"/>
          <w:szCs w:val="25"/>
        </w:rPr>
        <w:t>5. Порядок назначения и проведения опроса граждан устанавливается муниципальным нормативным правовым актом Совета депутатов.</w:t>
      </w:r>
    </w:p>
    <w:p w14:paraId="51E00B07" w14:textId="77777777" w:rsidR="006E36F7" w:rsidRPr="00F204DE" w:rsidRDefault="006E36F7" w:rsidP="00F204DE">
      <w:pPr>
        <w:pStyle w:val="a9"/>
        <w:spacing w:line="276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F204DE">
        <w:rPr>
          <w:rFonts w:ascii="Times New Roman" w:hAnsi="Times New Roman" w:cs="Times New Roman"/>
          <w:sz w:val="25"/>
          <w:szCs w:val="25"/>
        </w:rPr>
        <w:t xml:space="preserve">6. Решение о назначении опроса граждан принимается Советом депутатов. </w:t>
      </w:r>
    </w:p>
    <w:p w14:paraId="1B13F472" w14:textId="77777777" w:rsidR="006E36F7" w:rsidRPr="00F204DE" w:rsidRDefault="006E36F7" w:rsidP="00F204DE">
      <w:pPr>
        <w:pStyle w:val="a9"/>
        <w:spacing w:line="276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F204DE">
        <w:rPr>
          <w:rFonts w:ascii="Times New Roman" w:hAnsi="Times New Roman" w:cs="Times New Roman"/>
          <w:sz w:val="25"/>
          <w:szCs w:val="25"/>
        </w:rPr>
        <w:t xml:space="preserve">7. </w:t>
      </w:r>
      <w:r w:rsidRPr="00F204DE">
        <w:rPr>
          <w:rFonts w:ascii="Times New Roman" w:hAnsi="Times New Roman" w:cs="Times New Roman"/>
          <w:bCs/>
          <w:sz w:val="25"/>
          <w:szCs w:val="25"/>
        </w:rPr>
        <w:t>Жители</w:t>
      </w:r>
      <w:r w:rsidRPr="00F204DE">
        <w:rPr>
          <w:rFonts w:ascii="Times New Roman" w:hAnsi="Times New Roman" w:cs="Times New Roman"/>
          <w:sz w:val="25"/>
          <w:szCs w:val="25"/>
        </w:rPr>
        <w:t xml:space="preserve"> должны быть проинформированы о проведении опроса не менее чем за 10 дней до его проведения.</w:t>
      </w:r>
    </w:p>
    <w:p w14:paraId="67957847" w14:textId="77777777" w:rsidR="006E36F7" w:rsidRPr="00F204DE" w:rsidRDefault="006E36F7" w:rsidP="00F204DE">
      <w:pPr>
        <w:pStyle w:val="a9"/>
        <w:spacing w:line="276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F204DE">
        <w:rPr>
          <w:rFonts w:ascii="Times New Roman" w:hAnsi="Times New Roman" w:cs="Times New Roman"/>
          <w:sz w:val="25"/>
          <w:szCs w:val="25"/>
        </w:rPr>
        <w:t>8. Финансирование мероприятий, связанных с подготовкой и проведением опроса граждан, осуществляется:</w:t>
      </w:r>
    </w:p>
    <w:p w14:paraId="6C3424D7" w14:textId="77777777" w:rsidR="006E36F7" w:rsidRPr="00F204DE" w:rsidRDefault="006E36F7" w:rsidP="00F204DE">
      <w:pPr>
        <w:pStyle w:val="a9"/>
        <w:spacing w:line="276" w:lineRule="auto"/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F204DE">
        <w:rPr>
          <w:rFonts w:ascii="Times New Roman" w:hAnsi="Times New Roman" w:cs="Times New Roman"/>
          <w:sz w:val="25"/>
          <w:szCs w:val="25"/>
        </w:rPr>
        <w:t>1) за счет средств местного бюджета – при проведении опроса по инициативе органов местного самоуправления;</w:t>
      </w:r>
    </w:p>
    <w:p w14:paraId="27763F46" w14:textId="77777777" w:rsidR="006E36F7" w:rsidRPr="00F204DE" w:rsidRDefault="006E36F7" w:rsidP="00F204DE">
      <w:pPr>
        <w:pStyle w:val="a9"/>
        <w:spacing w:line="276" w:lineRule="auto"/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F204DE">
        <w:rPr>
          <w:rFonts w:ascii="Times New Roman" w:hAnsi="Times New Roman" w:cs="Times New Roman"/>
          <w:sz w:val="25"/>
          <w:szCs w:val="25"/>
        </w:rPr>
        <w:t>2) за счет средств бюджета города Москвы – при проведении опроса по инициативе органов государственной власти города Москвы.</w:t>
      </w:r>
    </w:p>
    <w:p w14:paraId="7E661AF2" w14:textId="77777777" w:rsidR="006E36F7" w:rsidRPr="006E36F7" w:rsidRDefault="006E36F7" w:rsidP="006E36F7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E24B0CC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6E36F7">
        <w:rPr>
          <w:rFonts w:ascii="Times New Roman" w:hAnsi="Times New Roman" w:cs="Times New Roman"/>
          <w:b/>
          <w:bCs/>
          <w:sz w:val="25"/>
          <w:szCs w:val="25"/>
        </w:rPr>
        <w:t>Статья 47. Обращения граждан в органы местного самоуправления</w:t>
      </w:r>
    </w:p>
    <w:p w14:paraId="509F57C0" w14:textId="77777777" w:rsidR="006E36F7" w:rsidRPr="006E36F7" w:rsidRDefault="006E36F7" w:rsidP="006E36F7">
      <w:pPr>
        <w:pStyle w:val="ConsPlusNormal"/>
        <w:widowControl/>
        <w:ind w:firstLine="900"/>
        <w:contextualSpacing/>
        <w:jc w:val="both"/>
        <w:rPr>
          <w:bCs/>
          <w:sz w:val="16"/>
          <w:szCs w:val="16"/>
        </w:rPr>
      </w:pPr>
    </w:p>
    <w:p w14:paraId="0BF65232" w14:textId="77777777" w:rsidR="006E36F7" w:rsidRPr="006E36F7" w:rsidRDefault="006E36F7" w:rsidP="006E36F7">
      <w:pPr>
        <w:adjustRightInd w:val="0"/>
        <w:ind w:firstLine="900"/>
        <w:contextualSpacing/>
        <w:jc w:val="both"/>
        <w:rPr>
          <w:rFonts w:ascii="Times New Roman" w:hAnsi="Times New Roman" w:cs="Times New Roman"/>
          <w:i/>
          <w:sz w:val="25"/>
          <w:szCs w:val="25"/>
        </w:rPr>
      </w:pPr>
      <w:r w:rsidRPr="006E36F7">
        <w:rPr>
          <w:rFonts w:ascii="Times New Roman" w:hAnsi="Times New Roman" w:cs="Times New Roman"/>
          <w:bCs/>
          <w:sz w:val="25"/>
          <w:szCs w:val="25"/>
        </w:rPr>
        <w:t>1. Граждане имеют право на индивидуальные и коллективные обращения в органы местного самоуправления</w:t>
      </w:r>
      <w:r w:rsidRPr="006E36F7">
        <w:rPr>
          <w:rFonts w:ascii="Times New Roman" w:hAnsi="Times New Roman" w:cs="Times New Roman"/>
          <w:sz w:val="25"/>
          <w:szCs w:val="25"/>
        </w:rPr>
        <w:t>.</w:t>
      </w:r>
    </w:p>
    <w:p w14:paraId="03BBFBCB" w14:textId="77777777" w:rsidR="006E36F7" w:rsidRPr="006E36F7" w:rsidRDefault="006E36F7" w:rsidP="006E36F7">
      <w:pPr>
        <w:pStyle w:val="ConsPlusNormal"/>
        <w:widowControl/>
        <w:ind w:firstLine="900"/>
        <w:contextualSpacing/>
        <w:jc w:val="both"/>
        <w:rPr>
          <w:bCs/>
          <w:sz w:val="25"/>
          <w:szCs w:val="25"/>
        </w:rPr>
      </w:pPr>
      <w:r w:rsidRPr="006E36F7">
        <w:rPr>
          <w:bCs/>
          <w:sz w:val="25"/>
          <w:szCs w:val="25"/>
        </w:rPr>
        <w:t>2. Обращения граждан подлежат рассмотрению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14:paraId="5DB753FD" w14:textId="77777777" w:rsidR="006E36F7" w:rsidRPr="006E36F7" w:rsidRDefault="006E36F7" w:rsidP="006E36F7">
      <w:pPr>
        <w:pStyle w:val="ConsPlusNormal"/>
        <w:widowControl/>
        <w:ind w:firstLine="900"/>
        <w:contextualSpacing/>
        <w:jc w:val="both"/>
        <w:rPr>
          <w:bCs/>
          <w:sz w:val="25"/>
          <w:szCs w:val="25"/>
        </w:rPr>
      </w:pPr>
      <w:r w:rsidRPr="006E36F7">
        <w:rPr>
          <w:bCs/>
          <w:sz w:val="25"/>
          <w:szCs w:val="25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14:paraId="5D1E086B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6435E635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6E36F7">
        <w:rPr>
          <w:rFonts w:ascii="Times New Roman" w:hAnsi="Times New Roman" w:cs="Times New Roman"/>
          <w:b/>
          <w:sz w:val="25"/>
          <w:szCs w:val="25"/>
        </w:rPr>
        <w:t>Статья 48. Публичные слушания</w:t>
      </w:r>
    </w:p>
    <w:p w14:paraId="02CD6A55" w14:textId="77777777" w:rsidR="006E36F7" w:rsidRPr="006E36F7" w:rsidRDefault="006E36F7" w:rsidP="006E36F7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D74E1A6" w14:textId="77777777" w:rsidR="006E36F7" w:rsidRPr="006E36F7" w:rsidRDefault="006E36F7" w:rsidP="006E36F7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 xml:space="preserve">1. Публичные слушания проводятся для обсуждения проектов </w:t>
      </w:r>
      <w:r w:rsidRPr="006E36F7">
        <w:rPr>
          <w:rFonts w:ascii="Times New Roman" w:hAnsi="Times New Roman" w:cs="Times New Roman"/>
          <w:bCs/>
          <w:sz w:val="25"/>
          <w:szCs w:val="25"/>
        </w:rPr>
        <w:t>нормативных и иных</w:t>
      </w:r>
      <w:r w:rsidRPr="006E36F7">
        <w:rPr>
          <w:rFonts w:ascii="Times New Roman" w:hAnsi="Times New Roman" w:cs="Times New Roman"/>
          <w:sz w:val="25"/>
          <w:szCs w:val="25"/>
        </w:rPr>
        <w:t xml:space="preserve"> правовых актов по вопросам местного значения с участием населения муниципального округа.</w:t>
      </w:r>
    </w:p>
    <w:p w14:paraId="28015B93" w14:textId="77777777" w:rsidR="006E36F7" w:rsidRPr="006E36F7" w:rsidRDefault="006E36F7" w:rsidP="006E36F7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2. Результаты публичных слушаний носят рекомендательный характер. Результаты публичных слушаний учитываются в процессе последующей работы над проектами нормативных и иных правовых актов.</w:t>
      </w:r>
    </w:p>
    <w:p w14:paraId="6FC6AA74" w14:textId="6A1EAE6C" w:rsidR="006E36F7" w:rsidRPr="00F204DE" w:rsidRDefault="006E36F7" w:rsidP="00F204DE">
      <w:pPr>
        <w:ind w:firstLine="851"/>
        <w:contextualSpacing/>
        <w:jc w:val="both"/>
        <w:rPr>
          <w:rFonts w:ascii="Times New Roman" w:hAnsi="Times New Roman" w:cs="Times New Roman"/>
          <w:i/>
        </w:rPr>
      </w:pPr>
      <w:r w:rsidRPr="006E36F7">
        <w:rPr>
          <w:rFonts w:ascii="Times New Roman" w:hAnsi="Times New Roman" w:cs="Times New Roman"/>
          <w:sz w:val="25"/>
          <w:szCs w:val="25"/>
        </w:rPr>
        <w:t>3. Публичные слушания проводятся по инициативе населения, Совета депутатов, главы муниципального округа или главы администрации.</w:t>
      </w:r>
      <w:r w:rsidRPr="006E36F7">
        <w:rPr>
          <w:rFonts w:ascii="Times New Roman" w:hAnsi="Times New Roman" w:cs="Times New Roman"/>
          <w:i/>
          <w:color w:val="FF0000"/>
        </w:rPr>
        <w:t xml:space="preserve"> </w:t>
      </w:r>
      <w:bookmarkStart w:id="2" w:name="_Hlk20391020"/>
      <w:r w:rsidRPr="00E94EB1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</w:t>
      </w:r>
    </w:p>
    <w:bookmarkEnd w:id="2"/>
    <w:p w14:paraId="024C4ED0" w14:textId="77777777" w:rsidR="00F204DE" w:rsidRDefault="006E36F7" w:rsidP="00F204DE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 xml:space="preserve">4. </w:t>
      </w:r>
      <w:bookmarkStart w:id="3" w:name="_Hlk3211063"/>
      <w:r w:rsidRPr="006E36F7">
        <w:rPr>
          <w:rFonts w:ascii="Times New Roman" w:hAnsi="Times New Roman" w:cs="Times New Roman"/>
          <w:sz w:val="25"/>
          <w:szCs w:val="25"/>
        </w:rPr>
        <w:t>Публичные слушания, проводимые по инициативе населения или Совета депутатов, назначаются решением Совета депутатов, а по инициативе главы муниципального округа или главы администрации – распоряжением главы муниципального округа.</w:t>
      </w:r>
      <w:bookmarkEnd w:id="3"/>
    </w:p>
    <w:p w14:paraId="3A4166D7" w14:textId="44784213" w:rsidR="006E36F7" w:rsidRPr="006E36F7" w:rsidRDefault="006E36F7" w:rsidP="00F204DE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 xml:space="preserve">5. На публичные слушания выносятся: </w:t>
      </w:r>
    </w:p>
    <w:p w14:paraId="26885AC5" w14:textId="77777777" w:rsidR="00F204DE" w:rsidRDefault="006E36F7" w:rsidP="00F204DE">
      <w:pPr>
        <w:ind w:left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E36F7">
        <w:rPr>
          <w:rFonts w:ascii="Times New Roman" w:hAnsi="Times New Roman" w:cs="Times New Roman"/>
          <w:sz w:val="25"/>
          <w:szCs w:val="25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</w:t>
      </w:r>
      <w:r w:rsidRPr="006E36F7">
        <w:rPr>
          <w:rFonts w:ascii="Times New Roman" w:hAnsi="Times New Roman" w:cs="Times New Roman"/>
          <w:sz w:val="25"/>
          <w:szCs w:val="25"/>
        </w:rPr>
        <w:lastRenderedPageBreak/>
        <w:t>дополнений                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14:paraId="1A6C5483" w14:textId="77777777" w:rsidR="00F204DE" w:rsidRDefault="006E36F7" w:rsidP="00F204DE">
      <w:pPr>
        <w:ind w:left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2) проект местного бюджета и отчет о его исполнении;</w:t>
      </w:r>
    </w:p>
    <w:p w14:paraId="6A282878" w14:textId="77777777" w:rsidR="00F204DE" w:rsidRDefault="006E36F7" w:rsidP="00F204DE">
      <w:pPr>
        <w:ind w:left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3) проекты планов и программ развития муниципального</w:t>
      </w:r>
      <w:r w:rsidR="00F204DE">
        <w:rPr>
          <w:rFonts w:ascii="Times New Roman" w:hAnsi="Times New Roman" w:cs="Times New Roman"/>
          <w:sz w:val="25"/>
          <w:szCs w:val="25"/>
        </w:rPr>
        <w:t xml:space="preserve"> округа;</w:t>
      </w:r>
    </w:p>
    <w:p w14:paraId="7B9C84A6" w14:textId="77777777" w:rsidR="00F204DE" w:rsidRDefault="006E36F7" w:rsidP="00F204DE">
      <w:pPr>
        <w:ind w:left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>4) вопросы об изменении границ муниципального округа, о преобразовании муниципального округа.</w:t>
      </w:r>
    </w:p>
    <w:p w14:paraId="30F2FFC1" w14:textId="3E99CAEB" w:rsidR="006E36F7" w:rsidRPr="006E36F7" w:rsidRDefault="006E36F7" w:rsidP="00F204DE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 xml:space="preserve">6. Порядок организации и проведения публичных слушаний определяется муниципальным нормативным правовым актом Совета депутатов. </w:t>
      </w:r>
    </w:p>
    <w:p w14:paraId="754A57DE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019C7CD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6E36F7">
        <w:rPr>
          <w:rFonts w:ascii="Times New Roman" w:hAnsi="Times New Roman" w:cs="Times New Roman"/>
          <w:b/>
          <w:sz w:val="25"/>
          <w:szCs w:val="25"/>
        </w:rPr>
        <w:t>Статья 49. Учет мнения жителей по вопросам изменения границ муниципального округа либо преобразования муниципального округа</w:t>
      </w:r>
    </w:p>
    <w:p w14:paraId="3812C962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3C47A23" w14:textId="77777777" w:rsidR="006E36F7" w:rsidRPr="006E36F7" w:rsidRDefault="006E36F7" w:rsidP="006E36F7">
      <w:pPr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 xml:space="preserve">Учет мнения </w:t>
      </w:r>
      <w:r w:rsidRPr="006E36F7">
        <w:rPr>
          <w:rFonts w:ascii="Times New Roman" w:hAnsi="Times New Roman" w:cs="Times New Roman"/>
          <w:bCs/>
          <w:sz w:val="25"/>
          <w:szCs w:val="25"/>
        </w:rPr>
        <w:t>жителей</w:t>
      </w:r>
      <w:r w:rsidRPr="006E36F7">
        <w:rPr>
          <w:rFonts w:ascii="Times New Roman" w:hAnsi="Times New Roman" w:cs="Times New Roman"/>
          <w:sz w:val="25"/>
          <w:szCs w:val="25"/>
        </w:rPr>
        <w:t xml:space="preserve"> по вопросам изменения границ муниципального округа либо преобразования муниципального ок</w:t>
      </w:r>
      <w:bookmarkStart w:id="4" w:name="_GoBack"/>
      <w:bookmarkEnd w:id="4"/>
      <w:r w:rsidRPr="006E36F7">
        <w:rPr>
          <w:rFonts w:ascii="Times New Roman" w:hAnsi="Times New Roman" w:cs="Times New Roman"/>
          <w:sz w:val="25"/>
          <w:szCs w:val="25"/>
        </w:rPr>
        <w:t>руга осуществляется в порядке, установленном федеральным законодательством и законами города Москвы.</w:t>
      </w:r>
    </w:p>
    <w:p w14:paraId="638E59C5" w14:textId="77777777" w:rsidR="006E36F7" w:rsidRPr="006E36F7" w:rsidRDefault="006E36F7" w:rsidP="006E36F7">
      <w:pPr>
        <w:pStyle w:val="a5"/>
        <w:spacing w:after="0"/>
        <w:contextualSpacing/>
        <w:jc w:val="both"/>
        <w:rPr>
          <w:b/>
          <w:sz w:val="16"/>
          <w:szCs w:val="16"/>
        </w:rPr>
      </w:pPr>
    </w:p>
    <w:p w14:paraId="237812F5" w14:textId="77777777" w:rsidR="006E36F7" w:rsidRDefault="006E36F7" w:rsidP="006E36F7">
      <w:pPr>
        <w:pStyle w:val="a5"/>
        <w:spacing w:after="0"/>
        <w:ind w:firstLine="851"/>
        <w:contextualSpacing/>
        <w:jc w:val="both"/>
        <w:rPr>
          <w:b/>
          <w:bCs/>
          <w:sz w:val="25"/>
          <w:szCs w:val="25"/>
        </w:rPr>
      </w:pPr>
      <w:r w:rsidRPr="006E36F7">
        <w:rPr>
          <w:b/>
          <w:bCs/>
          <w:sz w:val="25"/>
          <w:szCs w:val="25"/>
        </w:rPr>
        <w:t>Статья 50. Территориальное общественное самоуправление</w:t>
      </w:r>
    </w:p>
    <w:p w14:paraId="307F4F1F" w14:textId="77777777" w:rsidR="001668E0" w:rsidRPr="001668E0" w:rsidRDefault="001668E0" w:rsidP="006E36F7">
      <w:pPr>
        <w:pStyle w:val="a5"/>
        <w:spacing w:after="0"/>
        <w:ind w:firstLine="851"/>
        <w:contextualSpacing/>
        <w:jc w:val="both"/>
        <w:rPr>
          <w:b/>
          <w:bCs/>
          <w:sz w:val="16"/>
          <w:szCs w:val="16"/>
        </w:rPr>
      </w:pPr>
    </w:p>
    <w:p w14:paraId="507BFBF9" w14:textId="77777777" w:rsidR="006E36F7" w:rsidRPr="006E36F7" w:rsidRDefault="006E36F7" w:rsidP="006E36F7">
      <w:pPr>
        <w:pStyle w:val="a5"/>
        <w:spacing w:after="0"/>
        <w:ind w:firstLine="851"/>
        <w:contextualSpacing/>
        <w:jc w:val="both"/>
        <w:rPr>
          <w:b/>
          <w:bCs/>
          <w:sz w:val="16"/>
          <w:szCs w:val="16"/>
        </w:rPr>
      </w:pPr>
    </w:p>
    <w:p w14:paraId="3F7E576C" w14:textId="77777777" w:rsidR="006E36F7" w:rsidRPr="006E36F7" w:rsidRDefault="006E36F7" w:rsidP="006E36F7">
      <w:pPr>
        <w:pStyle w:val="ConsPlusNormal"/>
        <w:ind w:firstLine="851"/>
        <w:contextualSpacing/>
        <w:jc w:val="both"/>
        <w:rPr>
          <w:sz w:val="25"/>
          <w:szCs w:val="25"/>
        </w:rPr>
      </w:pPr>
      <w:r w:rsidRPr="006E36F7">
        <w:rPr>
          <w:sz w:val="25"/>
          <w:szCs w:val="25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6E36F7">
        <w:rPr>
          <w:sz w:val="25"/>
          <w:szCs w:val="25"/>
        </w:rPr>
        <w:t>на части территории</w:t>
      </w:r>
      <w:proofErr w:type="gramEnd"/>
      <w:r w:rsidRPr="006E36F7">
        <w:rPr>
          <w:sz w:val="25"/>
          <w:szCs w:val="25"/>
        </w:rPr>
        <w:t xml:space="preserve"> муниципального округа для самостоятельного и под свою ответственность осуществления собственных инициатив по вопросам местного значения. </w:t>
      </w:r>
    </w:p>
    <w:p w14:paraId="6CECAD83" w14:textId="77777777" w:rsidR="006E36F7" w:rsidRPr="006E36F7" w:rsidRDefault="006E36F7" w:rsidP="006E36F7">
      <w:pPr>
        <w:pStyle w:val="ConsPlusNormal"/>
        <w:ind w:firstLine="851"/>
        <w:contextualSpacing/>
        <w:jc w:val="both"/>
        <w:rPr>
          <w:sz w:val="25"/>
          <w:szCs w:val="25"/>
        </w:rPr>
      </w:pPr>
      <w:r w:rsidRPr="006E36F7">
        <w:rPr>
          <w:sz w:val="25"/>
          <w:szCs w:val="25"/>
        </w:rPr>
        <w:t xml:space="preserve">2. Территориальное общественное самоуправление осуществляется непосредственно </w:t>
      </w:r>
      <w:r w:rsidRPr="006E36F7">
        <w:rPr>
          <w:bCs/>
          <w:sz w:val="25"/>
          <w:szCs w:val="25"/>
        </w:rPr>
        <w:t>жителями</w:t>
      </w:r>
      <w:r w:rsidRPr="006E36F7">
        <w:rPr>
          <w:sz w:val="25"/>
          <w:szCs w:val="25"/>
        </w:rPr>
        <w:t xml:space="preserve"> посредством проведения собраний и конференций граждан, а также посредством создания органов территориального общественного самоуправления. Органы территориального общественного самоуправления представляют интересы </w:t>
      </w:r>
      <w:r w:rsidRPr="006E36F7">
        <w:rPr>
          <w:bCs/>
          <w:sz w:val="25"/>
          <w:szCs w:val="25"/>
        </w:rPr>
        <w:t>жителей, проживающих</w:t>
      </w:r>
      <w:r w:rsidRPr="006E36F7">
        <w:rPr>
          <w:sz w:val="25"/>
          <w:szCs w:val="25"/>
        </w:rPr>
        <w:t xml:space="preserve"> на соответствующей территории.</w:t>
      </w:r>
    </w:p>
    <w:p w14:paraId="4EC96E47" w14:textId="77777777" w:rsidR="006E36F7" w:rsidRPr="006E36F7" w:rsidRDefault="006E36F7" w:rsidP="006E36F7">
      <w:pPr>
        <w:adjustRightInd w:val="0"/>
        <w:ind w:firstLine="851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E36F7">
        <w:rPr>
          <w:rFonts w:ascii="Times New Roman" w:hAnsi="Times New Roman" w:cs="Times New Roman"/>
          <w:sz w:val="25"/>
          <w:szCs w:val="25"/>
        </w:rPr>
        <w:t xml:space="preserve"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микрорайон. </w:t>
      </w:r>
    </w:p>
    <w:p w14:paraId="20988505" w14:textId="77777777" w:rsidR="006E36F7" w:rsidRPr="006E36F7" w:rsidRDefault="006E36F7" w:rsidP="006E36F7">
      <w:pPr>
        <w:pStyle w:val="a5"/>
        <w:spacing w:after="0"/>
        <w:ind w:left="0" w:firstLine="851"/>
        <w:contextualSpacing/>
        <w:jc w:val="both"/>
        <w:rPr>
          <w:sz w:val="25"/>
          <w:szCs w:val="25"/>
        </w:rPr>
      </w:pPr>
      <w:r w:rsidRPr="006E36F7">
        <w:rPr>
          <w:sz w:val="25"/>
          <w:szCs w:val="25"/>
        </w:rPr>
        <w:t xml:space="preserve">4. Органы местного самоуправления не могут препятствовать осуществлению </w:t>
      </w:r>
      <w:r w:rsidRPr="006E36F7">
        <w:rPr>
          <w:bCs/>
          <w:sz w:val="25"/>
          <w:szCs w:val="25"/>
        </w:rPr>
        <w:t>жителями территориального общественного самоуправления на территории муниципального округа, если эта деятельность не противоречит федеральному законодательству, законам города Москвы, настоящему Уставу, муниципальным нормативным правовым актам Совета депутатов.</w:t>
      </w:r>
    </w:p>
    <w:p w14:paraId="1633C186" w14:textId="77777777" w:rsidR="006E36F7" w:rsidRPr="006E36F7" w:rsidRDefault="006E36F7" w:rsidP="006E36F7">
      <w:pPr>
        <w:pStyle w:val="a5"/>
        <w:spacing w:after="0"/>
        <w:ind w:left="0" w:firstLine="851"/>
        <w:contextualSpacing/>
        <w:jc w:val="both"/>
        <w:rPr>
          <w:sz w:val="25"/>
          <w:szCs w:val="25"/>
        </w:rPr>
      </w:pPr>
      <w:r w:rsidRPr="006E36F7">
        <w:rPr>
          <w:sz w:val="25"/>
          <w:szCs w:val="25"/>
        </w:rPr>
        <w:t xml:space="preserve">5. Для организации и осуществления территориального общественного самоуправления из местного бюджета могут быть выделены необходимые средства. Условия и порядок выделения необходимых средств из местного бюджета определяются нормативным правовым актом Совета депутатов. </w:t>
      </w:r>
    </w:p>
    <w:p w14:paraId="5A93E7B4" w14:textId="77777777" w:rsidR="006E36F7" w:rsidRPr="006E36F7" w:rsidRDefault="006E36F7" w:rsidP="006E36F7">
      <w:pPr>
        <w:pStyle w:val="a5"/>
        <w:spacing w:after="0"/>
        <w:ind w:left="0" w:firstLine="851"/>
        <w:contextualSpacing/>
        <w:jc w:val="both"/>
        <w:rPr>
          <w:sz w:val="25"/>
          <w:szCs w:val="25"/>
        </w:rPr>
      </w:pPr>
      <w:r w:rsidRPr="006E36F7">
        <w:rPr>
          <w:sz w:val="25"/>
          <w:szCs w:val="25"/>
        </w:rPr>
        <w:t>6. Порядок организации и осуществления территориального общественного самоуправления устанавливается настоящим Уставом и нормативными правовыми актами Совета депутатов.</w:t>
      </w:r>
    </w:p>
    <w:p w14:paraId="772CBCCE" w14:textId="77777777" w:rsidR="006E36F7" w:rsidRPr="006E36F7" w:rsidRDefault="006E36F7" w:rsidP="006E36F7">
      <w:pPr>
        <w:pStyle w:val="a5"/>
        <w:spacing w:after="0"/>
        <w:ind w:firstLine="851"/>
        <w:contextualSpacing/>
        <w:jc w:val="both"/>
        <w:rPr>
          <w:sz w:val="16"/>
          <w:szCs w:val="16"/>
        </w:rPr>
      </w:pPr>
    </w:p>
    <w:sectPr w:rsidR="006E36F7" w:rsidRPr="006E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6C"/>
    <w:rsid w:val="001668E0"/>
    <w:rsid w:val="00407C53"/>
    <w:rsid w:val="004103AB"/>
    <w:rsid w:val="006E36F7"/>
    <w:rsid w:val="007143C0"/>
    <w:rsid w:val="007C436C"/>
    <w:rsid w:val="009C708B"/>
    <w:rsid w:val="00AF57F6"/>
    <w:rsid w:val="00B802A3"/>
    <w:rsid w:val="00BD6352"/>
    <w:rsid w:val="00D8315A"/>
    <w:rsid w:val="00E94EB1"/>
    <w:rsid w:val="00EE0664"/>
    <w:rsid w:val="00F204DE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E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36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E36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E3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Body Text"/>
    <w:basedOn w:val="a"/>
    <w:link w:val="a4"/>
    <w:rsid w:val="006E36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E3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E36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E3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E36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E36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6E36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3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E36F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6E36F7"/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AF57F6"/>
    <w:pPr>
      <w:ind w:left="720"/>
      <w:contextualSpacing/>
    </w:pPr>
  </w:style>
  <w:style w:type="paragraph" w:styleId="a9">
    <w:name w:val="No Spacing"/>
    <w:uiPriority w:val="1"/>
    <w:qFormat/>
    <w:rsid w:val="00F204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36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E36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E3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Body Text"/>
    <w:basedOn w:val="a"/>
    <w:link w:val="a4"/>
    <w:rsid w:val="006E36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E3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E36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E3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E36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E36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6E36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3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E36F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6E36F7"/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AF57F6"/>
    <w:pPr>
      <w:ind w:left="720"/>
      <w:contextualSpacing/>
    </w:pPr>
  </w:style>
  <w:style w:type="paragraph" w:styleId="a9">
    <w:name w:val="No Spacing"/>
    <w:uiPriority w:val="1"/>
    <w:qFormat/>
    <w:rsid w:val="00F2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Администрация МО Головинский</cp:lastModifiedBy>
  <cp:revision>10</cp:revision>
  <dcterms:created xsi:type="dcterms:W3CDTF">2019-07-22T06:24:00Z</dcterms:created>
  <dcterms:modified xsi:type="dcterms:W3CDTF">2022-09-15T07:39:00Z</dcterms:modified>
</cp:coreProperties>
</file>