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5B" w:rsidRPr="005D145B" w:rsidRDefault="000065A9" w:rsidP="004B5E0E">
      <w:pPr>
        <w:tabs>
          <w:tab w:val="left" w:pos="9356"/>
        </w:tabs>
        <w:autoSpaceDE w:val="0"/>
        <w:autoSpaceDN w:val="0"/>
        <w:adjustRightInd w:val="0"/>
        <w:ind w:right="-1"/>
        <w:jc w:val="right"/>
        <w:rPr>
          <w:bCs/>
          <w:sz w:val="25"/>
          <w:szCs w:val="25"/>
          <w:u w:val="single"/>
        </w:rPr>
      </w:pPr>
      <w:r>
        <w:rPr>
          <w:bCs/>
          <w:sz w:val="25"/>
          <w:szCs w:val="25"/>
          <w:u w:val="single"/>
        </w:rPr>
        <w:t xml:space="preserve">0.1 </w:t>
      </w:r>
      <w:r w:rsidR="004B5E0E" w:rsidRPr="004B5E0E">
        <w:rPr>
          <w:bCs/>
          <w:sz w:val="25"/>
          <w:szCs w:val="25"/>
          <w:u w:val="single"/>
        </w:rPr>
        <w:t>ПРОЕКТ</w:t>
      </w:r>
    </w:p>
    <w:p w:rsidR="005D145B" w:rsidRPr="005D145B" w:rsidRDefault="005D145B" w:rsidP="005D145B">
      <w:pPr>
        <w:ind w:left="708" w:firstLine="708"/>
        <w:rPr>
          <w:b/>
          <w:sz w:val="25"/>
          <w:szCs w:val="25"/>
        </w:rPr>
      </w:pPr>
    </w:p>
    <w:p w:rsidR="005D145B" w:rsidRDefault="005D145B" w:rsidP="005D145B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5"/>
          <w:szCs w:val="25"/>
          <w:lang w:eastAsia="x-none"/>
        </w:rPr>
      </w:pPr>
    </w:p>
    <w:p w:rsidR="007144B7" w:rsidRDefault="007144B7" w:rsidP="005D145B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5"/>
          <w:szCs w:val="25"/>
          <w:lang w:eastAsia="x-none"/>
        </w:rPr>
      </w:pPr>
    </w:p>
    <w:p w:rsidR="007144B7" w:rsidRPr="005D145B" w:rsidRDefault="007144B7" w:rsidP="005D145B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5"/>
          <w:szCs w:val="25"/>
          <w:lang w:eastAsia="x-none"/>
        </w:rPr>
      </w:pPr>
    </w:p>
    <w:p w:rsidR="005A3700" w:rsidRDefault="005A3700" w:rsidP="005A3700">
      <w:pPr>
        <w:pStyle w:val="ConsPlusTitle"/>
        <w:tabs>
          <w:tab w:val="left" w:pos="4860"/>
        </w:tabs>
        <w:ind w:right="4495"/>
        <w:jc w:val="both"/>
        <w:rPr>
          <w:sz w:val="25"/>
          <w:szCs w:val="25"/>
        </w:rPr>
      </w:pPr>
      <w:r w:rsidRPr="001D69A0">
        <w:rPr>
          <w:sz w:val="25"/>
          <w:szCs w:val="25"/>
        </w:rPr>
        <w:t xml:space="preserve">О внесении изменений и дополнений </w:t>
      </w:r>
      <w:r>
        <w:rPr>
          <w:sz w:val="25"/>
          <w:szCs w:val="25"/>
        </w:rPr>
        <w:t xml:space="preserve">                     </w:t>
      </w:r>
      <w:r w:rsidRPr="001D69A0">
        <w:rPr>
          <w:sz w:val="25"/>
          <w:szCs w:val="25"/>
        </w:rPr>
        <w:t xml:space="preserve">в Устав муниципального округа </w:t>
      </w:r>
    </w:p>
    <w:p w:rsidR="005A3700" w:rsidRPr="001D69A0" w:rsidRDefault="005A3700" w:rsidP="005A3700">
      <w:pPr>
        <w:pStyle w:val="ConsPlusTitle"/>
        <w:tabs>
          <w:tab w:val="left" w:pos="4860"/>
        </w:tabs>
        <w:ind w:right="449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Головинский </w:t>
      </w:r>
    </w:p>
    <w:p w:rsidR="005A3700" w:rsidRPr="001D69A0" w:rsidRDefault="005A3700" w:rsidP="005A3700">
      <w:pPr>
        <w:adjustRightInd w:val="0"/>
        <w:ind w:firstLine="540"/>
        <w:jc w:val="both"/>
        <w:rPr>
          <w:sz w:val="25"/>
          <w:szCs w:val="25"/>
        </w:rPr>
      </w:pPr>
    </w:p>
    <w:p w:rsidR="005A3700" w:rsidRDefault="005A3700" w:rsidP="005A3700">
      <w:pPr>
        <w:pStyle w:val="ConsPlusTitle"/>
        <w:ind w:firstLine="851"/>
        <w:jc w:val="both"/>
        <w:rPr>
          <w:b w:val="0"/>
          <w:sz w:val="25"/>
          <w:szCs w:val="25"/>
        </w:rPr>
      </w:pPr>
      <w:proofErr w:type="gramStart"/>
      <w:r w:rsidRPr="001D69A0">
        <w:rPr>
          <w:b w:val="0"/>
          <w:sz w:val="25"/>
          <w:szCs w:val="25"/>
        </w:rPr>
        <w:t xml:space="preserve">В целях приведения Устава муниципального округа </w:t>
      </w:r>
      <w:r>
        <w:rPr>
          <w:b w:val="0"/>
          <w:sz w:val="25"/>
          <w:szCs w:val="25"/>
        </w:rPr>
        <w:t>Головинский</w:t>
      </w:r>
      <w:r w:rsidRPr="001D69A0">
        <w:rPr>
          <w:b w:val="0"/>
          <w:sz w:val="25"/>
          <w:szCs w:val="25"/>
        </w:rPr>
        <w:t xml:space="preserve"> </w:t>
      </w:r>
      <w:r>
        <w:rPr>
          <w:b w:val="0"/>
          <w:sz w:val="25"/>
          <w:szCs w:val="25"/>
        </w:rPr>
        <w:t xml:space="preserve">                                   </w:t>
      </w:r>
      <w:r w:rsidRPr="001D69A0">
        <w:rPr>
          <w:b w:val="0"/>
          <w:sz w:val="25"/>
          <w:szCs w:val="25"/>
        </w:rPr>
        <w:t xml:space="preserve">в соответствие с федеральными законами от 6 октября 2003 года № 131-ФЗ </w:t>
      </w:r>
      <w:r>
        <w:rPr>
          <w:b w:val="0"/>
          <w:sz w:val="25"/>
          <w:szCs w:val="25"/>
        </w:rPr>
        <w:t xml:space="preserve">                            </w:t>
      </w:r>
      <w:r w:rsidRPr="001D69A0">
        <w:rPr>
          <w:b w:val="0"/>
          <w:sz w:val="25"/>
          <w:szCs w:val="25"/>
        </w:rPr>
        <w:t xml:space="preserve">«Об общих принципах организации местного самоуправления в </w:t>
      </w:r>
      <w:r w:rsidRPr="001D69A0">
        <w:rPr>
          <w:b w:val="0"/>
          <w:sz w:val="25"/>
          <w:szCs w:val="25"/>
        </w:rPr>
        <w:br/>
        <w:t xml:space="preserve">Российской Федерации» и от 2 марта 2007 года № 25-ФЗ «О муниципальной службе </w:t>
      </w:r>
      <w:r>
        <w:rPr>
          <w:b w:val="0"/>
          <w:sz w:val="25"/>
          <w:szCs w:val="25"/>
        </w:rPr>
        <w:t xml:space="preserve">                    </w:t>
      </w:r>
      <w:r w:rsidRPr="001D69A0">
        <w:rPr>
          <w:b w:val="0"/>
          <w:sz w:val="25"/>
          <w:szCs w:val="25"/>
        </w:rPr>
        <w:t xml:space="preserve">в Российской Федерации», законами города Москвы </w:t>
      </w:r>
      <w:r w:rsidRPr="001D69A0">
        <w:rPr>
          <w:b w:val="0"/>
          <w:sz w:val="25"/>
          <w:szCs w:val="25"/>
        </w:rPr>
        <w:br/>
        <w:t>от 6 ноября 2002 года № 56 «Об организации местного самоуправления в городе Москве» и от 22 октября</w:t>
      </w:r>
      <w:proofErr w:type="gramEnd"/>
      <w:r w:rsidRPr="001D69A0">
        <w:rPr>
          <w:b w:val="0"/>
          <w:sz w:val="25"/>
          <w:szCs w:val="25"/>
        </w:rPr>
        <w:t xml:space="preserve"> 2008 года № 50 «О муниципальной службе в городе Москве»</w:t>
      </w:r>
      <w:r w:rsidR="00FF49B2">
        <w:rPr>
          <w:b w:val="0"/>
          <w:sz w:val="25"/>
          <w:szCs w:val="25"/>
        </w:rPr>
        <w:t>,</w:t>
      </w:r>
      <w:r w:rsidRPr="001D69A0">
        <w:rPr>
          <w:b w:val="0"/>
          <w:sz w:val="25"/>
          <w:szCs w:val="25"/>
        </w:rPr>
        <w:t xml:space="preserve"> </w:t>
      </w:r>
      <w:r w:rsidR="00FF49B2" w:rsidRPr="00FF49B2">
        <w:rPr>
          <w:b w:val="0"/>
          <w:sz w:val="25"/>
          <w:szCs w:val="25"/>
        </w:rPr>
        <w:t>с учетом проведен</w:t>
      </w:r>
      <w:r w:rsidR="007D32B0">
        <w:rPr>
          <w:b w:val="0"/>
          <w:sz w:val="25"/>
          <w:szCs w:val="25"/>
        </w:rPr>
        <w:t>ных</w:t>
      </w:r>
      <w:r w:rsidR="00FF49B2" w:rsidRPr="00FF49B2">
        <w:rPr>
          <w:b w:val="0"/>
          <w:sz w:val="25"/>
          <w:szCs w:val="25"/>
        </w:rPr>
        <w:t xml:space="preserve"> публичных слушаний 27 июля 2017 года по Проекту решения Совета депутатов муниципального округа Головинский «О внесении изменений и дополнени</w:t>
      </w:r>
      <w:r w:rsidR="00FF49B2">
        <w:rPr>
          <w:b w:val="0"/>
          <w:sz w:val="25"/>
          <w:szCs w:val="25"/>
        </w:rPr>
        <w:t>й</w:t>
      </w:r>
      <w:r w:rsidR="00FF49B2" w:rsidRPr="00FF49B2">
        <w:rPr>
          <w:b w:val="0"/>
          <w:sz w:val="25"/>
          <w:szCs w:val="25"/>
        </w:rPr>
        <w:t xml:space="preserve"> в Устав муниципального округа</w:t>
      </w:r>
      <w:r w:rsidR="00FF49B2">
        <w:rPr>
          <w:b w:val="0"/>
          <w:sz w:val="25"/>
          <w:szCs w:val="25"/>
        </w:rPr>
        <w:t xml:space="preserve"> Головинский</w:t>
      </w:r>
      <w:r w:rsidR="00FF49B2" w:rsidRPr="00FF49B2">
        <w:rPr>
          <w:b w:val="0"/>
          <w:sz w:val="25"/>
          <w:szCs w:val="25"/>
        </w:rPr>
        <w:t>»</w:t>
      </w:r>
      <w:r>
        <w:rPr>
          <w:b w:val="0"/>
          <w:sz w:val="25"/>
          <w:szCs w:val="25"/>
        </w:rPr>
        <w:tab/>
        <w:t xml:space="preserve">  </w:t>
      </w:r>
    </w:p>
    <w:p w:rsidR="00FF49B2" w:rsidRDefault="005A3700" w:rsidP="005A3700">
      <w:pPr>
        <w:pStyle w:val="ConsPlusTitle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</w:t>
      </w:r>
    </w:p>
    <w:p w:rsidR="005A3700" w:rsidRPr="001D69A0" w:rsidRDefault="005A3700" w:rsidP="00FF49B2">
      <w:pPr>
        <w:pStyle w:val="ConsPlusTitle"/>
        <w:ind w:firstLine="851"/>
        <w:jc w:val="center"/>
        <w:rPr>
          <w:sz w:val="25"/>
          <w:szCs w:val="25"/>
        </w:rPr>
      </w:pPr>
      <w:r w:rsidRPr="001D69A0">
        <w:rPr>
          <w:sz w:val="25"/>
          <w:szCs w:val="25"/>
        </w:rPr>
        <w:t>Советом депутатов принято решение:</w:t>
      </w:r>
    </w:p>
    <w:p w:rsidR="005A3700" w:rsidRPr="001D69A0" w:rsidRDefault="005A3700" w:rsidP="005A3700">
      <w:pPr>
        <w:pStyle w:val="ConsPlusTitle"/>
        <w:ind w:firstLine="851"/>
        <w:jc w:val="both"/>
        <w:rPr>
          <w:b w:val="0"/>
          <w:sz w:val="25"/>
          <w:szCs w:val="25"/>
        </w:rPr>
      </w:pPr>
    </w:p>
    <w:p w:rsidR="005A3700" w:rsidRPr="001D69A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 w:rsidRPr="00AA532A">
        <w:rPr>
          <w:b/>
          <w:sz w:val="25"/>
          <w:szCs w:val="25"/>
        </w:rPr>
        <w:t>1.</w:t>
      </w:r>
      <w:r w:rsidRPr="001D69A0">
        <w:rPr>
          <w:sz w:val="25"/>
          <w:szCs w:val="25"/>
        </w:rPr>
        <w:t xml:space="preserve"> Внести в Устав муниципального округа </w:t>
      </w:r>
      <w:r>
        <w:rPr>
          <w:sz w:val="25"/>
          <w:szCs w:val="25"/>
        </w:rPr>
        <w:t>Головинский</w:t>
      </w:r>
      <w:r w:rsidRPr="001D69A0">
        <w:rPr>
          <w:sz w:val="25"/>
          <w:szCs w:val="25"/>
        </w:rPr>
        <w:t xml:space="preserve"> следующие изменения и дополнения:</w:t>
      </w:r>
    </w:p>
    <w:p w:rsidR="005A3700" w:rsidRPr="001D69A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 xml:space="preserve">1) </w:t>
      </w:r>
      <w:r>
        <w:rPr>
          <w:sz w:val="25"/>
          <w:szCs w:val="25"/>
        </w:rPr>
        <w:t xml:space="preserve"> часть 7</w:t>
      </w:r>
      <w:r w:rsidRPr="001D69A0">
        <w:rPr>
          <w:sz w:val="25"/>
          <w:szCs w:val="25"/>
        </w:rPr>
        <w:t xml:space="preserve"> статьи </w:t>
      </w:r>
      <w:r>
        <w:rPr>
          <w:sz w:val="25"/>
          <w:szCs w:val="25"/>
        </w:rPr>
        <w:t>15</w:t>
      </w:r>
      <w:r w:rsidRPr="001D69A0">
        <w:rPr>
          <w:sz w:val="25"/>
          <w:szCs w:val="25"/>
        </w:rPr>
        <w:t xml:space="preserve"> изложить в следующей редакции:</w:t>
      </w:r>
    </w:p>
    <w:p w:rsidR="005A3700" w:rsidRPr="001D69A0" w:rsidRDefault="005A3700" w:rsidP="005A3700">
      <w:pPr>
        <w:widowControl w:val="0"/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«7</w:t>
      </w:r>
      <w:r w:rsidRPr="001D69A0">
        <w:rPr>
          <w:sz w:val="25"/>
          <w:szCs w:val="25"/>
        </w:rPr>
        <w:t xml:space="preserve">. </w:t>
      </w:r>
      <w:r w:rsidRPr="001D69A0">
        <w:rPr>
          <w:bCs/>
          <w:iCs/>
          <w:sz w:val="25"/>
          <w:szCs w:val="25"/>
        </w:rPr>
        <w:t xml:space="preserve">В случае временного отсутствия или досрочного прекращения полномочий главы муниципального округа либо </w:t>
      </w:r>
      <w:r w:rsidRPr="001D69A0">
        <w:rPr>
          <w:sz w:val="25"/>
          <w:szCs w:val="25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1D69A0">
        <w:rPr>
          <w:bCs/>
          <w:iCs/>
          <w:sz w:val="25"/>
          <w:szCs w:val="25"/>
        </w:rPr>
        <w:t>заместитель Председателя</w:t>
      </w:r>
      <w:r w:rsidRPr="001D69A0">
        <w:rPr>
          <w:sz w:val="25"/>
          <w:szCs w:val="25"/>
        </w:rPr>
        <w:t xml:space="preserve"> Совета депутатов</w:t>
      </w:r>
      <w:r w:rsidRPr="001D69A0">
        <w:rPr>
          <w:bCs/>
          <w:iCs/>
          <w:sz w:val="25"/>
          <w:szCs w:val="25"/>
        </w:rPr>
        <w:t>.»;</w:t>
      </w:r>
    </w:p>
    <w:p w:rsidR="005A3700" w:rsidRPr="001D69A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 xml:space="preserve">2) </w:t>
      </w:r>
      <w:r>
        <w:rPr>
          <w:sz w:val="25"/>
          <w:szCs w:val="25"/>
        </w:rPr>
        <w:t xml:space="preserve"> пункт 1 части 2 статьи 15.1</w:t>
      </w:r>
      <w:r w:rsidRPr="001D69A0">
        <w:rPr>
          <w:sz w:val="25"/>
          <w:szCs w:val="25"/>
        </w:rPr>
        <w:t xml:space="preserve"> изложить в следующей редакции:</w:t>
      </w:r>
    </w:p>
    <w:p w:rsidR="005A3700" w:rsidRPr="001D69A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 xml:space="preserve">«1) в случае временного отсутствия или досрочного прекращения полномочий главы муниципального округа </w:t>
      </w:r>
      <w:r w:rsidRPr="001D69A0">
        <w:rPr>
          <w:bCs/>
          <w:iCs/>
          <w:sz w:val="25"/>
          <w:szCs w:val="25"/>
        </w:rPr>
        <w:t xml:space="preserve">либо </w:t>
      </w:r>
      <w:r w:rsidRPr="001D69A0">
        <w:rPr>
          <w:sz w:val="25"/>
          <w:szCs w:val="25"/>
        </w:rPr>
        <w:t>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:rsidR="005A3700" w:rsidRPr="001D69A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3) в статье 19</w:t>
      </w:r>
      <w:r w:rsidRPr="001D69A0">
        <w:rPr>
          <w:sz w:val="25"/>
          <w:szCs w:val="25"/>
        </w:rPr>
        <w:t>:</w:t>
      </w:r>
    </w:p>
    <w:p w:rsidR="005A3700" w:rsidRPr="001D69A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 xml:space="preserve">а) </w:t>
      </w:r>
      <w:r>
        <w:rPr>
          <w:sz w:val="25"/>
          <w:szCs w:val="25"/>
        </w:rPr>
        <w:t>дополнить</w:t>
      </w:r>
      <w:r w:rsidRPr="001D69A0">
        <w:rPr>
          <w:sz w:val="25"/>
          <w:szCs w:val="25"/>
        </w:rPr>
        <w:t xml:space="preserve"> </w:t>
      </w:r>
      <w:r>
        <w:rPr>
          <w:sz w:val="25"/>
          <w:szCs w:val="25"/>
        </w:rPr>
        <w:t>частью</w:t>
      </w:r>
      <w:r w:rsidRPr="002804B2">
        <w:rPr>
          <w:color w:val="FF0000"/>
          <w:sz w:val="25"/>
          <w:szCs w:val="25"/>
        </w:rPr>
        <w:t xml:space="preserve"> </w:t>
      </w:r>
      <w:r w:rsidRPr="00BC397C">
        <w:rPr>
          <w:sz w:val="25"/>
          <w:szCs w:val="25"/>
        </w:rPr>
        <w:t>6</w:t>
      </w:r>
      <w:r w:rsidRPr="001D69A0">
        <w:rPr>
          <w:sz w:val="25"/>
          <w:szCs w:val="25"/>
        </w:rPr>
        <w:t xml:space="preserve"> </w:t>
      </w:r>
      <w:r w:rsidRPr="00BC397C">
        <w:rPr>
          <w:sz w:val="25"/>
          <w:szCs w:val="25"/>
        </w:rPr>
        <w:t>следующего содержания</w:t>
      </w:r>
      <w:r w:rsidRPr="001D69A0">
        <w:rPr>
          <w:sz w:val="25"/>
          <w:szCs w:val="25"/>
        </w:rPr>
        <w:t>:</w:t>
      </w:r>
    </w:p>
    <w:p w:rsidR="005A3700" w:rsidRPr="00E4639C" w:rsidRDefault="005A3700" w:rsidP="005A3700">
      <w:pPr>
        <w:adjustRightInd w:val="0"/>
        <w:ind w:firstLine="851"/>
        <w:jc w:val="both"/>
        <w:rPr>
          <w:bCs/>
          <w:iCs/>
          <w:sz w:val="25"/>
          <w:szCs w:val="25"/>
        </w:rPr>
      </w:pPr>
      <w:r w:rsidRPr="001D69A0">
        <w:rPr>
          <w:sz w:val="25"/>
          <w:szCs w:val="25"/>
        </w:rPr>
        <w:t>«</w:t>
      </w:r>
      <w:r w:rsidRPr="00BC397C">
        <w:rPr>
          <w:sz w:val="25"/>
          <w:szCs w:val="25"/>
        </w:rPr>
        <w:t>6</w:t>
      </w:r>
      <w:r w:rsidRPr="001D69A0">
        <w:rPr>
          <w:bCs/>
          <w:iCs/>
          <w:sz w:val="25"/>
          <w:szCs w:val="25"/>
        </w:rPr>
        <w:t xml:space="preserve">. В случае временного отсутствия или досрочного прекращения полномочий главы администрации либо </w:t>
      </w:r>
      <w:r w:rsidRPr="001D69A0">
        <w:rPr>
          <w:sz w:val="25"/>
          <w:szCs w:val="25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bCs/>
          <w:iCs/>
          <w:sz w:val="25"/>
          <w:szCs w:val="25"/>
        </w:rPr>
        <w:t xml:space="preserve">заместитель главы администрации. </w:t>
      </w:r>
    </w:p>
    <w:p w:rsidR="005A3700" w:rsidRPr="00BC397C" w:rsidRDefault="005A3700" w:rsidP="005A3700">
      <w:pPr>
        <w:adjustRightInd w:val="0"/>
        <w:ind w:firstLine="851"/>
        <w:jc w:val="both"/>
        <w:rPr>
          <w:bCs/>
          <w:iCs/>
          <w:sz w:val="25"/>
          <w:szCs w:val="25"/>
        </w:rPr>
      </w:pPr>
      <w:r w:rsidRPr="00BC397C">
        <w:rPr>
          <w:bCs/>
          <w:iCs/>
          <w:sz w:val="25"/>
          <w:szCs w:val="25"/>
        </w:rPr>
        <w:t>4) в статье 32:</w:t>
      </w:r>
    </w:p>
    <w:p w:rsidR="005A3700" w:rsidRPr="00BC397C" w:rsidRDefault="005A3700" w:rsidP="005A3700">
      <w:pPr>
        <w:adjustRightInd w:val="0"/>
        <w:ind w:firstLine="851"/>
        <w:jc w:val="both"/>
        <w:rPr>
          <w:bCs/>
          <w:iCs/>
          <w:sz w:val="25"/>
          <w:szCs w:val="25"/>
        </w:rPr>
      </w:pPr>
      <w:r w:rsidRPr="00BC397C">
        <w:rPr>
          <w:bCs/>
          <w:iCs/>
          <w:sz w:val="25"/>
          <w:szCs w:val="25"/>
        </w:rPr>
        <w:t>а) дополнить частью 6 следующего содержания:</w:t>
      </w:r>
    </w:p>
    <w:p w:rsidR="005A3700" w:rsidRPr="001D69A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«6</w:t>
      </w:r>
      <w:r w:rsidRPr="001D69A0">
        <w:rPr>
          <w:sz w:val="25"/>
          <w:szCs w:val="25"/>
        </w:rPr>
        <w:t>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 50 «О муниципальной службе в городе Москве».»;</w:t>
      </w:r>
    </w:p>
    <w:p w:rsidR="005A3700" w:rsidRPr="001D69A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1D69A0">
        <w:rPr>
          <w:sz w:val="25"/>
          <w:szCs w:val="25"/>
        </w:rPr>
        <w:t xml:space="preserve">) </w:t>
      </w:r>
      <w:r>
        <w:rPr>
          <w:sz w:val="25"/>
          <w:szCs w:val="25"/>
        </w:rPr>
        <w:t>часть 5</w:t>
      </w:r>
      <w:r w:rsidRPr="001D69A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статьи 34 </w:t>
      </w:r>
      <w:r w:rsidRPr="001D69A0">
        <w:rPr>
          <w:sz w:val="25"/>
          <w:szCs w:val="25"/>
        </w:rPr>
        <w:t>изложить в следующей редакции:</w:t>
      </w:r>
    </w:p>
    <w:p w:rsidR="005A3700" w:rsidRPr="001D69A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«5. </w:t>
      </w:r>
      <w:r w:rsidRPr="009C61FC">
        <w:rPr>
          <w:sz w:val="25"/>
          <w:szCs w:val="25"/>
        </w:rPr>
        <w:t>Одновременно с проектом Устава</w:t>
      </w:r>
      <w:r>
        <w:rPr>
          <w:sz w:val="25"/>
          <w:szCs w:val="25"/>
        </w:rPr>
        <w:t>,</w:t>
      </w:r>
      <w:r w:rsidRPr="009C61FC">
        <w:rPr>
          <w:sz w:val="25"/>
          <w:szCs w:val="25"/>
        </w:rPr>
        <w:t xml:space="preserve"> </w:t>
      </w:r>
      <w:r w:rsidRPr="00BC397C">
        <w:rPr>
          <w:sz w:val="25"/>
          <w:szCs w:val="25"/>
        </w:rPr>
        <w:t>проектом муниципального нормативного правового акта о внесении изменений и дополнений в данный устав</w:t>
      </w:r>
      <w:r w:rsidRPr="009C61FC">
        <w:rPr>
          <w:sz w:val="25"/>
          <w:szCs w:val="25"/>
        </w:rPr>
        <w:t xml:space="preserve"> публикуется (обнародуется) порядок учета предложений и участия граждан в обсуждении проекта Устава, определяемый нормативным правовым актом Совета депутатов</w:t>
      </w:r>
      <w:r>
        <w:rPr>
          <w:sz w:val="25"/>
          <w:szCs w:val="25"/>
        </w:rPr>
        <w:t>,</w:t>
      </w:r>
      <w:r w:rsidRPr="00AA532A">
        <w:rPr>
          <w:sz w:val="25"/>
          <w:szCs w:val="25"/>
        </w:rPr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1D69A0">
        <w:rPr>
          <w:sz w:val="25"/>
          <w:szCs w:val="25"/>
        </w:rPr>
        <w:t>;».;</w:t>
      </w:r>
    </w:p>
    <w:p w:rsidR="005A3700" w:rsidRPr="001D69A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 xml:space="preserve">6) </w:t>
      </w:r>
      <w:r>
        <w:rPr>
          <w:sz w:val="25"/>
          <w:szCs w:val="25"/>
        </w:rPr>
        <w:t xml:space="preserve">пункт </w:t>
      </w:r>
      <w:r w:rsidRPr="001D69A0">
        <w:rPr>
          <w:sz w:val="25"/>
          <w:szCs w:val="25"/>
        </w:rPr>
        <w:t xml:space="preserve">1 </w:t>
      </w:r>
      <w:r>
        <w:rPr>
          <w:sz w:val="25"/>
          <w:szCs w:val="25"/>
        </w:rPr>
        <w:t>части 5 статьи 48</w:t>
      </w:r>
      <w:r w:rsidRPr="001D69A0">
        <w:rPr>
          <w:sz w:val="25"/>
          <w:szCs w:val="25"/>
        </w:rPr>
        <w:t xml:space="preserve"> изложить в следующей редакции:</w:t>
      </w:r>
    </w:p>
    <w:p w:rsidR="005A370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«1) </w:t>
      </w:r>
      <w:r w:rsidRPr="00AA532A">
        <w:rPr>
          <w:sz w:val="25"/>
          <w:szCs w:val="25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1D69A0">
        <w:rPr>
          <w:sz w:val="25"/>
          <w:szCs w:val="25"/>
        </w:rPr>
        <w:t>;».</w:t>
      </w:r>
    </w:p>
    <w:p w:rsidR="005A3700" w:rsidRPr="00AA532A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 w:rsidRPr="00AA532A">
        <w:rPr>
          <w:b/>
          <w:sz w:val="25"/>
          <w:szCs w:val="25"/>
        </w:rPr>
        <w:t>2.</w:t>
      </w:r>
      <w:r w:rsidRPr="00AA532A">
        <w:rPr>
          <w:sz w:val="25"/>
          <w:szCs w:val="25"/>
        </w:rPr>
        <w:t xml:space="preserve">  Администрации муниципального округа Головинский:</w:t>
      </w:r>
    </w:p>
    <w:p w:rsidR="005A3700" w:rsidRPr="001D69A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AA532A">
        <w:rPr>
          <w:sz w:val="25"/>
          <w:szCs w:val="25"/>
        </w:rPr>
        <w:t xml:space="preserve">.1. </w:t>
      </w:r>
      <w:proofErr w:type="gramStart"/>
      <w:r w:rsidR="00183CD0">
        <w:rPr>
          <w:sz w:val="25"/>
          <w:szCs w:val="25"/>
        </w:rPr>
        <w:t>Р</w:t>
      </w:r>
      <w:r w:rsidRPr="00AA532A">
        <w:rPr>
          <w:sz w:val="25"/>
          <w:szCs w:val="25"/>
        </w:rPr>
        <w:t>азместить</w:t>
      </w:r>
      <w:proofErr w:type="gramEnd"/>
      <w:r w:rsidRPr="00AA532A">
        <w:rPr>
          <w:sz w:val="25"/>
          <w:szCs w:val="25"/>
        </w:rPr>
        <w:t xml:space="preserve"> </w:t>
      </w:r>
      <w:r w:rsidR="00183CD0" w:rsidRPr="00AA532A">
        <w:rPr>
          <w:sz w:val="25"/>
          <w:szCs w:val="25"/>
        </w:rPr>
        <w:t xml:space="preserve">настоящее решение </w:t>
      </w:r>
      <w:r w:rsidRPr="00AA532A">
        <w:rPr>
          <w:sz w:val="25"/>
          <w:szCs w:val="25"/>
        </w:rPr>
        <w:t>на официальном сайте органов местного самоуправления муниципального округа Головинский www.nashe-golovino.ru;</w:t>
      </w:r>
    </w:p>
    <w:p w:rsidR="005A3700" w:rsidRPr="001D69A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>2</w:t>
      </w:r>
      <w:r>
        <w:rPr>
          <w:sz w:val="25"/>
          <w:szCs w:val="25"/>
        </w:rPr>
        <w:t>.2</w:t>
      </w:r>
      <w:r w:rsidRPr="001D69A0">
        <w:rPr>
          <w:sz w:val="25"/>
          <w:szCs w:val="25"/>
        </w:rPr>
        <w:t>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5A3700" w:rsidRPr="001D69A0" w:rsidRDefault="005A3700" w:rsidP="005A3700">
      <w:pPr>
        <w:adjustRightInd w:val="0"/>
        <w:ind w:firstLine="851"/>
        <w:jc w:val="both"/>
        <w:rPr>
          <w:i/>
          <w:sz w:val="25"/>
          <w:szCs w:val="25"/>
        </w:rPr>
      </w:pPr>
      <w:r>
        <w:rPr>
          <w:sz w:val="25"/>
          <w:szCs w:val="25"/>
        </w:rPr>
        <w:t>2.3</w:t>
      </w:r>
      <w:r w:rsidRPr="001D69A0">
        <w:rPr>
          <w:sz w:val="25"/>
          <w:szCs w:val="25"/>
        </w:rPr>
        <w:t xml:space="preserve">. Опубликовать настоящее решение </w:t>
      </w:r>
      <w:r w:rsidR="00183CD0" w:rsidRPr="00AA532A">
        <w:rPr>
          <w:sz w:val="25"/>
          <w:szCs w:val="25"/>
        </w:rPr>
        <w:t>в бюллетене «Московский муниципальный вестник»</w:t>
      </w:r>
      <w:r w:rsidR="00183CD0"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 xml:space="preserve">после государственной регистрации в </w:t>
      </w:r>
      <w:r>
        <w:rPr>
          <w:sz w:val="25"/>
          <w:szCs w:val="25"/>
        </w:rPr>
        <w:t>Главном управлении</w:t>
      </w:r>
      <w:r w:rsidRPr="009F7528">
        <w:rPr>
          <w:sz w:val="25"/>
          <w:szCs w:val="25"/>
        </w:rPr>
        <w:t xml:space="preserve"> Министерства юстиции Российской Федерации по Москве</w:t>
      </w:r>
      <w:r w:rsidRPr="001D69A0">
        <w:rPr>
          <w:i/>
          <w:sz w:val="25"/>
          <w:szCs w:val="25"/>
        </w:rPr>
        <w:t>.</w:t>
      </w:r>
    </w:p>
    <w:p w:rsidR="005A3700" w:rsidRPr="001D69A0" w:rsidRDefault="005A3700" w:rsidP="005A3700">
      <w:pPr>
        <w:adjustRightInd w:val="0"/>
        <w:ind w:firstLine="851"/>
        <w:jc w:val="both"/>
        <w:rPr>
          <w:sz w:val="25"/>
          <w:szCs w:val="25"/>
        </w:rPr>
      </w:pPr>
      <w:r w:rsidRPr="00AA532A">
        <w:rPr>
          <w:b/>
          <w:sz w:val="25"/>
          <w:szCs w:val="25"/>
        </w:rPr>
        <w:t>3.</w:t>
      </w:r>
      <w:r w:rsidRPr="001D69A0">
        <w:rPr>
          <w:sz w:val="25"/>
          <w:szCs w:val="25"/>
        </w:rPr>
        <w:t xml:space="preserve"> Настоящее решение вступает в силу со дня его официального опубликования.</w:t>
      </w:r>
    </w:p>
    <w:p w:rsidR="005A3700" w:rsidRPr="001D69A0" w:rsidRDefault="005A3700" w:rsidP="005A3700">
      <w:pPr>
        <w:adjustRightInd w:val="0"/>
        <w:ind w:firstLine="54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4</w:t>
      </w:r>
      <w:r w:rsidRPr="001D69A0">
        <w:rPr>
          <w:b/>
          <w:sz w:val="25"/>
          <w:szCs w:val="25"/>
        </w:rPr>
        <w:t>.</w:t>
      </w:r>
      <w:r w:rsidRPr="001D69A0">
        <w:rPr>
          <w:sz w:val="25"/>
          <w:szCs w:val="25"/>
        </w:rPr>
        <w:t> </w:t>
      </w:r>
      <w:r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r w:rsidRPr="001D69A0">
        <w:rPr>
          <w:b/>
          <w:sz w:val="25"/>
          <w:szCs w:val="25"/>
        </w:rPr>
        <w:t>Архипцову Н.В.</w:t>
      </w:r>
      <w:r>
        <w:rPr>
          <w:sz w:val="25"/>
          <w:szCs w:val="25"/>
        </w:rPr>
        <w:t xml:space="preserve"> </w:t>
      </w:r>
      <w:bookmarkStart w:id="0" w:name="_GoBack"/>
      <w:bookmarkEnd w:id="0"/>
    </w:p>
    <w:p w:rsidR="005A3700" w:rsidRPr="001D69A0" w:rsidRDefault="005A3700" w:rsidP="005A3700">
      <w:pPr>
        <w:adjustRightInd w:val="0"/>
        <w:ind w:firstLine="720"/>
        <w:jc w:val="both"/>
        <w:rPr>
          <w:sz w:val="25"/>
          <w:szCs w:val="25"/>
        </w:rPr>
      </w:pPr>
    </w:p>
    <w:p w:rsidR="005A3700" w:rsidRPr="001D69A0" w:rsidRDefault="005A3700" w:rsidP="005A3700">
      <w:pPr>
        <w:adjustRightInd w:val="0"/>
        <w:ind w:firstLine="720"/>
        <w:jc w:val="both"/>
        <w:rPr>
          <w:sz w:val="25"/>
          <w:szCs w:val="25"/>
        </w:rPr>
      </w:pPr>
    </w:p>
    <w:p w:rsidR="005A3700" w:rsidRPr="001D69A0" w:rsidRDefault="005A3700" w:rsidP="005A3700">
      <w:pPr>
        <w:widowControl w:val="0"/>
        <w:adjustRightInd w:val="0"/>
        <w:jc w:val="both"/>
        <w:rPr>
          <w:b/>
          <w:sz w:val="25"/>
          <w:szCs w:val="25"/>
        </w:rPr>
      </w:pPr>
      <w:r w:rsidRPr="001D69A0">
        <w:rPr>
          <w:b/>
          <w:sz w:val="25"/>
          <w:szCs w:val="25"/>
        </w:rPr>
        <w:t xml:space="preserve">Глава </w:t>
      </w:r>
    </w:p>
    <w:p w:rsidR="005A3700" w:rsidRPr="00083300" w:rsidRDefault="005A3700" w:rsidP="005A3700">
      <w:pPr>
        <w:rPr>
          <w:b/>
          <w:sz w:val="25"/>
          <w:szCs w:val="25"/>
        </w:rPr>
      </w:pPr>
      <w:r w:rsidRPr="001D69A0">
        <w:rPr>
          <w:b/>
          <w:sz w:val="25"/>
          <w:szCs w:val="25"/>
        </w:rPr>
        <w:t xml:space="preserve">муниципального округа Головинский        </w:t>
      </w:r>
      <w:r>
        <w:rPr>
          <w:b/>
          <w:sz w:val="25"/>
          <w:szCs w:val="25"/>
        </w:rPr>
        <w:t xml:space="preserve">                        </w:t>
      </w:r>
      <w:r>
        <w:rPr>
          <w:b/>
          <w:sz w:val="25"/>
          <w:szCs w:val="25"/>
        </w:rPr>
        <w:tab/>
        <w:t xml:space="preserve">                  </w:t>
      </w:r>
      <w:r w:rsidRPr="001D69A0">
        <w:rPr>
          <w:b/>
          <w:sz w:val="25"/>
          <w:szCs w:val="25"/>
        </w:rPr>
        <w:t>Н.В. Архипцова</w:t>
      </w:r>
      <w:r w:rsidRPr="001D69A0">
        <w:rPr>
          <w:sz w:val="25"/>
          <w:szCs w:val="25"/>
        </w:rPr>
        <w:t xml:space="preserve"> </w:t>
      </w:r>
    </w:p>
    <w:p w:rsidR="005A3700" w:rsidRPr="001D69A0" w:rsidRDefault="005A3700" w:rsidP="005A3700">
      <w:pPr>
        <w:adjustRightInd w:val="0"/>
        <w:jc w:val="both"/>
        <w:rPr>
          <w:sz w:val="25"/>
          <w:szCs w:val="25"/>
        </w:rPr>
      </w:pPr>
    </w:p>
    <w:p w:rsidR="00A23CF7" w:rsidRPr="004B5E0E" w:rsidRDefault="00A23CF7" w:rsidP="005A370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sz w:val="25"/>
          <w:szCs w:val="25"/>
        </w:rPr>
      </w:pPr>
    </w:p>
    <w:sectPr w:rsidR="00A23CF7" w:rsidRPr="004B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A"/>
    <w:rsid w:val="000065A9"/>
    <w:rsid w:val="00007E1C"/>
    <w:rsid w:val="000422FE"/>
    <w:rsid w:val="00183CD0"/>
    <w:rsid w:val="001C178C"/>
    <w:rsid w:val="00213F3C"/>
    <w:rsid w:val="003559D7"/>
    <w:rsid w:val="004B5E0E"/>
    <w:rsid w:val="005A3700"/>
    <w:rsid w:val="005D145B"/>
    <w:rsid w:val="005E39B3"/>
    <w:rsid w:val="007144B7"/>
    <w:rsid w:val="007D32B0"/>
    <w:rsid w:val="00A23CF7"/>
    <w:rsid w:val="00CA6D4A"/>
    <w:rsid w:val="00D0616F"/>
    <w:rsid w:val="00DE12F9"/>
    <w:rsid w:val="00F81275"/>
    <w:rsid w:val="00FB6D92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145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3">
    <w:name w:val="Body Text"/>
    <w:basedOn w:val="a"/>
    <w:link w:val="a4"/>
    <w:rsid w:val="005D145B"/>
    <w:pPr>
      <w:spacing w:after="120"/>
    </w:pPr>
  </w:style>
  <w:style w:type="character" w:customStyle="1" w:styleId="a4">
    <w:name w:val="Основной текст Знак"/>
    <w:basedOn w:val="a0"/>
    <w:link w:val="a3"/>
    <w:rsid w:val="005D145B"/>
    <w:rPr>
      <w:sz w:val="24"/>
      <w:szCs w:val="24"/>
    </w:rPr>
  </w:style>
  <w:style w:type="paragraph" w:styleId="3">
    <w:name w:val="Body Text Indent 3"/>
    <w:basedOn w:val="a"/>
    <w:link w:val="30"/>
    <w:rsid w:val="005D14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145B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5D145B"/>
    <w:rPr>
      <w:sz w:val="22"/>
      <w:szCs w:val="22"/>
    </w:rPr>
  </w:style>
  <w:style w:type="paragraph" w:styleId="a5">
    <w:name w:val="Balloon Text"/>
    <w:basedOn w:val="a"/>
    <w:link w:val="a6"/>
    <w:rsid w:val="005D1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14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59D7"/>
    <w:pPr>
      <w:ind w:left="720"/>
      <w:contextualSpacing/>
    </w:pPr>
  </w:style>
  <w:style w:type="paragraph" w:customStyle="1" w:styleId="ConsPlusTitle">
    <w:name w:val="ConsPlusTitle"/>
    <w:rsid w:val="005A370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145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3">
    <w:name w:val="Body Text"/>
    <w:basedOn w:val="a"/>
    <w:link w:val="a4"/>
    <w:rsid w:val="005D145B"/>
    <w:pPr>
      <w:spacing w:after="120"/>
    </w:pPr>
  </w:style>
  <w:style w:type="character" w:customStyle="1" w:styleId="a4">
    <w:name w:val="Основной текст Знак"/>
    <w:basedOn w:val="a0"/>
    <w:link w:val="a3"/>
    <w:rsid w:val="005D145B"/>
    <w:rPr>
      <w:sz w:val="24"/>
      <w:szCs w:val="24"/>
    </w:rPr>
  </w:style>
  <w:style w:type="paragraph" w:styleId="3">
    <w:name w:val="Body Text Indent 3"/>
    <w:basedOn w:val="a"/>
    <w:link w:val="30"/>
    <w:rsid w:val="005D14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145B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5D145B"/>
    <w:rPr>
      <w:sz w:val="22"/>
      <w:szCs w:val="22"/>
    </w:rPr>
  </w:style>
  <w:style w:type="paragraph" w:styleId="a5">
    <w:name w:val="Balloon Text"/>
    <w:basedOn w:val="a"/>
    <w:link w:val="a6"/>
    <w:rsid w:val="005D1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14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59D7"/>
    <w:pPr>
      <w:ind w:left="720"/>
      <w:contextualSpacing/>
    </w:pPr>
  </w:style>
  <w:style w:type="paragraph" w:customStyle="1" w:styleId="ConsPlusTitle">
    <w:name w:val="ConsPlusTitle"/>
    <w:rsid w:val="005A370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567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Головинский</dc:creator>
  <cp:keywords/>
  <dc:description/>
  <cp:lastModifiedBy>Администрация МО Головинский</cp:lastModifiedBy>
  <cp:revision>4</cp:revision>
  <cp:lastPrinted>2017-09-25T07:52:00Z</cp:lastPrinted>
  <dcterms:created xsi:type="dcterms:W3CDTF">2017-09-25T07:56:00Z</dcterms:created>
  <dcterms:modified xsi:type="dcterms:W3CDTF">2017-09-25T13:49:00Z</dcterms:modified>
</cp:coreProperties>
</file>