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9A" w:rsidRPr="005E1D9A" w:rsidRDefault="005E1D9A" w:rsidP="005E1D9A">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5E1D9A">
        <w:rPr>
          <w:rFonts w:ascii="Arial" w:eastAsia="Times New Roman" w:hAnsi="Arial" w:cs="Arial"/>
          <w:b/>
          <w:bCs/>
          <w:color w:val="000000"/>
          <w:kern w:val="36"/>
          <w:lang w:eastAsia="ru-RU"/>
        </w:rPr>
        <w:t xml:space="preserve">Решение № 99 от 27 ноября 2012 года "Об утверждении муниципальных программ внутригородского муниципального образования </w:t>
      </w:r>
      <w:proofErr w:type="spellStart"/>
      <w:r w:rsidRPr="005E1D9A">
        <w:rPr>
          <w:rFonts w:ascii="Arial" w:eastAsia="Times New Roman" w:hAnsi="Arial" w:cs="Arial"/>
          <w:b/>
          <w:bCs/>
          <w:color w:val="000000"/>
          <w:kern w:val="36"/>
          <w:lang w:eastAsia="ru-RU"/>
        </w:rPr>
        <w:t>Головинское</w:t>
      </w:r>
      <w:proofErr w:type="spellEnd"/>
      <w:r w:rsidRPr="005E1D9A">
        <w:rPr>
          <w:rFonts w:ascii="Arial" w:eastAsia="Times New Roman" w:hAnsi="Arial" w:cs="Arial"/>
          <w:b/>
          <w:bCs/>
          <w:color w:val="000000"/>
          <w:kern w:val="36"/>
          <w:lang w:eastAsia="ru-RU"/>
        </w:rPr>
        <w:t xml:space="preserve"> в городе Москве"</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МУНИЦИПАЛЬНОЕ СОБРАНИЕ</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внутригородского муниципального образования</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Головинское</w:t>
      </w:r>
      <w:proofErr w:type="spellEnd"/>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городе Москве</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РЕШЕНИЕ</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27 ноября 2012 года   №  99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xml:space="preserve">Об утверждении муниципальных программ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gramStart"/>
      <w:r w:rsidRPr="005E1D9A">
        <w:rPr>
          <w:rFonts w:ascii="Arial" w:eastAsia="Times New Roman" w:hAnsi="Arial" w:cs="Arial"/>
          <w:color w:val="000000"/>
          <w:sz w:val="18"/>
          <w:szCs w:val="18"/>
          <w:lang w:eastAsia="ru-RU"/>
        </w:rPr>
        <w:t xml:space="preserve">Согласно статье 25 Закона города Москвы от 6 ноября 2002 года № 56 «Об организации местного самоуправления в городе Москве», Закону города Москвы от 25 октября 2006г.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 принимая во внимание информацию</w:t>
      </w:r>
      <w:proofErr w:type="gramEnd"/>
      <w:r w:rsidRPr="005E1D9A">
        <w:rPr>
          <w:rFonts w:ascii="Arial" w:eastAsia="Times New Roman" w:hAnsi="Arial" w:cs="Arial"/>
          <w:color w:val="000000"/>
          <w:sz w:val="18"/>
          <w:szCs w:val="18"/>
          <w:lang w:eastAsia="ru-RU"/>
        </w:rPr>
        <w:t xml:space="preserve"> председателя  </w:t>
      </w:r>
      <w:r w:rsidRPr="005E1D9A">
        <w:rPr>
          <w:rFonts w:ascii="Arial" w:eastAsia="Times New Roman" w:hAnsi="Arial" w:cs="Arial"/>
          <w:b/>
          <w:bCs/>
          <w:color w:val="000000"/>
          <w:sz w:val="18"/>
          <w:lang w:eastAsia="ru-RU"/>
        </w:rPr>
        <w:t xml:space="preserve">комиссии муниципального Собрания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 по </w:t>
      </w:r>
      <w:proofErr w:type="spellStart"/>
      <w:r w:rsidRPr="005E1D9A">
        <w:rPr>
          <w:rFonts w:ascii="Arial" w:eastAsia="Times New Roman" w:hAnsi="Arial" w:cs="Arial"/>
          <w:b/>
          <w:bCs/>
          <w:color w:val="000000"/>
          <w:sz w:val="18"/>
          <w:lang w:eastAsia="ru-RU"/>
        </w:rPr>
        <w:t>досуговой</w:t>
      </w:r>
      <w:proofErr w:type="spellEnd"/>
      <w:r w:rsidRPr="005E1D9A">
        <w:rPr>
          <w:rFonts w:ascii="Arial" w:eastAsia="Times New Roman" w:hAnsi="Arial" w:cs="Arial"/>
          <w:b/>
          <w:bCs/>
          <w:color w:val="000000"/>
          <w:sz w:val="18"/>
          <w:lang w:eastAsia="ru-RU"/>
        </w:rPr>
        <w:t>, социально-воспитательной, физкультурно-оздоровительной и спортивной работе </w:t>
      </w:r>
      <w:r w:rsidRPr="005E1D9A">
        <w:rPr>
          <w:rFonts w:ascii="Arial" w:eastAsia="Times New Roman" w:hAnsi="Arial" w:cs="Arial"/>
          <w:color w:val="000000"/>
          <w:sz w:val="18"/>
          <w:szCs w:val="18"/>
          <w:lang w:eastAsia="ru-RU"/>
        </w:rPr>
        <w:t>– депутата</w:t>
      </w:r>
      <w:r w:rsidRPr="005E1D9A">
        <w:rPr>
          <w:rFonts w:ascii="Arial" w:eastAsia="Times New Roman" w:hAnsi="Arial" w:cs="Arial"/>
          <w:color w:val="000000"/>
          <w:sz w:val="18"/>
          <w:lang w:eastAsia="ru-RU"/>
        </w:rPr>
        <w:t> </w:t>
      </w:r>
      <w:proofErr w:type="spellStart"/>
      <w:r w:rsidRPr="005E1D9A">
        <w:rPr>
          <w:rFonts w:ascii="Arial" w:eastAsia="Times New Roman" w:hAnsi="Arial" w:cs="Arial"/>
          <w:b/>
          <w:bCs/>
          <w:color w:val="000000"/>
          <w:sz w:val="18"/>
          <w:lang w:eastAsia="ru-RU"/>
        </w:rPr>
        <w:t>Вяльченковой</w:t>
      </w:r>
      <w:proofErr w:type="spellEnd"/>
      <w:r w:rsidRPr="005E1D9A">
        <w:rPr>
          <w:rFonts w:ascii="Arial" w:eastAsia="Times New Roman" w:hAnsi="Arial" w:cs="Arial"/>
          <w:b/>
          <w:bCs/>
          <w:color w:val="000000"/>
          <w:sz w:val="18"/>
          <w:lang w:eastAsia="ru-RU"/>
        </w:rPr>
        <w:t xml:space="preserve"> Н.В.</w:t>
      </w:r>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муниципальным Собранием принято решение: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Утвердить, представленные муниципальные программы: «Славься родная Земля!», «Моя Отчизна», «Головино – территория спорта».</w:t>
      </w:r>
    </w:p>
    <w:p w:rsidR="005E1D9A" w:rsidRPr="005E1D9A" w:rsidRDefault="005E1D9A" w:rsidP="005E1D9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Муниципалитету внутригородского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 (Руководитель</w:t>
      </w:r>
      <w:r w:rsidRPr="005E1D9A">
        <w:rPr>
          <w:rFonts w:ascii="Arial" w:eastAsia="Times New Roman" w:hAnsi="Arial" w:cs="Arial"/>
          <w:b/>
          <w:bCs/>
          <w:color w:val="000000"/>
          <w:sz w:val="16"/>
          <w:lang w:eastAsia="ru-RU"/>
        </w:rPr>
        <w:t> </w:t>
      </w:r>
      <w:proofErr w:type="spellStart"/>
      <w:r w:rsidRPr="005E1D9A">
        <w:rPr>
          <w:rFonts w:ascii="Arial" w:eastAsia="Times New Roman" w:hAnsi="Arial" w:cs="Arial"/>
          <w:b/>
          <w:bCs/>
          <w:color w:val="000000"/>
          <w:sz w:val="16"/>
          <w:lang w:eastAsia="ru-RU"/>
        </w:rPr>
        <w:t>Терюшков</w:t>
      </w:r>
      <w:proofErr w:type="spellEnd"/>
      <w:r w:rsidRPr="005E1D9A">
        <w:rPr>
          <w:rFonts w:ascii="Arial" w:eastAsia="Times New Roman" w:hAnsi="Arial" w:cs="Arial"/>
          <w:b/>
          <w:bCs/>
          <w:color w:val="000000"/>
          <w:sz w:val="16"/>
          <w:lang w:eastAsia="ru-RU"/>
        </w:rPr>
        <w:t xml:space="preserve"> Р.И.)</w:t>
      </w:r>
      <w:r w:rsidRPr="005E1D9A">
        <w:rPr>
          <w:rFonts w:ascii="Arial" w:eastAsia="Times New Roman" w:hAnsi="Arial" w:cs="Arial"/>
          <w:color w:val="000000"/>
          <w:sz w:val="16"/>
          <w:szCs w:val="16"/>
          <w:lang w:eastAsia="ru-RU"/>
        </w:rPr>
        <w:t xml:space="preserve">  </w:t>
      </w:r>
      <w:proofErr w:type="gramStart"/>
      <w:r w:rsidRPr="005E1D9A">
        <w:rPr>
          <w:rFonts w:ascii="Arial" w:eastAsia="Times New Roman" w:hAnsi="Arial" w:cs="Arial"/>
          <w:color w:val="000000"/>
          <w:sz w:val="16"/>
          <w:szCs w:val="16"/>
          <w:lang w:eastAsia="ru-RU"/>
        </w:rPr>
        <w:t>разместить</w:t>
      </w:r>
      <w:proofErr w:type="gramEnd"/>
      <w:r w:rsidRPr="005E1D9A">
        <w:rPr>
          <w:rFonts w:ascii="Arial" w:eastAsia="Times New Roman" w:hAnsi="Arial" w:cs="Arial"/>
          <w:color w:val="000000"/>
          <w:sz w:val="16"/>
          <w:szCs w:val="16"/>
          <w:lang w:eastAsia="ru-RU"/>
        </w:rPr>
        <w:t xml:space="preserve"> настоящее решение на сайте</w:t>
      </w:r>
      <w:r w:rsidRPr="005E1D9A">
        <w:rPr>
          <w:rFonts w:ascii="Arial" w:eastAsia="Times New Roman" w:hAnsi="Arial" w:cs="Arial"/>
          <w:color w:val="000000"/>
          <w:sz w:val="16"/>
          <w:lang w:eastAsia="ru-RU"/>
        </w:rPr>
        <w:t> </w:t>
      </w:r>
      <w:hyperlink r:id="rId5" w:history="1">
        <w:r w:rsidRPr="005E1D9A">
          <w:rPr>
            <w:rFonts w:ascii="Arial" w:eastAsia="Times New Roman" w:hAnsi="Arial" w:cs="Arial"/>
            <w:color w:val="0072BC"/>
            <w:sz w:val="16"/>
            <w:u w:val="single"/>
            <w:lang w:eastAsia="ru-RU"/>
          </w:rPr>
          <w:t>www.nashe-golovino.ru</w:t>
        </w:r>
      </w:hyperlink>
    </w:p>
    <w:p w:rsidR="005E1D9A" w:rsidRPr="005E1D9A" w:rsidRDefault="005E1D9A" w:rsidP="005E1D9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Настоящее решение вступает в силу со дня его принятия.</w:t>
      </w:r>
    </w:p>
    <w:p w:rsidR="005E1D9A" w:rsidRPr="005E1D9A" w:rsidRDefault="005E1D9A" w:rsidP="005E1D9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Признать утратившим силу Решение муниципального Собрания от 30 января 2007 года № 01 «Об утверждении муниципальных программ внутригородского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w:t>
      </w:r>
    </w:p>
    <w:p w:rsidR="005E1D9A" w:rsidRPr="005E1D9A" w:rsidRDefault="005E1D9A" w:rsidP="005E1D9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Контроль исполнения настоящего решения возложить на Руководителя внутригородского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w:t>
      </w:r>
      <w:r w:rsidRPr="005E1D9A">
        <w:rPr>
          <w:rFonts w:ascii="Arial" w:eastAsia="Times New Roman" w:hAnsi="Arial" w:cs="Arial"/>
          <w:color w:val="000000"/>
          <w:sz w:val="16"/>
          <w:lang w:eastAsia="ru-RU"/>
        </w:rPr>
        <w:t> </w:t>
      </w:r>
      <w:r w:rsidRPr="005E1D9A">
        <w:rPr>
          <w:rFonts w:ascii="Arial" w:eastAsia="Times New Roman" w:hAnsi="Arial" w:cs="Arial"/>
          <w:b/>
          <w:bCs/>
          <w:color w:val="000000"/>
          <w:sz w:val="16"/>
          <w:lang w:eastAsia="ru-RU"/>
        </w:rPr>
        <w:t>Зуева Д.В.</w:t>
      </w:r>
      <w:r w:rsidRPr="005E1D9A">
        <w:rPr>
          <w:rFonts w:ascii="Arial" w:eastAsia="Times New Roman" w:hAnsi="Arial" w:cs="Arial"/>
          <w:color w:val="000000"/>
          <w:sz w:val="16"/>
          <w:lang w:eastAsia="ru-RU"/>
        </w:rPr>
        <w:t> </w:t>
      </w:r>
      <w:r w:rsidRPr="005E1D9A">
        <w:rPr>
          <w:rFonts w:ascii="Arial" w:eastAsia="Times New Roman" w:hAnsi="Arial" w:cs="Arial"/>
          <w:color w:val="000000"/>
          <w:sz w:val="16"/>
          <w:szCs w:val="16"/>
          <w:lang w:eastAsia="ru-RU"/>
        </w:rPr>
        <w:t xml:space="preserve">и председателя Комиссии по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физкультурно-оздоровительной и спортивной работе – депутата</w:t>
      </w:r>
      <w:r w:rsidRPr="005E1D9A">
        <w:rPr>
          <w:rFonts w:ascii="Arial" w:eastAsia="Times New Roman" w:hAnsi="Arial" w:cs="Arial"/>
          <w:color w:val="000000"/>
          <w:sz w:val="16"/>
          <w:lang w:eastAsia="ru-RU"/>
        </w:rPr>
        <w:t> </w:t>
      </w:r>
      <w:proofErr w:type="spellStart"/>
      <w:r w:rsidRPr="005E1D9A">
        <w:rPr>
          <w:rFonts w:ascii="Arial" w:eastAsia="Times New Roman" w:hAnsi="Arial" w:cs="Arial"/>
          <w:b/>
          <w:bCs/>
          <w:color w:val="000000"/>
          <w:sz w:val="16"/>
          <w:lang w:eastAsia="ru-RU"/>
        </w:rPr>
        <w:t>Вяльченкову</w:t>
      </w:r>
      <w:proofErr w:type="spellEnd"/>
      <w:r w:rsidRPr="005E1D9A">
        <w:rPr>
          <w:rFonts w:ascii="Arial" w:eastAsia="Times New Roman" w:hAnsi="Arial" w:cs="Arial"/>
          <w:b/>
          <w:bCs/>
          <w:color w:val="000000"/>
          <w:sz w:val="16"/>
          <w:lang w:eastAsia="ru-RU"/>
        </w:rPr>
        <w:t xml:space="preserve"> Н.В.</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Руководителя внутригородского</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муниципального образования</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                                                                                      Д. В. Зуев</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1"/>
        <w:gridCol w:w="4811"/>
      </w:tblGrid>
      <w:tr w:rsidR="005E1D9A" w:rsidRPr="005E1D9A" w:rsidTr="005E1D9A">
        <w:tc>
          <w:tcPr>
            <w:tcW w:w="478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b/>
                <w:bCs/>
                <w:color w:val="000000"/>
                <w:sz w:val="18"/>
                <w:lang w:eastAsia="ru-RU"/>
              </w:rPr>
              <w:t>Принята</w:t>
            </w:r>
            <w:proofErr w:type="gramEnd"/>
            <w:r w:rsidRPr="005E1D9A">
              <w:rPr>
                <w:rFonts w:ascii="Arial" w:eastAsia="Times New Roman" w:hAnsi="Arial" w:cs="Arial"/>
                <w:b/>
                <w:bCs/>
                <w:color w:val="000000"/>
                <w:sz w:val="18"/>
                <w:lang w:eastAsia="ru-RU"/>
              </w:rPr>
              <w:t xml:space="preserve"> муниципальным Собранием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Решение № ___ от «___»_______2012 года</w:t>
            </w:r>
          </w:p>
        </w:tc>
      </w:tr>
    </w:tbl>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lastRenderedPageBreak/>
        <w:t xml:space="preserve">Муниципальная программа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в городе Москве</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«Моя Отчизна»</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на 2013 год</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Москва 2012г.</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Пояснительная записка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Жизнь общества сегодня ставит серьезные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Поэтому патриотическое воспитание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целого ряда общественных объединений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Современная  социально – экономическая реальность, связанная со сменой традиционных устоев в обществе, привела к ослаблению связей  между формирующейся личностью молодого человека и его Родиной, что способствовало возникновению негативных тенденций, падению нравственности и развитию правового нигилизма.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В сознании молодежи произошли заметные изменения в отношении к службе в Вооруженных Силах, защите своего Отечества.  Многие подростки не имеют желания нести службу в Вооруженных Силах, увеличивается число призывников, уклоняющихся от воинской службы. Поведение молодежи показывает, что размытость патриотических ценностей нередко ведет к нарастанию антиобщественных проявлений, которые представляют угрозу не только подрастающему поколению, но и обществу в целом.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В то же время положение в обществе отчетливо доказывает </w:t>
      </w:r>
      <w:proofErr w:type="spellStart"/>
      <w:r w:rsidRPr="005E1D9A">
        <w:rPr>
          <w:rFonts w:ascii="Arial" w:eastAsia="Times New Roman" w:hAnsi="Arial" w:cs="Arial"/>
          <w:color w:val="000000"/>
          <w:sz w:val="18"/>
          <w:szCs w:val="18"/>
          <w:lang w:eastAsia="ru-RU"/>
        </w:rPr>
        <w:t>востребованность</w:t>
      </w:r>
      <w:proofErr w:type="spellEnd"/>
      <w:r w:rsidRPr="005E1D9A">
        <w:rPr>
          <w:rFonts w:ascii="Arial" w:eastAsia="Times New Roman" w:hAnsi="Arial" w:cs="Arial"/>
          <w:color w:val="000000"/>
          <w:sz w:val="18"/>
          <w:szCs w:val="18"/>
          <w:lang w:eastAsia="ru-RU"/>
        </w:rPr>
        <w:t xml:space="preserve"> патриотического воспитания подрастающего поколения, налаживания четкой системы в его осуществлении.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 – 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Исходя из вышеизложенного, в целях повышения эффективности военно-патриотического воспитания современной молодежи муниципалитетом внутригородского муниципального образования  было принято решение  о   разработке новой программы по военно-патриотическому воспитанию и формированию гражданской ответственности.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lastRenderedPageBreak/>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Муниципальная программа</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«МОЯ ОТЧИЗНА»</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Паспорт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bl>
      <w:tblPr>
        <w:tblW w:w="9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7"/>
        <w:gridCol w:w="6612"/>
      </w:tblGrid>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Наименование программы</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Муниципальная программа «</w:t>
            </w:r>
            <w:r w:rsidRPr="005E1D9A">
              <w:rPr>
                <w:rFonts w:ascii="Arial" w:eastAsia="Times New Roman" w:hAnsi="Arial" w:cs="Arial"/>
                <w:b/>
                <w:bCs/>
                <w:color w:val="000000"/>
                <w:sz w:val="18"/>
                <w:lang w:eastAsia="ru-RU"/>
              </w:rPr>
              <w:t>МОЯ ОТЧИЗНА</w:t>
            </w:r>
            <w:r w:rsidRPr="005E1D9A">
              <w:rPr>
                <w:rFonts w:ascii="Arial" w:eastAsia="Times New Roman" w:hAnsi="Arial" w:cs="Arial"/>
                <w:color w:val="000000"/>
                <w:sz w:val="18"/>
                <w:szCs w:val="18"/>
                <w:lang w:eastAsia="ru-RU"/>
              </w:rPr>
              <w:t xml:space="preserve">»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на 2013 год (далее – Программа)</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Правовое обоснование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Федеральный закон от 06.10.2003 №131-ФЗ «Об общих принципах организации местного самоуправления в Российской Федерации» (</w:t>
            </w:r>
            <w:proofErr w:type="gramStart"/>
            <w:r w:rsidRPr="005E1D9A">
              <w:rPr>
                <w:rFonts w:ascii="Arial" w:eastAsia="Times New Roman" w:hAnsi="Arial" w:cs="Arial"/>
                <w:color w:val="000000"/>
                <w:sz w:val="18"/>
                <w:szCs w:val="18"/>
                <w:lang w:eastAsia="ru-RU"/>
              </w:rPr>
              <w:t>ч</w:t>
            </w:r>
            <w:proofErr w:type="gramEnd"/>
            <w:r w:rsidRPr="005E1D9A">
              <w:rPr>
                <w:rFonts w:ascii="Arial" w:eastAsia="Times New Roman" w:hAnsi="Arial" w:cs="Arial"/>
                <w:color w:val="000000"/>
                <w:sz w:val="18"/>
                <w:szCs w:val="18"/>
                <w:lang w:eastAsia="ru-RU"/>
              </w:rPr>
              <w:t>.2, ст.16.1).</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Постановление Правительства Российской Федерации от 5 октября 2010 года №795 «О государственной программе «Патриотическое воспитание граждан Российской Федерации на 2011-2015 годы».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Устав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Заказчик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Разработчики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Исполнители (участники)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Сектор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w:t>
            </w:r>
            <w:proofErr w:type="gramStart"/>
            <w:r w:rsidRPr="005E1D9A">
              <w:rPr>
                <w:rFonts w:ascii="Arial" w:eastAsia="Times New Roman" w:hAnsi="Arial" w:cs="Arial"/>
                <w:color w:val="000000"/>
                <w:sz w:val="18"/>
                <w:szCs w:val="18"/>
                <w:lang w:eastAsia="ru-RU"/>
              </w:rPr>
              <w:t>социально-воспитательной</w:t>
            </w:r>
            <w:proofErr w:type="gram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физкультурно-оздоровительной и спортивной работе </w:t>
            </w:r>
            <w:proofErr w:type="gramStart"/>
            <w:r w:rsidRPr="005E1D9A">
              <w:rPr>
                <w:rFonts w:ascii="Arial" w:eastAsia="Times New Roman" w:hAnsi="Arial" w:cs="Arial"/>
                <w:color w:val="000000"/>
                <w:sz w:val="18"/>
                <w:szCs w:val="18"/>
                <w:lang w:eastAsia="ru-RU"/>
              </w:rPr>
              <w:t>с</w:t>
            </w:r>
            <w:proofErr w:type="gramEnd"/>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населением по месту жительства муниципалитета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внутригородского муниципального образования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Комиссии по делам несовершеннолетних и защите их прав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муниципалитета внутригородского муниципального образования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Муниципальное бюджетное учреждение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Муниципальное бюджетное учреждение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ДОСУГОВЫЙ ЦЕНТР «РОДНИК»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Некоммерческая организация в рамках выполнения договора социального заказа по итогам проведения конкурса программ.</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Цель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Повышение уровня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Задачи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 Повышение качества патриотического воспитания.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2. Реализация плана мероприятий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3. Взаимодействие с муниципальными бюджетными      учреждениями, общественными объединениями и иными организациями в области решения вопросов патриотической направленности.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4. Формирование позитивного отношения к воинскому долгу, прохождению военной службы и в целом престижу Вооруженных Сил Российской Федерации.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5. Формирование патриотических чувств и сознания населения,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особенно молодежи, на основе сохранения памяти боевой и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трудовой славе жителей муниципального образования, его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исторических традиций, развития чувства гордости за свой город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и свою страну.</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Основные направления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 Духовно-нравственное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2. Культурно-историческое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3. Гражданско-правовое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4. Военно-патриотическое</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Сроки и этапы реализации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Реализация Программы осуществляется в течение 2013 года, без разбивки на этапы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Объем 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источник финансирования 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Финансирование мероприятий Программы осуществляется за счет средств местного бюджета, субвенций из городского бюджета, выделенных для реализации государственных полномочий, а также, могут использоваться привлеченные средства.</w:t>
            </w:r>
          </w:p>
        </w:tc>
      </w:tr>
      <w:tr w:rsidR="005E1D9A" w:rsidRPr="005E1D9A" w:rsidTr="005E1D9A">
        <w:tc>
          <w:tcPr>
            <w:tcW w:w="25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Контроль</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Исполнения</w:t>
            </w:r>
            <w:r w:rsidRPr="005E1D9A">
              <w:rPr>
                <w:rFonts w:ascii="Arial" w:eastAsia="Times New Roman" w:hAnsi="Arial" w:cs="Arial"/>
                <w:b/>
                <w:bCs/>
                <w:color w:val="000000"/>
                <w:sz w:val="18"/>
                <w:lang w:eastAsia="ru-RU"/>
              </w:rPr>
              <w:t> </w:t>
            </w:r>
            <w:r w:rsidRPr="005E1D9A">
              <w:rPr>
                <w:rFonts w:ascii="Arial" w:eastAsia="Times New Roman" w:hAnsi="Arial" w:cs="Arial"/>
                <w:color w:val="000000"/>
                <w:sz w:val="18"/>
                <w:szCs w:val="18"/>
                <w:lang w:eastAsia="ru-RU"/>
              </w:rPr>
              <w:t>Программы</w:t>
            </w:r>
          </w:p>
        </w:tc>
        <w:tc>
          <w:tcPr>
            <w:tcW w:w="792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Контроль осуществляет 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bl>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I.                   Введение.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Муниципальная Программа «МОЯ ОТЧИЗНА» рассчитана на повышение статуса патриотического воспитания, определяет цели, задачи, основные направления, конкретные мероприятия патриотического воспитания допризывной молодежи и жителей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на 2013 год.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Реализация Программы предполагает совместную деятельность муниципалитета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муниципальных бюджетных учреждений и других организаций по реализации направлений патриотического воспитания.</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3"/>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II.                Содержание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Приоритетными направлениями в области патриотического воспитания являются:</w:t>
      </w:r>
    </w:p>
    <w:p w:rsidR="005E1D9A" w:rsidRPr="005E1D9A" w:rsidRDefault="005E1D9A" w:rsidP="005E1D9A">
      <w:pPr>
        <w:numPr>
          <w:ilvl w:val="0"/>
          <w:numId w:val="4"/>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воспитание высоких духовно-нравственных принципов, гражданской ответственности, любви и преданности своему Отечеству;</w:t>
      </w:r>
    </w:p>
    <w:p w:rsidR="005E1D9A" w:rsidRPr="005E1D9A" w:rsidRDefault="005E1D9A" w:rsidP="005E1D9A">
      <w:pPr>
        <w:numPr>
          <w:ilvl w:val="0"/>
          <w:numId w:val="4"/>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патриотических чувств на основе культурно-патриотических ценностей славных трудовых и боевых традиций российского народа;</w:t>
      </w:r>
    </w:p>
    <w:p w:rsidR="005E1D9A" w:rsidRPr="005E1D9A" w:rsidRDefault="005E1D9A" w:rsidP="005E1D9A">
      <w:pPr>
        <w:numPr>
          <w:ilvl w:val="0"/>
          <w:numId w:val="4"/>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глубокого понимания конституционного гражданского долга;</w:t>
      </w:r>
    </w:p>
    <w:p w:rsidR="005E1D9A" w:rsidRPr="005E1D9A" w:rsidRDefault="005E1D9A" w:rsidP="005E1D9A">
      <w:pPr>
        <w:numPr>
          <w:ilvl w:val="0"/>
          <w:numId w:val="4"/>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системы патриотического воспитания допризывной молодежи.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5"/>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III.             Цель и задачи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color w:val="000000"/>
          <w:sz w:val="18"/>
          <w:szCs w:val="18"/>
          <w:lang w:eastAsia="ru-RU"/>
        </w:rPr>
        <w:t>Основной целью Программы является становление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основ военно-патриотического воспитания, в том числе в тех видах деятельности, которые связаны с защитой Родины.</w:t>
      </w:r>
      <w:proofErr w:type="gram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Для реализации поставленной цели необходимо решить следующие задачи: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   Повышение качества патриотического воспитания.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2.   Реализация программы мероприятий патриотического направления </w:t>
      </w:r>
      <w:proofErr w:type="gramStart"/>
      <w:r w:rsidRPr="005E1D9A">
        <w:rPr>
          <w:rFonts w:ascii="Arial" w:eastAsia="Times New Roman" w:hAnsi="Arial" w:cs="Arial"/>
          <w:color w:val="000000"/>
          <w:sz w:val="18"/>
          <w:szCs w:val="18"/>
          <w:lang w:eastAsia="ru-RU"/>
        </w:rPr>
        <w:t>с</w:t>
      </w:r>
      <w:proofErr w:type="gram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последующей оценкой качества результативности.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3.   Обновление содержания патриотического воспитания, расширение спектра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активных форм и методов работы по данному направлению.</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4.   Усиление взаимодействия с муниципальными бюджетными учреждениями,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образовательными учреждениями и общественными организациями по вопросам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патриотического воспитания.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Решение указанных задач будет осуществляться путем реализации программных мероприятий.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6"/>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IV.             Обновление содержания и форм патриотического воспитания.</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Обновление содержания и форм патриотического воспитания достигается путем системной деятельности по следующим взаимосвязанным направлениям</w:t>
      </w:r>
      <w:r w:rsidRPr="005E1D9A">
        <w:rPr>
          <w:rFonts w:ascii="Arial" w:eastAsia="Times New Roman" w:hAnsi="Arial" w:cs="Arial"/>
          <w:b/>
          <w:bCs/>
          <w:i/>
          <w:iCs/>
          <w:color w:val="000000"/>
          <w:sz w:val="18"/>
          <w:lang w:eastAsia="ru-RU"/>
        </w:rPr>
        <w:t>.</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u w:val="single"/>
          <w:lang w:eastAsia="ru-RU"/>
        </w:rPr>
        <w:lastRenderedPageBreak/>
        <w:t>Духовно-нравственное направление</w:t>
      </w:r>
      <w:r w:rsidRPr="005E1D9A">
        <w:rPr>
          <w:rFonts w:ascii="Arial" w:eastAsia="Times New Roman" w:hAnsi="Arial" w:cs="Arial"/>
          <w:color w:val="000000"/>
          <w:sz w:val="18"/>
          <w:szCs w:val="18"/>
          <w:lang w:eastAsia="ru-RU"/>
        </w:rPr>
        <w:t>:</w:t>
      </w:r>
    </w:p>
    <w:p w:rsidR="005E1D9A" w:rsidRPr="005E1D9A" w:rsidRDefault="005E1D9A" w:rsidP="005E1D9A">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5E1D9A" w:rsidRPr="005E1D9A" w:rsidRDefault="005E1D9A" w:rsidP="005E1D9A">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воспитание уважения к семье, родителям, семейным традициям;</w:t>
      </w:r>
    </w:p>
    <w:p w:rsidR="005E1D9A" w:rsidRPr="005E1D9A" w:rsidRDefault="005E1D9A" w:rsidP="005E1D9A">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социальной активности, направленной на служение интересам своего Отечества;</w:t>
      </w:r>
    </w:p>
    <w:p w:rsidR="005E1D9A" w:rsidRPr="005E1D9A" w:rsidRDefault="005E1D9A" w:rsidP="005E1D9A">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воспитание отношения к труду как к жизненной необходимости, главному способу достижения успеха в жизни;</w:t>
      </w:r>
    </w:p>
    <w:p w:rsidR="005E1D9A" w:rsidRPr="005E1D9A" w:rsidRDefault="005E1D9A" w:rsidP="005E1D9A">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u w:val="single"/>
          <w:lang w:eastAsia="ru-RU"/>
        </w:rPr>
        <w:t>Культурно историческое направление:</w:t>
      </w:r>
    </w:p>
    <w:p w:rsidR="005E1D9A" w:rsidRPr="005E1D9A" w:rsidRDefault="005E1D9A" w:rsidP="005E1D9A">
      <w:pPr>
        <w:numPr>
          <w:ilvl w:val="0"/>
          <w:numId w:val="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воспитание у учащихся любви к своей «малой» Родине. Родному краю, её замечательным людям;</w:t>
      </w:r>
    </w:p>
    <w:p w:rsidR="005E1D9A" w:rsidRPr="005E1D9A" w:rsidRDefault="005E1D9A" w:rsidP="005E1D9A">
      <w:pPr>
        <w:numPr>
          <w:ilvl w:val="0"/>
          <w:numId w:val="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вовлечение учащихся в работу по сохранению культурных и исторических памятников боевой и трудовой славы;</w:t>
      </w:r>
    </w:p>
    <w:p w:rsidR="005E1D9A" w:rsidRPr="005E1D9A" w:rsidRDefault="005E1D9A" w:rsidP="005E1D9A">
      <w:pPr>
        <w:numPr>
          <w:ilvl w:val="0"/>
          <w:numId w:val="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чувства национальной гордости, национального самосознания, способности жить с людьми других культур, языков и религий.</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u w:val="single"/>
          <w:lang w:eastAsia="ru-RU"/>
        </w:rPr>
        <w:t>Гражданско-правовое направление:</w:t>
      </w:r>
    </w:p>
    <w:p w:rsidR="005E1D9A" w:rsidRPr="005E1D9A" w:rsidRDefault="005E1D9A" w:rsidP="005E1D9A">
      <w:pPr>
        <w:numPr>
          <w:ilvl w:val="0"/>
          <w:numId w:val="9"/>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изучение государственной системы, значение Конституции, гимна, символики, прав и обязанностей гражданина РФ.</w:t>
      </w:r>
    </w:p>
    <w:p w:rsidR="005E1D9A" w:rsidRPr="005E1D9A" w:rsidRDefault="005E1D9A" w:rsidP="005E1D9A">
      <w:pPr>
        <w:numPr>
          <w:ilvl w:val="0"/>
          <w:numId w:val="9"/>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глубокого понимания гражданского долга, ценностного отношения к национальным интересам, суверенитету, независимости и целостности;</w:t>
      </w:r>
    </w:p>
    <w:p w:rsidR="005E1D9A" w:rsidRPr="005E1D9A" w:rsidRDefault="005E1D9A" w:rsidP="005E1D9A">
      <w:pPr>
        <w:numPr>
          <w:ilvl w:val="0"/>
          <w:numId w:val="9"/>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культуры правовых отношений, стремление к соблюдению законодательных норм;</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u w:val="single"/>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u w:val="single"/>
          <w:lang w:eastAsia="ru-RU"/>
        </w:rPr>
        <w:t>Военно-патриотическое направление:</w:t>
      </w:r>
    </w:p>
    <w:p w:rsidR="005E1D9A" w:rsidRPr="005E1D9A" w:rsidRDefault="005E1D9A" w:rsidP="005E1D9A">
      <w:pPr>
        <w:numPr>
          <w:ilvl w:val="0"/>
          <w:numId w:val="1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изучение военной истории России, знание Дней воинской славы, боевых и трудовых подвигов жителей муниципального образования в годы Великой Отечественной войны;</w:t>
      </w:r>
    </w:p>
    <w:p w:rsidR="005E1D9A" w:rsidRPr="005E1D9A" w:rsidRDefault="005E1D9A" w:rsidP="005E1D9A">
      <w:pPr>
        <w:numPr>
          <w:ilvl w:val="0"/>
          <w:numId w:val="1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5E1D9A" w:rsidRPr="005E1D9A" w:rsidRDefault="005E1D9A" w:rsidP="005E1D9A">
      <w:pPr>
        <w:numPr>
          <w:ilvl w:val="0"/>
          <w:numId w:val="1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позитивного образа Вооруженных Сил Российской Федерации, готовности к выполнению воинского долга.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1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V.                Ожидаемые результаты от реализации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Реализация Программы призвана способствовать:</w:t>
      </w:r>
    </w:p>
    <w:p w:rsidR="005E1D9A" w:rsidRPr="005E1D9A" w:rsidRDefault="005E1D9A" w:rsidP="005E1D9A">
      <w:pPr>
        <w:numPr>
          <w:ilvl w:val="0"/>
          <w:numId w:val="1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развитию целостной системы патриотического воспитания, позволяющей формировать у допризывной молодежи высокой культуры, патриотических чувств и сознания на основе исторических ценностей России и родного города.</w:t>
      </w:r>
    </w:p>
    <w:p w:rsidR="005E1D9A" w:rsidRPr="005E1D9A" w:rsidRDefault="005E1D9A" w:rsidP="005E1D9A">
      <w:pPr>
        <w:numPr>
          <w:ilvl w:val="0"/>
          <w:numId w:val="1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воспитанию у допризывной молодежи любви к своей «малой» Родине, родному муниципальному образованию.</w:t>
      </w:r>
    </w:p>
    <w:p w:rsidR="005E1D9A" w:rsidRPr="005E1D9A" w:rsidRDefault="005E1D9A" w:rsidP="005E1D9A">
      <w:pPr>
        <w:numPr>
          <w:ilvl w:val="0"/>
          <w:numId w:val="1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формирование ответственного понимания гражданского долга и конституционных обязанностей.</w:t>
      </w:r>
    </w:p>
    <w:p w:rsidR="005E1D9A" w:rsidRPr="005E1D9A" w:rsidRDefault="005E1D9A" w:rsidP="005E1D9A">
      <w:pPr>
        <w:numPr>
          <w:ilvl w:val="0"/>
          <w:numId w:val="1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созданию благоприятных условий для нравственного интеллектуального и физического формирования личности подрастающего поколения.</w:t>
      </w:r>
    </w:p>
    <w:p w:rsidR="005E1D9A" w:rsidRPr="005E1D9A" w:rsidRDefault="005E1D9A" w:rsidP="005E1D9A">
      <w:pPr>
        <w:numPr>
          <w:ilvl w:val="0"/>
          <w:numId w:val="1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Пополнение рядов допризывной молодежи, желающих служить в Вооруженных Силах Российской Федерации.   </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13"/>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VI.             Механизм реализации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Программа реализуется муниципалитетом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Исполнители Программы несут ответственность за своевременность и точность выполнения мероприятий. Координатором Программы является сектор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социально-воспитательной,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физкультурно-оздоровительной и спортивной работе с населением по месту жительства муниципалитета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 Сектор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социально-воспитательной, физкультурно-оздоровительной и спортивной работе осуществляет координацию процесса патриотического воспитания в рамках своих полномочий, объединяя все усилия для обеспечения эффективного функционирования системы патриотического воспитания для жителей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14"/>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VII.          Контроль и управление реализацией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Контроль по выполнению мероприятий Программы осуществляет 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numPr>
          <w:ilvl w:val="0"/>
          <w:numId w:val="15"/>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b/>
          <w:bCs/>
          <w:color w:val="000000"/>
          <w:sz w:val="16"/>
          <w:lang w:eastAsia="ru-RU"/>
        </w:rPr>
        <w:t>VIII.       Проведение информационной работы с жителями.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Освещение всех вышеуказанных мероприятий в СМИ района, округа и города: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Взаимодействие с газетой и телевидением района, округа и города по информированию населения о проводимых мероприятиях патриотической направленности.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lastRenderedPageBreak/>
        <w:t>ü</w:t>
      </w:r>
      <w:proofErr w:type="spellEnd"/>
      <w:r w:rsidRPr="005E1D9A">
        <w:rPr>
          <w:rFonts w:ascii="Arial" w:eastAsia="Times New Roman" w:hAnsi="Arial" w:cs="Arial"/>
          <w:color w:val="000000"/>
          <w:sz w:val="18"/>
          <w:szCs w:val="18"/>
          <w:lang w:eastAsia="ru-RU"/>
        </w:rPr>
        <w:t xml:space="preserve">  Информирование жителей о мероприятиях патриотической направленности проводимых в течение года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с помощью адресной рассылки.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Размещение информации на информационных досках и стендах изготовление и размещение информационных баннеров.</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Размещение информации о проводимых мероприятиях на официальном сайте</w:t>
      </w:r>
      <w:r w:rsidRPr="005E1D9A">
        <w:rPr>
          <w:rFonts w:ascii="Arial" w:eastAsia="Times New Roman" w:hAnsi="Arial" w:cs="Arial"/>
          <w:color w:val="000000"/>
          <w:sz w:val="18"/>
          <w:lang w:eastAsia="ru-RU"/>
        </w:rPr>
        <w:t> </w:t>
      </w:r>
      <w:hyperlink r:id="rId6" w:history="1">
        <w:r w:rsidRPr="005E1D9A">
          <w:rPr>
            <w:rFonts w:ascii="Arial" w:eastAsia="Times New Roman" w:hAnsi="Arial" w:cs="Arial"/>
            <w:color w:val="0072BC"/>
            <w:sz w:val="18"/>
            <w:u w:val="single"/>
            <w:lang w:eastAsia="ru-RU"/>
          </w:rPr>
          <w:t>www.nashe-golovino.ru</w:t>
        </w:r>
      </w:hyperlink>
      <w:r w:rsidRPr="005E1D9A">
        <w:rPr>
          <w:rFonts w:ascii="Arial" w:eastAsia="Times New Roman" w:hAnsi="Arial" w:cs="Arial"/>
          <w:color w:val="000000"/>
          <w:sz w:val="18"/>
          <w:lang w:eastAsia="ru-RU"/>
        </w:rPr>
        <w:t> </w:t>
      </w:r>
      <w:r w:rsidRPr="005E1D9A">
        <w:rPr>
          <w:rFonts w:ascii="Arial" w:eastAsia="Times New Roman" w:hAnsi="Arial" w:cs="Arial"/>
          <w:color w:val="000000"/>
          <w:sz w:val="18"/>
          <w:szCs w:val="18"/>
          <w:lang w:eastAsia="ru-RU"/>
        </w:rPr>
        <w:t>и в социальных сетях, посредством сети Интернет.</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Размещение информации о проводимых мероприятиях в официальной газете «Наше Головино».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1"/>
        <w:gridCol w:w="4811"/>
      </w:tblGrid>
      <w:tr w:rsidR="005E1D9A" w:rsidRPr="005E1D9A" w:rsidTr="005E1D9A">
        <w:tc>
          <w:tcPr>
            <w:tcW w:w="478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b/>
                <w:bCs/>
                <w:color w:val="000000"/>
                <w:sz w:val="18"/>
                <w:lang w:eastAsia="ru-RU"/>
              </w:rPr>
              <w:t>Принята</w:t>
            </w:r>
            <w:proofErr w:type="gramEnd"/>
            <w:r w:rsidRPr="005E1D9A">
              <w:rPr>
                <w:rFonts w:ascii="Arial" w:eastAsia="Times New Roman" w:hAnsi="Arial" w:cs="Arial"/>
                <w:b/>
                <w:bCs/>
                <w:color w:val="000000"/>
                <w:sz w:val="18"/>
                <w:lang w:eastAsia="ru-RU"/>
              </w:rPr>
              <w:t xml:space="preserve"> муниципальным Собранием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Решение № ___ от «___»_______2012 года</w:t>
            </w:r>
          </w:p>
        </w:tc>
      </w:tr>
    </w:tbl>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xml:space="preserve">Муниципальная программа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в городе Москве</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«Славься родная Земля!»</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на 2013 год</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Москва 2012г.</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lastRenderedPageBreak/>
        <w:t>Паспорт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6"/>
        <w:gridCol w:w="6511"/>
      </w:tblGrid>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Название программы</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Программа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«Славься родная Земля!»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на 2013год.</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Основания разработки программы</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numPr>
                <w:ilvl w:val="0"/>
                <w:numId w:val="16"/>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Закон города Москвы от 25.10.2006г.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физкультурно-оздоровительной и спортивной работы с населением по месту жительства».</w:t>
            </w:r>
          </w:p>
          <w:p w:rsidR="005E1D9A" w:rsidRPr="005E1D9A" w:rsidRDefault="005E1D9A" w:rsidP="005E1D9A">
            <w:pPr>
              <w:numPr>
                <w:ilvl w:val="0"/>
                <w:numId w:val="16"/>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Постановление Правительства Москвы от 31.10.2006г. № 864-ПП «О мерах по реализации Закона города Москвы от 25.10.2006г.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физкультурно-оздоровительной и спортивной работы с населением по месту жительства».</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Муниципальный заказчик Программы</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Разработчик</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Цели и задачи программы</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Цели:</w:t>
            </w:r>
          </w:p>
          <w:p w:rsidR="005E1D9A" w:rsidRPr="005E1D9A" w:rsidRDefault="005E1D9A" w:rsidP="005E1D9A">
            <w:pPr>
              <w:numPr>
                <w:ilvl w:val="0"/>
                <w:numId w:val="1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Формирование целостной, эффективно действующей на территории муниципального образования системы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xml:space="preserve"> и социально-воспитательной работы с населением, создание необходимых условий для социальной и творческой самореализации, повышение гражданской инициативы жителей муниципального образования;</w:t>
            </w:r>
          </w:p>
          <w:p w:rsidR="005E1D9A" w:rsidRPr="005E1D9A" w:rsidRDefault="005E1D9A" w:rsidP="005E1D9A">
            <w:pPr>
              <w:numPr>
                <w:ilvl w:val="0"/>
                <w:numId w:val="1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привлечение жителей муниципального образования всех возрастных и социальных категорий к участию в проведении смотров, конкурсов, фестивалей и других культурно-массовых мероприятиях;</w:t>
            </w:r>
          </w:p>
          <w:p w:rsidR="005E1D9A" w:rsidRPr="005E1D9A" w:rsidRDefault="005E1D9A" w:rsidP="005E1D9A">
            <w:pPr>
              <w:numPr>
                <w:ilvl w:val="0"/>
                <w:numId w:val="17"/>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создание условий для формирования и удовлетворения культурных запросов, возрождения духовного наследия и духовных потребностей, развития инициативы и реализации творческого потенциала.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Задачи:</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Реализация муниципалитетом внутригородского муниципального образование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 полномочий города Москвы, а также выполнение целевых и комплексных программ в сфере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работы с населением по месту жительства;</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организация взаимодействия всех учреждений и организаций муниципального образования по вопросам осуществления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работы с населением по месту жительства;</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взаимодействие с органами исполнительной власти, общественными объединениями, учреждениями и другими организациями;</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содействие в развитие новых направлений, клубов по месту жительства;</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обеспечение кадрового состава специалистов, ведущих работу в сфере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работы с населением по месту жительства, методическое обеспечение и повышение квалификации специалистов;</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формирование эффективной системы управления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xml:space="preserve"> отраслью в муниципальном образовании;</w:t>
            </w:r>
          </w:p>
          <w:p w:rsidR="005E1D9A" w:rsidRPr="005E1D9A" w:rsidRDefault="005E1D9A" w:rsidP="005E1D9A">
            <w:pPr>
              <w:numPr>
                <w:ilvl w:val="0"/>
                <w:numId w:val="18"/>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информирование населения по вопросам реализации переданных государственных полномочий в сфере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xml:space="preserve"> и социально-воспитательной работы с населением.</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Сроки реализации программы</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01 января по 31 декабря 2013 года.</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Источники финансирования</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numPr>
                <w:ilvl w:val="0"/>
                <w:numId w:val="19"/>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Бюджет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w:t>
            </w:r>
          </w:p>
          <w:p w:rsidR="005E1D9A" w:rsidRPr="005E1D9A" w:rsidRDefault="005E1D9A" w:rsidP="005E1D9A">
            <w:pPr>
              <w:numPr>
                <w:ilvl w:val="0"/>
                <w:numId w:val="19"/>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Финансовое обеспечение настоящей программы осуществляется за счёт субвенций, переданных из бюджета города Москвы бюджету внутригородского муниципального образования для осуществления отдельных государственных полномочий в сфере организации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социально-воспитательной работы с населением по месту жительства.</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Исполнители основных мероприятий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numPr>
                <w:ilvl w:val="0"/>
                <w:numId w:val="2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Муниципалитет внутригородского муниципального образования;</w:t>
            </w:r>
          </w:p>
          <w:p w:rsidR="005E1D9A" w:rsidRPr="005E1D9A" w:rsidRDefault="005E1D9A" w:rsidP="005E1D9A">
            <w:pPr>
              <w:numPr>
                <w:ilvl w:val="0"/>
                <w:numId w:val="2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Муниципальное бюджетное учреждение «ЛИДЕР»;</w:t>
            </w:r>
          </w:p>
          <w:p w:rsidR="005E1D9A" w:rsidRPr="005E1D9A" w:rsidRDefault="005E1D9A" w:rsidP="005E1D9A">
            <w:pPr>
              <w:numPr>
                <w:ilvl w:val="0"/>
                <w:numId w:val="2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Муниципальное бюджетное учреждение ДОСУГОВЫЙ ЦЕНТР «РОДНИК».</w:t>
            </w:r>
          </w:p>
          <w:p w:rsidR="005E1D9A" w:rsidRPr="005E1D9A" w:rsidRDefault="005E1D9A" w:rsidP="005E1D9A">
            <w:pPr>
              <w:numPr>
                <w:ilvl w:val="0"/>
                <w:numId w:val="20"/>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Некоммерческая организация в рамках выполнения договора социального заказа по итогам проведения конкурса программ.</w:t>
            </w:r>
          </w:p>
        </w:tc>
      </w:tr>
      <w:tr w:rsidR="005E1D9A" w:rsidRPr="005E1D9A" w:rsidTr="005E1D9A">
        <w:tc>
          <w:tcPr>
            <w:tcW w:w="309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Контроль и управление </w:t>
            </w:r>
            <w:r w:rsidRPr="005E1D9A">
              <w:rPr>
                <w:rFonts w:ascii="Arial" w:eastAsia="Times New Roman" w:hAnsi="Arial" w:cs="Arial"/>
                <w:color w:val="000000"/>
                <w:sz w:val="18"/>
                <w:szCs w:val="18"/>
                <w:lang w:eastAsia="ru-RU"/>
              </w:rPr>
              <w:lastRenderedPageBreak/>
              <w:t>Программой</w:t>
            </w:r>
          </w:p>
        </w:tc>
        <w:tc>
          <w:tcPr>
            <w:tcW w:w="717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numPr>
                <w:ilvl w:val="0"/>
                <w:numId w:val="21"/>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lastRenderedPageBreak/>
              <w:t xml:space="preserve">Управление программой осуществляют специалисты муниципалитета по </w:t>
            </w:r>
            <w:proofErr w:type="spellStart"/>
            <w:r w:rsidRPr="005E1D9A">
              <w:rPr>
                <w:rFonts w:ascii="Arial" w:eastAsia="Times New Roman" w:hAnsi="Arial" w:cs="Arial"/>
                <w:color w:val="000000"/>
                <w:sz w:val="16"/>
                <w:szCs w:val="16"/>
                <w:lang w:eastAsia="ru-RU"/>
              </w:rPr>
              <w:t>досуговой</w:t>
            </w:r>
            <w:proofErr w:type="spellEnd"/>
            <w:r w:rsidRPr="005E1D9A">
              <w:rPr>
                <w:rFonts w:ascii="Arial" w:eastAsia="Times New Roman" w:hAnsi="Arial" w:cs="Arial"/>
                <w:color w:val="000000"/>
                <w:sz w:val="16"/>
                <w:szCs w:val="16"/>
                <w:lang w:eastAsia="ru-RU"/>
              </w:rPr>
              <w:t xml:space="preserve">, </w:t>
            </w:r>
            <w:r w:rsidRPr="005E1D9A">
              <w:rPr>
                <w:rFonts w:ascii="Arial" w:eastAsia="Times New Roman" w:hAnsi="Arial" w:cs="Arial"/>
                <w:color w:val="000000"/>
                <w:sz w:val="16"/>
                <w:szCs w:val="16"/>
                <w:lang w:eastAsia="ru-RU"/>
              </w:rPr>
              <w:lastRenderedPageBreak/>
              <w:t>социально-воспитательной, физкультурно-оздоровительной и спортивной работы с населением по месту жительства;</w:t>
            </w:r>
          </w:p>
          <w:p w:rsidR="005E1D9A" w:rsidRPr="005E1D9A" w:rsidRDefault="005E1D9A" w:rsidP="005E1D9A">
            <w:pPr>
              <w:numPr>
                <w:ilvl w:val="0"/>
                <w:numId w:val="21"/>
              </w:numPr>
              <w:spacing w:after="0" w:line="240" w:lineRule="auto"/>
              <w:ind w:left="0"/>
              <w:textAlignment w:val="baseline"/>
              <w:rPr>
                <w:rFonts w:ascii="Arial" w:eastAsia="Times New Roman" w:hAnsi="Arial" w:cs="Arial"/>
                <w:color w:val="000000"/>
                <w:sz w:val="16"/>
                <w:szCs w:val="16"/>
                <w:lang w:eastAsia="ru-RU"/>
              </w:rPr>
            </w:pPr>
            <w:proofErr w:type="gramStart"/>
            <w:r w:rsidRPr="005E1D9A">
              <w:rPr>
                <w:rFonts w:ascii="Arial" w:eastAsia="Times New Roman" w:hAnsi="Arial" w:cs="Arial"/>
                <w:color w:val="000000"/>
                <w:sz w:val="16"/>
                <w:szCs w:val="16"/>
                <w:lang w:eastAsia="ru-RU"/>
              </w:rPr>
              <w:t>Контроль за</w:t>
            </w:r>
            <w:proofErr w:type="gramEnd"/>
            <w:r w:rsidRPr="005E1D9A">
              <w:rPr>
                <w:rFonts w:ascii="Arial" w:eastAsia="Times New Roman" w:hAnsi="Arial" w:cs="Arial"/>
                <w:color w:val="000000"/>
                <w:sz w:val="16"/>
                <w:szCs w:val="16"/>
                <w:lang w:eastAsia="ru-RU"/>
              </w:rPr>
              <w:t xml:space="preserve"> реализацией программы осуществляется муниципалитетом внутригородского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в городе Москве.</w:t>
            </w:r>
          </w:p>
        </w:tc>
      </w:tr>
    </w:tbl>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lastRenderedPageBreak/>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Досуговая</w:t>
      </w:r>
      <w:proofErr w:type="spellEnd"/>
      <w:r w:rsidRPr="005E1D9A">
        <w:rPr>
          <w:rFonts w:ascii="Arial" w:eastAsia="Times New Roman" w:hAnsi="Arial" w:cs="Arial"/>
          <w:color w:val="000000"/>
          <w:sz w:val="18"/>
          <w:szCs w:val="18"/>
          <w:lang w:eastAsia="ru-RU"/>
        </w:rPr>
        <w:t xml:space="preserve"> и социально-воспитательная работа с населением по месту жительства является необходимым элементом обеспечения социально-экономического и общественного развития. </w:t>
      </w:r>
      <w:proofErr w:type="gramStart"/>
      <w:r w:rsidRPr="005E1D9A">
        <w:rPr>
          <w:rFonts w:ascii="Arial" w:eastAsia="Times New Roman" w:hAnsi="Arial" w:cs="Arial"/>
          <w:color w:val="000000"/>
          <w:sz w:val="18"/>
          <w:szCs w:val="18"/>
          <w:lang w:eastAsia="ru-RU"/>
        </w:rPr>
        <w:t>Функционирование субъектов, осуществляющих работу с населением по месту жительства, оказывает существенное влияние на эффективность реализации приоритетных направлений семейной и молодежной политики, проводимой в городе, выполнение ряда городских целевых программ, направленных на совершенствование патриотического воспитания подрастающих поколений, профилактику безнадзорности, правонарушений и других асоциальных проявлений в детской и подростковой среде, совершенствования взаимодействия органов местного самоуправления и граждан, развития социальной активности различных групп</w:t>
      </w:r>
      <w:proofErr w:type="gramEnd"/>
      <w:r w:rsidRPr="005E1D9A">
        <w:rPr>
          <w:rFonts w:ascii="Arial" w:eastAsia="Times New Roman" w:hAnsi="Arial" w:cs="Arial"/>
          <w:color w:val="000000"/>
          <w:sz w:val="18"/>
          <w:szCs w:val="18"/>
          <w:lang w:eastAsia="ru-RU"/>
        </w:rPr>
        <w:t xml:space="preserve"> населения, оптимизации функционирования институтов гражданского общества.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В настоящее время организация работы с населением по месту жительства представляет собой совокупность мероприятий, направленных </w:t>
      </w:r>
      <w:proofErr w:type="gramStart"/>
      <w:r w:rsidRPr="005E1D9A">
        <w:rPr>
          <w:rFonts w:ascii="Arial" w:eastAsia="Times New Roman" w:hAnsi="Arial" w:cs="Arial"/>
          <w:color w:val="000000"/>
          <w:sz w:val="18"/>
          <w:szCs w:val="18"/>
          <w:lang w:eastAsia="ru-RU"/>
        </w:rPr>
        <w:t>на</w:t>
      </w:r>
      <w:proofErr w:type="gram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поддержку системы оказания услуг по организации досуга населения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обеспечение доступности услуг по организации досуга всем желающим, в том числе на безвозмездной основе социально незащищенным категориям граждан;</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совершенствование взаимодействия органов государственной власти, органов местного самоуправления и граждан;</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повышение гражданской инициативы жителей;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Результативность организации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и социально-воспитательной работы с населением по месту жительства зависит </w:t>
      </w:r>
      <w:proofErr w:type="gramStart"/>
      <w:r w:rsidRPr="005E1D9A">
        <w:rPr>
          <w:rFonts w:ascii="Arial" w:eastAsia="Times New Roman" w:hAnsi="Arial" w:cs="Arial"/>
          <w:color w:val="000000"/>
          <w:sz w:val="18"/>
          <w:szCs w:val="18"/>
          <w:lang w:eastAsia="ru-RU"/>
        </w:rPr>
        <w:t>от</w:t>
      </w:r>
      <w:proofErr w:type="gram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уровня вовлеченности населения в </w:t>
      </w:r>
      <w:proofErr w:type="spellStart"/>
      <w:r w:rsidRPr="005E1D9A">
        <w:rPr>
          <w:rFonts w:ascii="Arial" w:eastAsia="Times New Roman" w:hAnsi="Arial" w:cs="Arial"/>
          <w:color w:val="000000"/>
          <w:sz w:val="18"/>
          <w:szCs w:val="18"/>
          <w:lang w:eastAsia="ru-RU"/>
        </w:rPr>
        <w:t>досуговую</w:t>
      </w:r>
      <w:proofErr w:type="spellEnd"/>
      <w:r w:rsidRPr="005E1D9A">
        <w:rPr>
          <w:rFonts w:ascii="Arial" w:eastAsia="Times New Roman" w:hAnsi="Arial" w:cs="Arial"/>
          <w:color w:val="000000"/>
          <w:sz w:val="18"/>
          <w:szCs w:val="18"/>
          <w:lang w:eastAsia="ru-RU"/>
        </w:rPr>
        <w:t xml:space="preserve"> и социально-воспитательную работу с населением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уровня вовлеченности населения в творческие мероприятия (конкурсы, проекты, фестивали, соревнования и иные массовые мероприятия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вида и количества предоставляемых услуг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работе;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количества призовых мест по результатам участия в городских и окружных мероприятиях;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количества учреждений, программ и услуг, полностью или частично доступных для различных категорий граждан, в том числе на бесплатной основе;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качественного кадрового состава (образование, возраст, квалификационные категории и разряды, стаж работы в данной сфере);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развития инфраструктуры работы с населением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публикаций, передач и регулярного </w:t>
      </w:r>
      <w:proofErr w:type="spellStart"/>
      <w:r w:rsidRPr="005E1D9A">
        <w:rPr>
          <w:rFonts w:ascii="Arial" w:eastAsia="Times New Roman" w:hAnsi="Arial" w:cs="Arial"/>
          <w:color w:val="000000"/>
          <w:sz w:val="18"/>
          <w:szCs w:val="18"/>
          <w:lang w:eastAsia="ru-RU"/>
        </w:rPr>
        <w:t>контент</w:t>
      </w:r>
      <w:proofErr w:type="spellEnd"/>
      <w:r w:rsidRPr="005E1D9A">
        <w:rPr>
          <w:rFonts w:ascii="Arial" w:eastAsia="Times New Roman" w:hAnsi="Arial" w:cs="Arial"/>
          <w:color w:val="000000"/>
          <w:sz w:val="18"/>
          <w:szCs w:val="18"/>
          <w:lang w:eastAsia="ru-RU"/>
        </w:rPr>
        <w:t xml:space="preserve"> - анализа интернет сайтов;</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наличия внебюджетных ресурсов, привлеченных к работе с населением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Организации, осуществляющие работу с населением в сфере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и социально-воспитательной работы, подведомственные муниципалитету (в том числе по договору социального заказа):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Муниципальное бюджетное учреждение ДОСУГОВЫЙ ЦЕНТР «РОДНИК»,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Муниципальное бюджетное учреждение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Некоммерческая организация в рамках по итогам проведения конкурса программ.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На базе данных учреждений занимаются 468 человек, из них 290 – на бесплатной основе. Функционируют 14 секций, по следующим направлениям: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Кукольный театр  "</w:t>
      </w:r>
      <w:proofErr w:type="spellStart"/>
      <w:r w:rsidRPr="005E1D9A">
        <w:rPr>
          <w:rFonts w:ascii="Arial" w:eastAsia="Times New Roman" w:hAnsi="Arial" w:cs="Arial"/>
          <w:color w:val="000000"/>
          <w:sz w:val="18"/>
          <w:szCs w:val="18"/>
          <w:lang w:eastAsia="ru-RU"/>
        </w:rPr>
        <w:t>Пиннокио</w:t>
      </w:r>
      <w:proofErr w:type="spell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Хор ветеранов "Сударушка"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Детский ансамбль "</w:t>
      </w:r>
      <w:proofErr w:type="spellStart"/>
      <w:r w:rsidRPr="005E1D9A">
        <w:rPr>
          <w:rFonts w:ascii="Arial" w:eastAsia="Times New Roman" w:hAnsi="Arial" w:cs="Arial"/>
          <w:color w:val="000000"/>
          <w:sz w:val="18"/>
          <w:szCs w:val="18"/>
          <w:lang w:eastAsia="ru-RU"/>
        </w:rPr>
        <w:t>Тимоня</w:t>
      </w:r>
      <w:proofErr w:type="spell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Шоу - балет "Ажиотаж"</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Вокальная студия "Русские узоры"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Музыкальная звукозаписывающая студия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Служба психолога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Лоскутная фантазия»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Батик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ИЗО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lastRenderedPageBreak/>
        <w:t>ü</w:t>
      </w:r>
      <w:proofErr w:type="spellEnd"/>
      <w:r w:rsidRPr="005E1D9A">
        <w:rPr>
          <w:rFonts w:ascii="Arial" w:eastAsia="Times New Roman" w:hAnsi="Arial" w:cs="Arial"/>
          <w:color w:val="000000"/>
          <w:sz w:val="18"/>
          <w:szCs w:val="18"/>
          <w:lang w:eastAsia="ru-RU"/>
        </w:rPr>
        <w:t>  Керамика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Музыкальная студия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Подготовка детей к школе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Клуб любителей иностранных языков</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Клуб любителей бильярда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В том числе материально-техническую базу досуга на территории внутригородского муниципального образования составляют 23 спортивные площадки, которые являются неотъемлемой частью материально-технической базы спортивной и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отрасли.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Содержание основных направлений:</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досуговая</w:t>
      </w:r>
      <w:proofErr w:type="spellEnd"/>
      <w:r w:rsidRPr="005E1D9A">
        <w:rPr>
          <w:rFonts w:ascii="Arial" w:eastAsia="Times New Roman" w:hAnsi="Arial" w:cs="Arial"/>
          <w:color w:val="000000"/>
          <w:sz w:val="18"/>
          <w:szCs w:val="18"/>
          <w:lang w:eastAsia="ru-RU"/>
        </w:rPr>
        <w:t xml:space="preserve"> работа;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социально-воспитательная;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гражданское, патриотическое и нравственное воспитание молодежи;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выявление и содействие талантливой молодежи;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профилактика правонарушений среди молодежи.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укрепление и развитие взаимодействий с организациями по работе с молодежью;</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эстетическое, творческое воспитание, интеллектуальное и физическое развитие молодежи.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Методы реализации Программы.</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Программа реализуется посредством проведения ряда плановых  мероприятий (праздничные концерты, развлекательные спортивные и массовые мероприятия, праздничные гулянья, экскурсии, приобретение тематических билетов, спектакли, лекции и другие виды), отвечающих целям и задачам настоящей Программы. Мероприятия проводятся для жителей муниципального образования на территории муниципального образования либо, при необходимости, вне территории муниципального образования. Для реализации Программы могут привлекаться сторонние организации на условиях, предусмотренных действующим законодательством города Москвы и РФ.</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Соисполнители по данной Программе: общественные организации, учебные заведения, и другие организации, находящиеся на территории муниципального образования.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Взаимодействие Программы с другими муниципальными Программами.</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Данная программа может реализовываться как в виде самостоятельных мероприятий, так и в комплексе с  мероприятиями, предусмотренными другими   Программами.</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Проведение информационной работы с жителями.</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Освещение всех вышеуказанных мероприятий в СМИ района, округа и города:</w:t>
      </w:r>
    </w:p>
    <w:p w:rsidR="005E1D9A" w:rsidRPr="005E1D9A" w:rsidRDefault="005E1D9A" w:rsidP="005E1D9A">
      <w:pPr>
        <w:numPr>
          <w:ilvl w:val="0"/>
          <w:numId w:val="2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Взаимодействие с газетами и телевидением района, округа и города по информированию населения о проводимых мероприятиях;</w:t>
      </w:r>
    </w:p>
    <w:p w:rsidR="005E1D9A" w:rsidRPr="005E1D9A" w:rsidRDefault="005E1D9A" w:rsidP="005E1D9A">
      <w:pPr>
        <w:numPr>
          <w:ilvl w:val="0"/>
          <w:numId w:val="2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 xml:space="preserve">Информирование жителей о </w:t>
      </w:r>
      <w:proofErr w:type="spellStart"/>
      <w:r w:rsidRPr="005E1D9A">
        <w:rPr>
          <w:rFonts w:ascii="Arial" w:eastAsia="Times New Roman" w:hAnsi="Arial" w:cs="Arial"/>
          <w:color w:val="000000"/>
          <w:sz w:val="16"/>
          <w:szCs w:val="16"/>
          <w:lang w:eastAsia="ru-RU"/>
        </w:rPr>
        <w:t>досуговых</w:t>
      </w:r>
      <w:proofErr w:type="spellEnd"/>
      <w:r w:rsidRPr="005E1D9A">
        <w:rPr>
          <w:rFonts w:ascii="Arial" w:eastAsia="Times New Roman" w:hAnsi="Arial" w:cs="Arial"/>
          <w:color w:val="000000"/>
          <w:sz w:val="16"/>
          <w:szCs w:val="16"/>
          <w:lang w:eastAsia="ru-RU"/>
        </w:rPr>
        <w:t xml:space="preserve"> мероприятиях проводимых в течение года на территории внутригородского муниципального образования </w:t>
      </w:r>
      <w:proofErr w:type="spellStart"/>
      <w:r w:rsidRPr="005E1D9A">
        <w:rPr>
          <w:rFonts w:ascii="Arial" w:eastAsia="Times New Roman" w:hAnsi="Arial" w:cs="Arial"/>
          <w:color w:val="000000"/>
          <w:sz w:val="16"/>
          <w:szCs w:val="16"/>
          <w:lang w:eastAsia="ru-RU"/>
        </w:rPr>
        <w:t>Головинское</w:t>
      </w:r>
      <w:proofErr w:type="spellEnd"/>
      <w:r w:rsidRPr="005E1D9A">
        <w:rPr>
          <w:rFonts w:ascii="Arial" w:eastAsia="Times New Roman" w:hAnsi="Arial" w:cs="Arial"/>
          <w:color w:val="000000"/>
          <w:sz w:val="16"/>
          <w:szCs w:val="16"/>
          <w:lang w:eastAsia="ru-RU"/>
        </w:rPr>
        <w:t xml:space="preserve"> с помощью адресной рассылки;</w:t>
      </w:r>
    </w:p>
    <w:p w:rsidR="005E1D9A" w:rsidRPr="005E1D9A" w:rsidRDefault="005E1D9A" w:rsidP="005E1D9A">
      <w:pPr>
        <w:numPr>
          <w:ilvl w:val="0"/>
          <w:numId w:val="2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Размещение информации на информационных досках и стендах изготовление и размещение информационных баннеров.</w:t>
      </w:r>
    </w:p>
    <w:p w:rsidR="005E1D9A" w:rsidRPr="005E1D9A" w:rsidRDefault="005E1D9A" w:rsidP="005E1D9A">
      <w:pPr>
        <w:numPr>
          <w:ilvl w:val="0"/>
          <w:numId w:val="2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Размещение информации о проводимых мероприятиях на официальном сайте «</w:t>
      </w:r>
      <w:proofErr w:type="spellStart"/>
      <w:r w:rsidRPr="005E1D9A">
        <w:rPr>
          <w:rFonts w:ascii="Arial" w:eastAsia="Times New Roman" w:hAnsi="Arial" w:cs="Arial"/>
          <w:color w:val="000000"/>
          <w:sz w:val="16"/>
          <w:szCs w:val="16"/>
          <w:lang w:eastAsia="ru-RU"/>
        </w:rPr>
        <w:fldChar w:fldCharType="begin"/>
      </w:r>
      <w:r w:rsidRPr="005E1D9A">
        <w:rPr>
          <w:rFonts w:ascii="Arial" w:eastAsia="Times New Roman" w:hAnsi="Arial" w:cs="Arial"/>
          <w:color w:val="000000"/>
          <w:sz w:val="16"/>
          <w:szCs w:val="16"/>
          <w:lang w:eastAsia="ru-RU"/>
        </w:rPr>
        <w:instrText xml:space="preserve"> HYPERLINK "http://www.nashe-golovino.ru/" </w:instrText>
      </w:r>
      <w:r w:rsidRPr="005E1D9A">
        <w:rPr>
          <w:rFonts w:ascii="Arial" w:eastAsia="Times New Roman" w:hAnsi="Arial" w:cs="Arial"/>
          <w:color w:val="000000"/>
          <w:sz w:val="16"/>
          <w:szCs w:val="16"/>
          <w:lang w:eastAsia="ru-RU"/>
        </w:rPr>
        <w:fldChar w:fldCharType="separate"/>
      </w:r>
      <w:r w:rsidRPr="005E1D9A">
        <w:rPr>
          <w:rFonts w:ascii="Arial" w:eastAsia="Times New Roman" w:hAnsi="Arial" w:cs="Arial"/>
          <w:color w:val="0072BC"/>
          <w:sz w:val="16"/>
          <w:u w:val="single"/>
          <w:lang w:eastAsia="ru-RU"/>
        </w:rPr>
        <w:t>www.nashe-golovino.ru</w:t>
      </w:r>
      <w:proofErr w:type="spellEnd"/>
      <w:r w:rsidRPr="005E1D9A">
        <w:rPr>
          <w:rFonts w:ascii="Arial" w:eastAsia="Times New Roman" w:hAnsi="Arial" w:cs="Arial"/>
          <w:color w:val="000000"/>
          <w:sz w:val="16"/>
          <w:szCs w:val="16"/>
          <w:lang w:eastAsia="ru-RU"/>
        </w:rPr>
        <w:fldChar w:fldCharType="end"/>
      </w:r>
      <w:r w:rsidRPr="005E1D9A">
        <w:rPr>
          <w:rFonts w:ascii="Arial" w:eastAsia="Times New Roman" w:hAnsi="Arial" w:cs="Arial"/>
          <w:color w:val="000000"/>
          <w:sz w:val="16"/>
          <w:szCs w:val="16"/>
          <w:lang w:eastAsia="ru-RU"/>
        </w:rPr>
        <w:t>» и в социальных сетях, посредством сети Интернет.</w:t>
      </w:r>
    </w:p>
    <w:p w:rsidR="005E1D9A" w:rsidRPr="005E1D9A" w:rsidRDefault="005E1D9A" w:rsidP="005E1D9A">
      <w:pPr>
        <w:numPr>
          <w:ilvl w:val="0"/>
          <w:numId w:val="22"/>
        </w:numPr>
        <w:spacing w:after="0" w:line="240" w:lineRule="auto"/>
        <w:ind w:left="0"/>
        <w:textAlignment w:val="baseline"/>
        <w:rPr>
          <w:rFonts w:ascii="Arial" w:eastAsia="Times New Roman" w:hAnsi="Arial" w:cs="Arial"/>
          <w:color w:val="000000"/>
          <w:sz w:val="16"/>
          <w:szCs w:val="16"/>
          <w:lang w:eastAsia="ru-RU"/>
        </w:rPr>
      </w:pPr>
      <w:r w:rsidRPr="005E1D9A">
        <w:rPr>
          <w:rFonts w:ascii="Arial" w:eastAsia="Times New Roman" w:hAnsi="Arial" w:cs="Arial"/>
          <w:color w:val="000000"/>
          <w:sz w:val="16"/>
          <w:szCs w:val="16"/>
          <w:lang w:eastAsia="ru-RU"/>
        </w:rPr>
        <w:t>Размещение информации о проводимых мероприятиях в официальной газете «Наше Головино»</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Ожидаемые результаты: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Положительная динамика роста занятости детей, подростков и молодежи во внеурочное время;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создание условия для эффективного развития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работы и использования помещений, предназначенных для ведения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и социально-воспитательной работы с населением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увеличение охвата населения муниципального образования, занимающихся в </w:t>
      </w:r>
      <w:proofErr w:type="spellStart"/>
      <w:r w:rsidRPr="005E1D9A">
        <w:rPr>
          <w:rFonts w:ascii="Arial" w:eastAsia="Times New Roman" w:hAnsi="Arial" w:cs="Arial"/>
          <w:color w:val="000000"/>
          <w:sz w:val="18"/>
          <w:szCs w:val="18"/>
          <w:lang w:eastAsia="ru-RU"/>
        </w:rPr>
        <w:t>досуговых</w:t>
      </w:r>
      <w:proofErr w:type="spellEnd"/>
      <w:r w:rsidRPr="005E1D9A">
        <w:rPr>
          <w:rFonts w:ascii="Arial" w:eastAsia="Times New Roman" w:hAnsi="Arial" w:cs="Arial"/>
          <w:color w:val="000000"/>
          <w:sz w:val="18"/>
          <w:szCs w:val="18"/>
          <w:lang w:eastAsia="ru-RU"/>
        </w:rPr>
        <w:t xml:space="preserve"> секциях;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поднятие авторитета муниципальных бюджетных учреждений;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повышение социальной активности и уровня социализации и самореализации детей, подростков и молодежи;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минимизация негативных проявлений в молодежной среде, повышение уровня правопорядка и безопасности;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обеспечение качественного и количественного прироста кадрового потенциала отрасли, необходимого для развития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работы;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lastRenderedPageBreak/>
        <w:t>ü</w:t>
      </w:r>
      <w:proofErr w:type="spellEnd"/>
      <w:r w:rsidRPr="005E1D9A">
        <w:rPr>
          <w:rFonts w:ascii="Arial" w:eastAsia="Times New Roman" w:hAnsi="Arial" w:cs="Arial"/>
          <w:color w:val="000000"/>
          <w:sz w:val="18"/>
          <w:szCs w:val="18"/>
          <w:lang w:eastAsia="ru-RU"/>
        </w:rPr>
        <w:t xml:space="preserve">  повышение эффективности управления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и социально-воспитательной отраслью на территории муниципального образования.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Default="005E1D9A" w:rsidP="005E1D9A">
      <w:pPr>
        <w:spacing w:before="65" w:after="65" w:line="240" w:lineRule="auto"/>
        <w:textAlignment w:val="baseline"/>
        <w:rPr>
          <w:rFonts w:ascii="Arial" w:eastAsia="Times New Roman" w:hAnsi="Arial" w:cs="Arial"/>
          <w:color w:val="000000"/>
          <w:sz w:val="18"/>
          <w:szCs w:val="18"/>
          <w:lang w:val="en-US"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val="en-US" w:eastAsia="ru-RU"/>
        </w:rPr>
      </w:pP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1"/>
        <w:gridCol w:w="4811"/>
      </w:tblGrid>
      <w:tr w:rsidR="005E1D9A" w:rsidRPr="005E1D9A" w:rsidTr="005E1D9A">
        <w:tc>
          <w:tcPr>
            <w:tcW w:w="478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w:t>
            </w:r>
          </w:p>
        </w:tc>
        <w:tc>
          <w:tcPr>
            <w:tcW w:w="543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b/>
                <w:bCs/>
                <w:color w:val="000000"/>
                <w:sz w:val="18"/>
                <w:lang w:eastAsia="ru-RU"/>
              </w:rPr>
              <w:t>Принята</w:t>
            </w:r>
            <w:proofErr w:type="gramEnd"/>
            <w:r w:rsidRPr="005E1D9A">
              <w:rPr>
                <w:rFonts w:ascii="Arial" w:eastAsia="Times New Roman" w:hAnsi="Arial" w:cs="Arial"/>
                <w:b/>
                <w:bCs/>
                <w:color w:val="000000"/>
                <w:sz w:val="18"/>
                <w:lang w:eastAsia="ru-RU"/>
              </w:rPr>
              <w:t xml:space="preserve"> муниципальным Собранием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Решение № ___ от «___»_______2012 года</w:t>
            </w:r>
          </w:p>
        </w:tc>
      </w:tr>
    </w:tbl>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xml:space="preserve">Муниципальная комплексная программа по развитию физической культуры и спорта на территории внутригородского муниципального образования </w:t>
      </w:r>
      <w:proofErr w:type="spellStart"/>
      <w:r w:rsidRPr="005E1D9A">
        <w:rPr>
          <w:rFonts w:ascii="Arial" w:eastAsia="Times New Roman" w:hAnsi="Arial" w:cs="Arial"/>
          <w:b/>
          <w:bCs/>
          <w:color w:val="000000"/>
          <w:sz w:val="18"/>
          <w:lang w:eastAsia="ru-RU"/>
        </w:rPr>
        <w:t>Головинское</w:t>
      </w:r>
      <w:proofErr w:type="spellEnd"/>
      <w:r w:rsidRPr="005E1D9A">
        <w:rPr>
          <w:rFonts w:ascii="Arial" w:eastAsia="Times New Roman" w:hAnsi="Arial" w:cs="Arial"/>
          <w:b/>
          <w:bCs/>
          <w:color w:val="000000"/>
          <w:sz w:val="18"/>
          <w:lang w:eastAsia="ru-RU"/>
        </w:rPr>
        <w:t xml:space="preserve"> в городе Москве</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«Головино – территория спорта»</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на 2013 год</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Москва 2012г.</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r w:rsidRPr="005E1D9A">
        <w:rPr>
          <w:rFonts w:ascii="Arial" w:eastAsia="Times New Roman" w:hAnsi="Arial" w:cs="Arial"/>
          <w:b/>
          <w:bCs/>
          <w:color w:val="000000"/>
          <w:sz w:val="18"/>
          <w:lang w:eastAsia="ru-RU"/>
        </w:rPr>
        <w:t> </w:t>
      </w: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Default="005E1D9A" w:rsidP="005E1D9A">
      <w:pPr>
        <w:spacing w:after="0" w:line="240" w:lineRule="auto"/>
        <w:jc w:val="center"/>
        <w:textAlignment w:val="baseline"/>
        <w:rPr>
          <w:rFonts w:ascii="Arial" w:eastAsia="Times New Roman" w:hAnsi="Arial" w:cs="Arial"/>
          <w:b/>
          <w:bCs/>
          <w:color w:val="000000"/>
          <w:sz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val="en-US" w:eastAsia="ru-RU"/>
        </w:rPr>
      </w:pP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lastRenderedPageBreak/>
        <w:t>Паспорт программы</w:t>
      </w:r>
    </w:p>
    <w:p w:rsidR="005E1D9A" w:rsidRPr="005E1D9A" w:rsidRDefault="005E1D9A" w:rsidP="005E1D9A">
      <w:pPr>
        <w:spacing w:before="65" w:after="65" w:line="240" w:lineRule="auto"/>
        <w:jc w:val="center"/>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bl>
      <w:tblPr>
        <w:tblW w:w="8705" w:type="dxa"/>
        <w:tblCellMar>
          <w:left w:w="0" w:type="dxa"/>
          <w:right w:w="0" w:type="dxa"/>
        </w:tblCellMar>
        <w:tblLook w:val="04A0"/>
      </w:tblPr>
      <w:tblGrid>
        <w:gridCol w:w="2231"/>
        <w:gridCol w:w="6474"/>
      </w:tblGrid>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1.1 Наименование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Муниципальная комплексная программа по развитию физической культуры и спорта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r w:rsidRPr="005E1D9A">
              <w:rPr>
                <w:rFonts w:ascii="Arial" w:eastAsia="Times New Roman" w:hAnsi="Arial" w:cs="Arial"/>
                <w:color w:val="000000"/>
                <w:sz w:val="18"/>
                <w:lang w:eastAsia="ru-RU"/>
              </w:rPr>
              <w:t> </w:t>
            </w:r>
            <w:r w:rsidRPr="005E1D9A">
              <w:rPr>
                <w:rFonts w:ascii="Arial" w:eastAsia="Times New Roman" w:hAnsi="Arial" w:cs="Arial"/>
                <w:b/>
                <w:bCs/>
                <w:color w:val="000000"/>
                <w:sz w:val="18"/>
                <w:lang w:eastAsia="ru-RU"/>
              </w:rPr>
              <w:t>«Головино – территория спорта»</w:t>
            </w:r>
            <w:r w:rsidRPr="005E1D9A">
              <w:rPr>
                <w:rFonts w:ascii="Arial" w:eastAsia="Times New Roman" w:hAnsi="Arial" w:cs="Arial"/>
                <w:color w:val="000000"/>
                <w:sz w:val="18"/>
                <w:lang w:eastAsia="ru-RU"/>
              </w:rPr>
              <w:t> </w:t>
            </w:r>
            <w:r w:rsidRPr="005E1D9A">
              <w:rPr>
                <w:rFonts w:ascii="Arial" w:eastAsia="Times New Roman" w:hAnsi="Arial" w:cs="Arial"/>
                <w:color w:val="000000"/>
                <w:sz w:val="18"/>
                <w:szCs w:val="18"/>
                <w:lang w:eastAsia="ru-RU"/>
              </w:rPr>
              <w:t>на 2013 год» (</w:t>
            </w:r>
            <w:proofErr w:type="spellStart"/>
            <w:r w:rsidRPr="005E1D9A">
              <w:rPr>
                <w:rFonts w:ascii="Arial" w:eastAsia="Times New Roman" w:hAnsi="Arial" w:cs="Arial"/>
                <w:color w:val="000000"/>
                <w:sz w:val="18"/>
                <w:szCs w:val="18"/>
                <w:lang w:eastAsia="ru-RU"/>
              </w:rPr>
              <w:t>далее-Программа</w:t>
            </w:r>
            <w:proofErr w:type="spellEnd"/>
            <w:r w:rsidRPr="005E1D9A">
              <w:rPr>
                <w:rFonts w:ascii="Arial" w:eastAsia="Times New Roman" w:hAnsi="Arial" w:cs="Arial"/>
                <w:color w:val="000000"/>
                <w:sz w:val="18"/>
                <w:szCs w:val="18"/>
                <w:lang w:eastAsia="ru-RU"/>
              </w:rPr>
              <w:t>)</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1.2 Основание для разработки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Федеральный закон от 4 декабря 2007 года №329-ФЗ «О физической культуре и спорте в Российской федерации»;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Постановление Правительства Российской  Федерации от 11 января 2006 года №7 «О федеральной целевой программе «Развитие физической культуры и спорта в Российской  Федерации на 2006-2015 годы»;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hyperlink r:id="rId7" w:history="1">
              <w:r w:rsidRPr="005E1D9A">
                <w:rPr>
                  <w:rFonts w:ascii="Arial" w:eastAsia="Times New Roman" w:hAnsi="Arial" w:cs="Arial"/>
                  <w:color w:val="0072BC"/>
                  <w:sz w:val="18"/>
                  <w:u w:val="single"/>
                  <w:lang w:eastAsia="ru-RU"/>
                </w:rPr>
                <w:t xml:space="preserve">Закон города Москвы от 25.10.2006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5E1D9A">
                <w:rPr>
                  <w:rFonts w:ascii="Arial" w:eastAsia="Times New Roman" w:hAnsi="Arial" w:cs="Arial"/>
                  <w:color w:val="0072BC"/>
                  <w:sz w:val="18"/>
                  <w:u w:val="single"/>
                  <w:lang w:eastAsia="ru-RU"/>
                </w:rPr>
                <w:t>досуговой</w:t>
              </w:r>
              <w:proofErr w:type="spellEnd"/>
              <w:r w:rsidRPr="005E1D9A">
                <w:rPr>
                  <w:rFonts w:ascii="Arial" w:eastAsia="Times New Roman" w:hAnsi="Arial" w:cs="Arial"/>
                  <w:color w:val="0072BC"/>
                  <w:sz w:val="18"/>
                  <w:u w:val="single"/>
                  <w:lang w:eastAsia="ru-RU"/>
                </w:rPr>
                <w:t>, социально-воспитательной, физкультурно-оздоровительной и спортивной работы с населением по месту жительства»</w:t>
              </w:r>
            </w:hyperlink>
            <w:r w:rsidRPr="005E1D9A">
              <w:rPr>
                <w:rFonts w:ascii="Arial" w:eastAsia="Times New Roman" w:hAnsi="Arial" w:cs="Arial"/>
                <w:color w:val="000000"/>
                <w:sz w:val="18"/>
                <w:szCs w:val="18"/>
                <w:lang w:eastAsia="ru-RU"/>
              </w:rPr>
              <w:t>;</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hyperlink r:id="rId8" w:history="1">
              <w:r w:rsidRPr="005E1D9A">
                <w:rPr>
                  <w:rFonts w:ascii="Arial" w:eastAsia="Times New Roman" w:hAnsi="Arial" w:cs="Arial"/>
                  <w:color w:val="0072BC"/>
                  <w:sz w:val="18"/>
                  <w:u w:val="single"/>
                  <w:lang w:eastAsia="ru-RU"/>
                </w:rPr>
                <w:t>Закон города Москвы от 15.07.2009 № 27 «О физической культуре и спорте в городе Москве»</w:t>
              </w:r>
            </w:hyperlink>
            <w:r w:rsidRPr="005E1D9A">
              <w:rPr>
                <w:rFonts w:ascii="Arial" w:eastAsia="Times New Roman" w:hAnsi="Arial" w:cs="Arial"/>
                <w:color w:val="000000"/>
                <w:sz w:val="18"/>
                <w:szCs w:val="18"/>
                <w:lang w:eastAsia="ru-RU"/>
              </w:rPr>
              <w:t>;</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hyperlink r:id="rId9" w:history="1">
              <w:r w:rsidRPr="005E1D9A">
                <w:rPr>
                  <w:rFonts w:ascii="Arial" w:eastAsia="Times New Roman" w:hAnsi="Arial" w:cs="Arial"/>
                  <w:color w:val="0072BC"/>
                  <w:sz w:val="18"/>
                  <w:u w:val="single"/>
                  <w:lang w:eastAsia="ru-RU"/>
                </w:rPr>
                <w:t>Постановление Правительства Москвы от 30.06.2009 №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hyperlink>
            <w:r w:rsidRPr="005E1D9A">
              <w:rPr>
                <w:rFonts w:ascii="Arial" w:eastAsia="Times New Roman" w:hAnsi="Arial" w:cs="Arial"/>
                <w:color w:val="000000"/>
                <w:sz w:val="18"/>
                <w:szCs w:val="18"/>
                <w:lang w:eastAsia="ru-RU"/>
              </w:rPr>
              <w:t>.</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1.2 Муниципальный заказчик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1.4 Основные разработчики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1.5 Основная цель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Создание условий для всестороннего полного вовлечения граждан к занятиям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1.6 Основные задачи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Создание условий для развития физической культуры и спорта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популяризация физической культурой и занятия спортом среди всех социальных слоев населения и возрастных категорий;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привлечение к физической культуре и занятию спортом всех социальных категорий граждан;</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подготовка спортивного резерва;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формирование спортивных команд по различным видам спорта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участие в спартакиадах всех уровней;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развитие спортивной инфраструктуры;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обеспечение эффективной работы муниципальных бюджетных учреждений в области привлечения населения к занятиям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увеличение числа детей и подростков, занимающихся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увеличение числа жителей всех социальных категорий, участвующих в спортивных соревнованиях и занимающихся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развитие физической культуры и спорта среди лиц с ограниченными возможностями;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проведение информационной работы с жителями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1.7 Сроки и этапы  реализации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Программа реализуется в период 2013 года в один этап.</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1.8 Исполнители основных мероприятий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xml:space="preserve">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Муниципальное бюджетное учреждение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Муниципальное бюджетное учреждение ДОСУГОВЫЙ ЦЕНТР «РОДНИК».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Некоммерческая организация в рамках выполнения договора социального заказа по итогам проведения конкурса программ.</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1.9 Объемы и источники финансирования</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Финансирование мероприятий Программы осуществляется за счет средств местного бюджета, в пределах выделенного финансирования. Объем финансирования Программы может ежеквартально корректироваться в соответствии с возможностями бюджета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на текущий финансовый год.</w:t>
            </w:r>
          </w:p>
        </w:tc>
      </w:tr>
      <w:tr w:rsidR="005E1D9A" w:rsidRPr="005E1D9A" w:rsidTr="005E1D9A">
        <w:tc>
          <w:tcPr>
            <w:tcW w:w="2415"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1.10 </w:t>
            </w:r>
            <w:proofErr w:type="gramStart"/>
            <w:r w:rsidRPr="005E1D9A">
              <w:rPr>
                <w:rFonts w:ascii="Arial" w:eastAsia="Times New Roman" w:hAnsi="Arial" w:cs="Arial"/>
                <w:color w:val="000000"/>
                <w:sz w:val="18"/>
                <w:szCs w:val="18"/>
                <w:lang w:eastAsia="ru-RU"/>
              </w:rPr>
              <w:t>Контроль за</w:t>
            </w:r>
            <w:proofErr w:type="gramEnd"/>
            <w:r w:rsidRPr="005E1D9A">
              <w:rPr>
                <w:rFonts w:ascii="Arial" w:eastAsia="Times New Roman" w:hAnsi="Arial" w:cs="Arial"/>
                <w:color w:val="000000"/>
                <w:sz w:val="18"/>
                <w:szCs w:val="18"/>
                <w:lang w:eastAsia="ru-RU"/>
              </w:rPr>
              <w:t xml:space="preserve"> исполнением Программы</w:t>
            </w:r>
          </w:p>
        </w:tc>
        <w:tc>
          <w:tcPr>
            <w:tcW w:w="7650" w:type="dxa"/>
            <w:shd w:val="clear" w:color="auto" w:fill="auto"/>
            <w:tcMar>
              <w:top w:w="26" w:type="dxa"/>
              <w:left w:w="26" w:type="dxa"/>
              <w:bottom w:w="26" w:type="dxa"/>
              <w:right w:w="26" w:type="dxa"/>
            </w:tcMar>
            <w:vAlign w:val="bottom"/>
            <w:hideMark/>
          </w:tcPr>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color w:val="000000"/>
                <w:sz w:val="18"/>
                <w:szCs w:val="18"/>
                <w:lang w:eastAsia="ru-RU"/>
              </w:rPr>
              <w:t>Контроль за</w:t>
            </w:r>
            <w:proofErr w:type="gramEnd"/>
            <w:r w:rsidRPr="005E1D9A">
              <w:rPr>
                <w:rFonts w:ascii="Arial" w:eastAsia="Times New Roman" w:hAnsi="Arial" w:cs="Arial"/>
                <w:color w:val="000000"/>
                <w:sz w:val="18"/>
                <w:szCs w:val="18"/>
                <w:lang w:eastAsia="ru-RU"/>
              </w:rPr>
              <w:t xml:space="preserve"> исполнением Программы осуществляет муниципалитет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tc>
      </w:tr>
    </w:tbl>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outlineLvl w:val="3"/>
        <w:rPr>
          <w:rFonts w:ascii="Arial" w:eastAsia="Times New Roman" w:hAnsi="Arial" w:cs="Arial"/>
          <w:b/>
          <w:bCs/>
          <w:color w:val="000000"/>
          <w:sz w:val="16"/>
          <w:szCs w:val="16"/>
          <w:lang w:eastAsia="ru-RU"/>
        </w:rPr>
      </w:pPr>
      <w:r w:rsidRPr="005E1D9A">
        <w:rPr>
          <w:rFonts w:ascii="Arial" w:eastAsia="Times New Roman" w:hAnsi="Arial" w:cs="Arial"/>
          <w:b/>
          <w:bCs/>
          <w:color w:val="000000"/>
          <w:sz w:val="16"/>
          <w:szCs w:val="16"/>
          <w:lang w:eastAsia="ru-RU"/>
        </w:rPr>
        <w:t>Характеристика проблемы и обоснование необходимости ее решения программными методами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Создание основы для сохранения и улучшения физического и духовного здоровья граждан, в значительной степени способствует достижению цели и реализации задач Программы.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Кроме того, роль спорта становится не только всё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жизнедеятельности и духовной силы любой нации, а также её военной и политической мощи. Однако в последнее десятилетие из-за недостатка финансовых ресурсов и внимания со стороны государства это некогда колоссальный потенциал во многом был утерян. Опыт многих развитых стран показывает, что такая задача может быть решена при реализации комплексной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целях повышения интереса населения района к занятиям физической культурой и спортом, Программой предусмотрено проведение в муниципальном образовании комплексных спортивно-массовых мероприятий, таких как Спартакиады «Спортивное долголетие», «Спорт – для всех», «Московский двор – спортивный двор», а также проведение фестиваля экстремальных видов спорта «Энергия улиц». Это даст возможность всем желающим испытать себя в доступных и наиболее популярных видах спорта.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качестве результата можно предполагать следующие показатели: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снижение уровня заболеваемости населения;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повышение работоспособности;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улучшение занятости населения в свободное от работы и учёбы время;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снижение числа правонарушений и преступлений, в особенности среди подростков и молодёжи;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увеличения количества жителей муниципального образования занимающихся  физической культурой и спортом.</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итоге всей предстоящей работы по реализации Программы должен повыситься интерес жителей к физической культуре и спорту.</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За последние годы значительно возросло финансирование спортивной отрасли из средств бюджета города Москвы. В результате достигнуты основные нормативные показатели по обеспеченности плоскостными сооружениями для занятий жителей, в том числе детей и молодёжи муниципального образования физической культурой и спортом. Муниципалитету передано спортивных дворовых площадок общей площадью 13 734, 76 кв</w:t>
      </w:r>
      <w:proofErr w:type="gramStart"/>
      <w:r w:rsidRPr="005E1D9A">
        <w:rPr>
          <w:rFonts w:ascii="Arial" w:eastAsia="Times New Roman" w:hAnsi="Arial" w:cs="Arial"/>
          <w:color w:val="000000"/>
          <w:sz w:val="18"/>
          <w:szCs w:val="18"/>
          <w:lang w:eastAsia="ru-RU"/>
        </w:rPr>
        <w:t>.м</w:t>
      </w:r>
      <w:proofErr w:type="gramEnd"/>
      <w:r w:rsidRPr="005E1D9A">
        <w:rPr>
          <w:rFonts w:ascii="Arial" w:eastAsia="Times New Roman" w:hAnsi="Arial" w:cs="Arial"/>
          <w:color w:val="000000"/>
          <w:sz w:val="18"/>
          <w:szCs w:val="18"/>
          <w:lang w:eastAsia="ru-RU"/>
        </w:rPr>
        <w:t>, что составляет 92% от необходимой площади.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Создана база спортивно-плоскостных сооружений муниципального образования, с указанием оснащенности и целевого использования объектов.</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тоже время в полной мере реализовать клубный метод привлечения населения, в первую очередь молодежи, к активным занятиям спортом пока не удаётся. Причина –</w:t>
      </w:r>
      <w:r w:rsidRPr="005E1D9A">
        <w:rPr>
          <w:rFonts w:ascii="Arial" w:eastAsia="Times New Roman" w:hAnsi="Arial" w:cs="Arial"/>
          <w:color w:val="000000"/>
          <w:sz w:val="18"/>
          <w:lang w:eastAsia="ru-RU"/>
        </w:rPr>
        <w:t> </w:t>
      </w:r>
      <w:r w:rsidRPr="005E1D9A">
        <w:rPr>
          <w:rFonts w:ascii="Arial" w:eastAsia="Times New Roman" w:hAnsi="Arial" w:cs="Arial"/>
          <w:b/>
          <w:bCs/>
          <w:i/>
          <w:iCs/>
          <w:color w:val="000000"/>
          <w:sz w:val="18"/>
          <w:lang w:eastAsia="ru-RU"/>
        </w:rPr>
        <w:t>отсутствие современных крытых спортивных сооружений.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Вместе с тем наметилась положительная динамика участия жителей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занятиях физической культурой и спортом, районных, окружных и городских соревнованиях.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На сегодняшний день на территории муниципального образования физкультурно-оздоровительную и спортивную работу обеспечивают:</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Муниципальное бюджетное учреждение </w:t>
      </w:r>
      <w:proofErr w:type="spellStart"/>
      <w:r w:rsidRPr="005E1D9A">
        <w:rPr>
          <w:rFonts w:ascii="Arial" w:eastAsia="Times New Roman" w:hAnsi="Arial" w:cs="Arial"/>
          <w:color w:val="000000"/>
          <w:sz w:val="18"/>
          <w:szCs w:val="18"/>
          <w:lang w:eastAsia="ru-RU"/>
        </w:rPr>
        <w:t>Досуговый</w:t>
      </w:r>
      <w:proofErr w:type="spellEnd"/>
      <w:r w:rsidRPr="005E1D9A">
        <w:rPr>
          <w:rFonts w:ascii="Arial" w:eastAsia="Times New Roman" w:hAnsi="Arial" w:cs="Arial"/>
          <w:color w:val="000000"/>
          <w:sz w:val="18"/>
          <w:szCs w:val="18"/>
          <w:lang w:eastAsia="ru-RU"/>
        </w:rPr>
        <w:t xml:space="preserve"> Центр  «РОДНИК»;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Муниципальное бюджетное учреждение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Муниципальные бюджетные учреждения организуют программную деятельность на переданных согласно постановлению Правительства Москвы № 609 от 30 июня 2009 года спортивных площадках: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10 хоккейных коробок;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11 универсальных спортивных площадок;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2 площадки для игры в мини-гольф.</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В августе 2012 года в ходе благоустройства дворовых территорий по адресу улица Смольная, дом 5 была установлена рампа (прыжковый трамплин для занятий </w:t>
      </w:r>
      <w:proofErr w:type="spellStart"/>
      <w:r w:rsidRPr="005E1D9A">
        <w:rPr>
          <w:rFonts w:ascii="Arial" w:eastAsia="Times New Roman" w:hAnsi="Arial" w:cs="Arial"/>
          <w:color w:val="000000"/>
          <w:sz w:val="18"/>
          <w:szCs w:val="18"/>
          <w:lang w:eastAsia="ru-RU"/>
        </w:rPr>
        <w:t>скейтбордингом</w:t>
      </w:r>
      <w:proofErr w:type="spellEnd"/>
      <w:r w:rsidRPr="005E1D9A">
        <w:rPr>
          <w:rFonts w:ascii="Arial" w:eastAsia="Times New Roman" w:hAnsi="Arial" w:cs="Arial"/>
          <w:color w:val="000000"/>
          <w:sz w:val="18"/>
          <w:szCs w:val="18"/>
          <w:lang w:eastAsia="ru-RU"/>
        </w:rPr>
        <w:t xml:space="preserve">, велоспортом – BMX, </w:t>
      </w:r>
      <w:proofErr w:type="spellStart"/>
      <w:r w:rsidRPr="005E1D9A">
        <w:rPr>
          <w:rFonts w:ascii="Arial" w:eastAsia="Times New Roman" w:hAnsi="Arial" w:cs="Arial"/>
          <w:color w:val="000000"/>
          <w:sz w:val="18"/>
          <w:szCs w:val="18"/>
          <w:lang w:eastAsia="ru-RU"/>
        </w:rPr>
        <w:t>роллерспортом</w:t>
      </w:r>
      <w:proofErr w:type="spell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Цели и задачи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стратегии развития до 2020 года, утвержденной распоряжением Правительства РФ от 07 августа 2009 года №1101-р среди других основных задач названо обеспечение комфортных условий для жизни населения на территории муниципального образования, также эти задачи отражены в программе «Спорт Москвы» на 2012-2016 годы. Поэтому основной целью Программы является создание условий для всестороннего полного вовлечения граждан к занятиям физической культурой и спортом. В рамках достижения цели  планируется решение следующих задач:</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создание условий для развития физической культуры и спорта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популяризация физической культурой и занятия спортом среди всех социальных слоев населения и возрастных категорий;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привлечение к физической культуре и занятию спортом всех социальных категорий граждан;</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подготовка спортивного резерва;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формирование спортивных команд по различным видам спорта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участие в спартакиадах всех уровней;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развитие спортивной инфраструктуры;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обеспечение эффективной работы муниципальных бюджетных учреждений в области привлечения населения к занятиям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увеличение числа детей и подростков, занимающихся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увеличение числа жителей всех социальных категорий, участвующих в спортивных соревнованиях и занимающихся физической культурой и спортом;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развитие физической культуры и спорта среди лиц с ограниченными возможностями;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проведение информационной работы с жителями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Детский спорт</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для детей, подростков и молодежи работают спортивные секции на базах Муниципальных бюджетных учреждений,  которые посещают 389 человек</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 целях развития  детского спорта, пропаганды здорового образа жизни проводятся соревнования по различным видам спорта. Сборные команды принимают участие в региональных, городских и окружных соревнованиях: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 хоккею на призы Клуба «Золотая шайба»2012 г. – 1 место;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 футболу «Кожаный мяч» 2007-2009 гг. – 1 место;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  настольному теннису, «Московский двор – спортивный двор»2012 г. –           2  место;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по водным стартам, «Всей семьей за здоровьем»2012 г. – 1 место.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Воспитанники муниципальных бюджетных учреждений участвуют в традиционных спортивных соревнованиях по боксу, настольному теннису, </w:t>
      </w:r>
      <w:proofErr w:type="spellStart"/>
      <w:r w:rsidRPr="005E1D9A">
        <w:rPr>
          <w:rFonts w:ascii="Arial" w:eastAsia="Times New Roman" w:hAnsi="Arial" w:cs="Arial"/>
          <w:color w:val="000000"/>
          <w:sz w:val="18"/>
          <w:szCs w:val="18"/>
          <w:lang w:eastAsia="ru-RU"/>
        </w:rPr>
        <w:t>дартс</w:t>
      </w:r>
      <w:proofErr w:type="spellEnd"/>
      <w:r w:rsidRPr="005E1D9A">
        <w:rPr>
          <w:rFonts w:ascii="Arial" w:eastAsia="Times New Roman" w:hAnsi="Arial" w:cs="Arial"/>
          <w:color w:val="000000"/>
          <w:sz w:val="18"/>
          <w:szCs w:val="18"/>
          <w:lang w:eastAsia="ru-RU"/>
        </w:rPr>
        <w:t xml:space="preserve">, мини-футболу, </w:t>
      </w:r>
      <w:proofErr w:type="spellStart"/>
      <w:r w:rsidRPr="005E1D9A">
        <w:rPr>
          <w:rFonts w:ascii="Arial" w:eastAsia="Times New Roman" w:hAnsi="Arial" w:cs="Arial"/>
          <w:color w:val="000000"/>
          <w:sz w:val="18"/>
          <w:szCs w:val="18"/>
          <w:lang w:eastAsia="ru-RU"/>
        </w:rPr>
        <w:t>паурлифтингу</w:t>
      </w:r>
      <w:proofErr w:type="spell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Среди детских соревнований наиболее массовыми являются участие в спартакиадах разработанных Управлением физической культуры и спорта САО города Москвы, а также в спортивных турнирах, проводимых муниципальными бюджетными учреждениями по месту жительства.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Основные виды спорта, которые культивируются в муниципальном образовании: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хоккей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футбол</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бокс</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роллеркей</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настольный теннис</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кикбоксинг</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xml:space="preserve">-        </w:t>
      </w:r>
      <w:proofErr w:type="spellStart"/>
      <w:r w:rsidRPr="005E1D9A">
        <w:rPr>
          <w:rFonts w:ascii="Arial" w:eastAsia="Times New Roman" w:hAnsi="Arial" w:cs="Arial"/>
          <w:color w:val="000000"/>
          <w:sz w:val="18"/>
          <w:szCs w:val="18"/>
          <w:lang w:eastAsia="ru-RU"/>
        </w:rPr>
        <w:t>дартс</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волейбол</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шахматы, шашки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пауэрлифтинг</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женский мини футбол</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тхэквондо</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общая физическая подготовка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Физкультурно-массовая работа с населением</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За последнее время в муниципальном образовании сложилась  положительная тенденция развития физкультурно-оздоровительной работы. Муниципальными бюджетными учреждениями проводятся различные мероприятия, в которых принимают участие подростки, молодежь, сотрудники различных организаций и учреждений, ветераны спорта и все желающие. С 2007 года проводятся соревнования по жиму </w:t>
      </w:r>
      <w:proofErr w:type="gramStart"/>
      <w:r w:rsidRPr="005E1D9A">
        <w:rPr>
          <w:rFonts w:ascii="Arial" w:eastAsia="Times New Roman" w:hAnsi="Arial" w:cs="Arial"/>
          <w:color w:val="000000"/>
          <w:sz w:val="18"/>
          <w:szCs w:val="18"/>
          <w:lang w:eastAsia="ru-RU"/>
        </w:rPr>
        <w:t>штанги</w:t>
      </w:r>
      <w:proofErr w:type="gramEnd"/>
      <w:r w:rsidRPr="005E1D9A">
        <w:rPr>
          <w:rFonts w:ascii="Arial" w:eastAsia="Times New Roman" w:hAnsi="Arial" w:cs="Arial"/>
          <w:color w:val="000000"/>
          <w:sz w:val="18"/>
          <w:szCs w:val="18"/>
          <w:lang w:eastAsia="ru-RU"/>
        </w:rPr>
        <w:t xml:space="preserve"> лежа памяти Сергея Щербакова, </w:t>
      </w:r>
      <w:proofErr w:type="spellStart"/>
      <w:r w:rsidRPr="005E1D9A">
        <w:rPr>
          <w:rFonts w:ascii="Arial" w:eastAsia="Times New Roman" w:hAnsi="Arial" w:cs="Arial"/>
          <w:color w:val="000000"/>
          <w:sz w:val="18"/>
          <w:szCs w:val="18"/>
          <w:lang w:eastAsia="ru-RU"/>
        </w:rPr>
        <w:t>паурлифтингу</w:t>
      </w:r>
      <w:proofErr w:type="spellEnd"/>
      <w:r w:rsidRPr="005E1D9A">
        <w:rPr>
          <w:rFonts w:ascii="Arial" w:eastAsia="Times New Roman" w:hAnsi="Arial" w:cs="Arial"/>
          <w:color w:val="000000"/>
          <w:sz w:val="18"/>
          <w:szCs w:val="18"/>
          <w:lang w:eastAsia="ru-RU"/>
        </w:rPr>
        <w:t xml:space="preserve">, открытое первенство по боксу на приз Станислава Степашкина, </w:t>
      </w:r>
      <w:proofErr w:type="spellStart"/>
      <w:r w:rsidRPr="005E1D9A">
        <w:rPr>
          <w:rFonts w:ascii="Arial" w:eastAsia="Times New Roman" w:hAnsi="Arial" w:cs="Arial"/>
          <w:color w:val="000000"/>
          <w:sz w:val="18"/>
          <w:szCs w:val="18"/>
          <w:lang w:eastAsia="ru-RU"/>
        </w:rPr>
        <w:t>дартс</w:t>
      </w:r>
      <w:proofErr w:type="spellEnd"/>
      <w:r w:rsidRPr="005E1D9A">
        <w:rPr>
          <w:rFonts w:ascii="Arial" w:eastAsia="Times New Roman" w:hAnsi="Arial" w:cs="Arial"/>
          <w:color w:val="000000"/>
          <w:sz w:val="18"/>
          <w:szCs w:val="18"/>
          <w:lang w:eastAsia="ru-RU"/>
        </w:rPr>
        <w:t xml:space="preserve">, посвященные Дню защитника Отечества. Соревнования по хоккею, волейболу, мини футболу, </w:t>
      </w:r>
      <w:proofErr w:type="spellStart"/>
      <w:r w:rsidRPr="005E1D9A">
        <w:rPr>
          <w:rFonts w:ascii="Arial" w:eastAsia="Times New Roman" w:hAnsi="Arial" w:cs="Arial"/>
          <w:color w:val="000000"/>
          <w:sz w:val="18"/>
          <w:szCs w:val="18"/>
          <w:lang w:eastAsia="ru-RU"/>
        </w:rPr>
        <w:t>армспорту</w:t>
      </w:r>
      <w:proofErr w:type="spellEnd"/>
      <w:r w:rsidRPr="005E1D9A">
        <w:rPr>
          <w:rFonts w:ascii="Arial" w:eastAsia="Times New Roman" w:hAnsi="Arial" w:cs="Arial"/>
          <w:color w:val="000000"/>
          <w:sz w:val="18"/>
          <w:szCs w:val="18"/>
          <w:lang w:eastAsia="ru-RU"/>
        </w:rPr>
        <w:t xml:space="preserve"> и другим видам спорта.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Ежегодно проводятся осенний легкоатлетический кросс «Здравствуй весна», соревнования по футболу, спортивные праздники, посвященные Дню молодежи, Дню города, Дню физкультурника.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Отмечается положительные тенденции в завоевании призовых мест на соревнованиях по таким видам спорта: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хоккей</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настольный теннис</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баскетбол</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волейбол</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дартс</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арм-спорт</w:t>
      </w:r>
      <w:proofErr w:type="spellEnd"/>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spellStart"/>
      <w:r w:rsidRPr="005E1D9A">
        <w:rPr>
          <w:rFonts w:ascii="Arial" w:eastAsia="Times New Roman" w:hAnsi="Arial" w:cs="Arial"/>
          <w:color w:val="000000"/>
          <w:sz w:val="18"/>
          <w:szCs w:val="18"/>
          <w:lang w:eastAsia="ru-RU"/>
        </w:rPr>
        <w:t>ü</w:t>
      </w:r>
      <w:proofErr w:type="spellEnd"/>
      <w:r w:rsidRPr="005E1D9A">
        <w:rPr>
          <w:rFonts w:ascii="Arial" w:eastAsia="Times New Roman" w:hAnsi="Arial" w:cs="Arial"/>
          <w:color w:val="000000"/>
          <w:sz w:val="18"/>
          <w:szCs w:val="18"/>
          <w:lang w:eastAsia="ru-RU"/>
        </w:rPr>
        <w:t>    плаванье</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Подготовку команд на соревнования ведут тренеры на базах Муниципальных бюджетных учреждений ДЦ «РОДНИК» и «ЛИДЕР».</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Всего за 2011 год спортом в муниципальном образовании занималось и участвовало в спортивных мероприятиях 9719 человек, что составляет 9,46 % от всего населения района.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По итогам наблюдений специалистами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xml:space="preserve">, социально-воспитательной, физкультурно-воспитательной и спортивной работе среди населения наметилась положительная тенденция  к занятиям новыми для муниципального образования видами спорта. В связи с этим  на территории внутригородского муниципального образования </w:t>
      </w:r>
      <w:proofErr w:type="spellStart"/>
      <w:r w:rsidRPr="005E1D9A">
        <w:rPr>
          <w:rFonts w:ascii="Arial" w:eastAsia="Times New Roman" w:hAnsi="Arial" w:cs="Arial"/>
          <w:color w:val="000000"/>
          <w:sz w:val="18"/>
          <w:szCs w:val="18"/>
          <w:lang w:eastAsia="ru-RU"/>
        </w:rPr>
        <w:t>Головинское</w:t>
      </w:r>
      <w:proofErr w:type="spellEnd"/>
      <w:r w:rsidRPr="005E1D9A">
        <w:rPr>
          <w:rFonts w:ascii="Arial" w:eastAsia="Times New Roman" w:hAnsi="Arial" w:cs="Arial"/>
          <w:color w:val="000000"/>
          <w:sz w:val="18"/>
          <w:szCs w:val="18"/>
          <w:lang w:eastAsia="ru-RU"/>
        </w:rPr>
        <w:t xml:space="preserve"> в городе Москве, предполагается развитие и продвижение экстремальных видов спорта интересных современной молодёжи: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Велосипедный мотокросс или BMX</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КросФит</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Workout</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of</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the</w:t>
      </w:r>
      <w:proofErr w:type="spellEnd"/>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Day</w:t>
      </w:r>
      <w:proofErr w:type="spellEnd"/>
      <w:r w:rsidRPr="005E1D9A">
        <w:rPr>
          <w:rFonts w:ascii="Arial" w:eastAsia="Times New Roman" w:hAnsi="Arial" w:cs="Arial"/>
          <w:color w:val="000000"/>
          <w:sz w:val="18"/>
          <w:szCs w:val="18"/>
          <w:lang w:eastAsia="ru-RU"/>
        </w:rPr>
        <w:t>)</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Роллер спорт</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spellStart"/>
      <w:r w:rsidRPr="005E1D9A">
        <w:rPr>
          <w:rFonts w:ascii="Arial" w:eastAsia="Times New Roman" w:hAnsi="Arial" w:cs="Arial"/>
          <w:color w:val="000000"/>
          <w:sz w:val="18"/>
          <w:szCs w:val="18"/>
          <w:lang w:eastAsia="ru-RU"/>
        </w:rPr>
        <w:t>Пейнтбол</w:t>
      </w:r>
      <w:proofErr w:type="spellEnd"/>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Развитие физической культуры и спорта среди лиц с ограниченными физическими возможностями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Программа предусматривает комплекс мер по адаптации лиц с ограниченными физическими возможностями к нормальной жизни средствами физического воспитания и спорта.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Привлечение лиц с ограниченными физическими </w:t>
      </w:r>
      <w:proofErr w:type="gramStart"/>
      <w:r w:rsidRPr="005E1D9A">
        <w:rPr>
          <w:rFonts w:ascii="Arial" w:eastAsia="Times New Roman" w:hAnsi="Arial" w:cs="Arial"/>
          <w:color w:val="000000"/>
          <w:sz w:val="18"/>
          <w:szCs w:val="18"/>
          <w:lang w:eastAsia="ru-RU"/>
        </w:rPr>
        <w:t>возможностями к занятиям</w:t>
      </w:r>
      <w:proofErr w:type="gramEnd"/>
      <w:r w:rsidRPr="005E1D9A">
        <w:rPr>
          <w:rFonts w:ascii="Arial" w:eastAsia="Times New Roman" w:hAnsi="Arial" w:cs="Arial"/>
          <w:color w:val="000000"/>
          <w:sz w:val="18"/>
          <w:szCs w:val="18"/>
          <w:lang w:eastAsia="ru-RU"/>
        </w:rPr>
        <w:t xml:space="preserve"> физической культурой и спортом стало эффективным средством их физической реабилитации и адаптации.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Проведение информационной работы с жителями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Освещение всех вышеуказанных мероприятий в СМИ района, округа и города:</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взаимодействие с газетами и телевидением района, округа, города по информированию населения о проводимых спортивно-массовых мероприятиях;</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xml:space="preserve">-                </w:t>
      </w:r>
      <w:proofErr w:type="gramStart"/>
      <w:r w:rsidRPr="005E1D9A">
        <w:rPr>
          <w:rFonts w:ascii="Arial" w:eastAsia="Times New Roman" w:hAnsi="Arial" w:cs="Arial"/>
          <w:color w:val="000000"/>
          <w:sz w:val="18"/>
          <w:szCs w:val="18"/>
          <w:lang w:eastAsia="ru-RU"/>
        </w:rPr>
        <w:t>досках</w:t>
      </w:r>
      <w:proofErr w:type="gramEnd"/>
      <w:r w:rsidRPr="005E1D9A">
        <w:rPr>
          <w:rFonts w:ascii="Arial" w:eastAsia="Times New Roman" w:hAnsi="Arial" w:cs="Arial"/>
          <w:color w:val="000000"/>
          <w:sz w:val="18"/>
          <w:szCs w:val="18"/>
          <w:lang w:eastAsia="ru-RU"/>
        </w:rPr>
        <w:t xml:space="preserve"> и стендах изготовление и размещение информационных баннеров.</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размещение информации о проводимых мероприятиях на официальном сайте «</w:t>
      </w:r>
      <w:proofErr w:type="spellStart"/>
      <w:r w:rsidRPr="005E1D9A">
        <w:rPr>
          <w:rFonts w:ascii="Arial" w:eastAsia="Times New Roman" w:hAnsi="Arial" w:cs="Arial"/>
          <w:color w:val="000000"/>
          <w:sz w:val="18"/>
          <w:szCs w:val="18"/>
          <w:lang w:eastAsia="ru-RU"/>
        </w:rPr>
        <w:fldChar w:fldCharType="begin"/>
      </w:r>
      <w:r w:rsidRPr="005E1D9A">
        <w:rPr>
          <w:rFonts w:ascii="Arial" w:eastAsia="Times New Roman" w:hAnsi="Arial" w:cs="Arial"/>
          <w:color w:val="000000"/>
          <w:sz w:val="18"/>
          <w:szCs w:val="18"/>
          <w:lang w:eastAsia="ru-RU"/>
        </w:rPr>
        <w:instrText xml:space="preserve"> HYPERLINK "http://www.nashe-golovino.ru/" </w:instrText>
      </w:r>
      <w:r w:rsidRPr="005E1D9A">
        <w:rPr>
          <w:rFonts w:ascii="Arial" w:eastAsia="Times New Roman" w:hAnsi="Arial" w:cs="Arial"/>
          <w:color w:val="000000"/>
          <w:sz w:val="18"/>
          <w:szCs w:val="18"/>
          <w:lang w:eastAsia="ru-RU"/>
        </w:rPr>
        <w:fldChar w:fldCharType="separate"/>
      </w:r>
      <w:r w:rsidRPr="005E1D9A">
        <w:rPr>
          <w:rFonts w:ascii="Arial" w:eastAsia="Times New Roman" w:hAnsi="Arial" w:cs="Arial"/>
          <w:color w:val="0072BC"/>
          <w:sz w:val="18"/>
          <w:u w:val="single"/>
          <w:lang w:eastAsia="ru-RU"/>
        </w:rPr>
        <w:t>www.nashe-golovino.ru</w:t>
      </w:r>
      <w:proofErr w:type="spellEnd"/>
      <w:r w:rsidRPr="005E1D9A">
        <w:rPr>
          <w:rFonts w:ascii="Arial" w:eastAsia="Times New Roman" w:hAnsi="Arial" w:cs="Arial"/>
          <w:color w:val="000000"/>
          <w:sz w:val="18"/>
          <w:szCs w:val="18"/>
          <w:lang w:eastAsia="ru-RU"/>
        </w:rPr>
        <w:fldChar w:fldCharType="end"/>
      </w:r>
      <w:r w:rsidRPr="005E1D9A">
        <w:rPr>
          <w:rFonts w:ascii="Arial" w:eastAsia="Times New Roman" w:hAnsi="Arial" w:cs="Arial"/>
          <w:color w:val="000000"/>
          <w:sz w:val="18"/>
          <w:szCs w:val="18"/>
          <w:lang w:eastAsia="ru-RU"/>
        </w:rPr>
        <w:t>» и в сети Интернет.</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размещение информации о проводимых мероприятиях в официальной газете «Наше Головино»</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lastRenderedPageBreak/>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Сроки и этапы реализации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Программа реализуется в период 2013 года в один этап.</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Показатели непосредственных результатов реализации Программы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Показатели непосредственных результатов реализации Программы являются: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число соревнований за период реализации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количество жителей вовлечённых в участие реализации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число победителей и призеров в соревнованиях различного уровня.</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 xml:space="preserve">Система организации </w:t>
      </w:r>
      <w:proofErr w:type="gramStart"/>
      <w:r w:rsidRPr="005E1D9A">
        <w:rPr>
          <w:rFonts w:ascii="Arial" w:eastAsia="Times New Roman" w:hAnsi="Arial" w:cs="Arial"/>
          <w:b/>
          <w:bCs/>
          <w:color w:val="000000"/>
          <w:sz w:val="18"/>
          <w:lang w:eastAsia="ru-RU"/>
        </w:rPr>
        <w:t>контроля за</w:t>
      </w:r>
      <w:proofErr w:type="gramEnd"/>
      <w:r w:rsidRPr="005E1D9A">
        <w:rPr>
          <w:rFonts w:ascii="Arial" w:eastAsia="Times New Roman" w:hAnsi="Arial" w:cs="Arial"/>
          <w:b/>
          <w:bCs/>
          <w:color w:val="000000"/>
          <w:sz w:val="18"/>
          <w:lang w:eastAsia="ru-RU"/>
        </w:rPr>
        <w:t xml:space="preserve"> исполнением Программы</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proofErr w:type="gramStart"/>
      <w:r w:rsidRPr="005E1D9A">
        <w:rPr>
          <w:rFonts w:ascii="Arial" w:eastAsia="Times New Roman" w:hAnsi="Arial" w:cs="Arial"/>
          <w:color w:val="000000"/>
          <w:sz w:val="18"/>
          <w:szCs w:val="18"/>
          <w:lang w:eastAsia="ru-RU"/>
        </w:rPr>
        <w:t>Контроль за</w:t>
      </w:r>
      <w:proofErr w:type="gramEnd"/>
      <w:r w:rsidRPr="005E1D9A">
        <w:rPr>
          <w:rFonts w:ascii="Arial" w:eastAsia="Times New Roman" w:hAnsi="Arial" w:cs="Arial"/>
          <w:color w:val="000000"/>
          <w:sz w:val="18"/>
          <w:szCs w:val="18"/>
          <w:lang w:eastAsia="ru-RU"/>
        </w:rPr>
        <w:t xml:space="preserve"> исполнением программы осуществляет Заведующий сектором по </w:t>
      </w:r>
      <w:proofErr w:type="spellStart"/>
      <w:r w:rsidRPr="005E1D9A">
        <w:rPr>
          <w:rFonts w:ascii="Arial" w:eastAsia="Times New Roman" w:hAnsi="Arial" w:cs="Arial"/>
          <w:color w:val="000000"/>
          <w:sz w:val="18"/>
          <w:szCs w:val="18"/>
          <w:lang w:eastAsia="ru-RU"/>
        </w:rPr>
        <w:t>досуговой</w:t>
      </w:r>
      <w:proofErr w:type="spellEnd"/>
      <w:r w:rsidRPr="005E1D9A">
        <w:rPr>
          <w:rFonts w:ascii="Arial" w:eastAsia="Times New Roman" w:hAnsi="Arial" w:cs="Arial"/>
          <w:color w:val="000000"/>
          <w:sz w:val="18"/>
          <w:szCs w:val="18"/>
          <w:lang w:eastAsia="ru-RU"/>
        </w:rPr>
        <w:t>, социально-воспитательной, физкультурно-оздоровительной и спортивной работе с населением муниципалитета внутригородского муниципального образования, курирующий данное направление деятельности.</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Мониторинг Программы осуществляется в соответствии с действующим  законодательством.</w:t>
      </w:r>
    </w:p>
    <w:p w:rsidR="005E1D9A" w:rsidRPr="005E1D9A" w:rsidRDefault="005E1D9A" w:rsidP="005E1D9A">
      <w:pPr>
        <w:spacing w:before="65" w:after="65"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color w:val="000000"/>
          <w:sz w:val="18"/>
          <w:szCs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b/>
          <w:bCs/>
          <w:color w:val="000000"/>
          <w:sz w:val="18"/>
          <w:lang w:eastAsia="ru-RU"/>
        </w:rPr>
        <w:t>Ожидаемые результаты:</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В качестве результата можно предполагать следующие показатели: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снижение уровня заболеваемости;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повышение работоспособности;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улучшение занятости населения в свободное от работы и учёбы время;</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снижение числа правонарушений и преступлений, в особенности среди подростков и молодёжи;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увеличение материальной базы для занятий физической  культурой и спортом;</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увеличения количества жителей района занимающихся  физической культурой и спортом.</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В итоге всей предстоящей работы по реализации Программы должен возрасти интерес жителей муниципального образования к  физической культуре, спорту, подвижному и здоровому образу жизни.</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w:t>
      </w:r>
    </w:p>
    <w:p w:rsidR="005E1D9A" w:rsidRPr="005E1D9A" w:rsidRDefault="005E1D9A" w:rsidP="005E1D9A">
      <w:pPr>
        <w:spacing w:after="0" w:line="240" w:lineRule="auto"/>
        <w:textAlignment w:val="baseline"/>
        <w:rPr>
          <w:rFonts w:ascii="Arial" w:eastAsia="Times New Roman" w:hAnsi="Arial" w:cs="Arial"/>
          <w:color w:val="000000"/>
          <w:sz w:val="18"/>
          <w:szCs w:val="18"/>
          <w:lang w:eastAsia="ru-RU"/>
        </w:rPr>
      </w:pPr>
      <w:r w:rsidRPr="005E1D9A">
        <w:rPr>
          <w:rFonts w:ascii="Arial" w:eastAsia="Times New Roman" w:hAnsi="Arial" w:cs="Arial"/>
          <w:i/>
          <w:iCs/>
          <w:color w:val="000000"/>
          <w:sz w:val="18"/>
          <w:lang w:eastAsia="ru-RU"/>
        </w:rPr>
        <w:t> </w:t>
      </w:r>
    </w:p>
    <w:p w:rsidR="001445A4" w:rsidRDefault="001445A4"/>
    <w:sectPr w:rsidR="001445A4" w:rsidSect="00144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164"/>
    <w:multiLevelType w:val="multilevel"/>
    <w:tmpl w:val="776E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B6BDE"/>
    <w:multiLevelType w:val="multilevel"/>
    <w:tmpl w:val="ECB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D549A"/>
    <w:multiLevelType w:val="multilevel"/>
    <w:tmpl w:val="ABC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A55F1"/>
    <w:multiLevelType w:val="multilevel"/>
    <w:tmpl w:val="89FE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7209E"/>
    <w:multiLevelType w:val="multilevel"/>
    <w:tmpl w:val="13C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C2B74"/>
    <w:multiLevelType w:val="multilevel"/>
    <w:tmpl w:val="607E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A154B"/>
    <w:multiLevelType w:val="multilevel"/>
    <w:tmpl w:val="04F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8295A"/>
    <w:multiLevelType w:val="multilevel"/>
    <w:tmpl w:val="5BF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97929"/>
    <w:multiLevelType w:val="multilevel"/>
    <w:tmpl w:val="D9FE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626481"/>
    <w:multiLevelType w:val="multilevel"/>
    <w:tmpl w:val="06CA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92C03"/>
    <w:multiLevelType w:val="multilevel"/>
    <w:tmpl w:val="142E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E4982"/>
    <w:multiLevelType w:val="multilevel"/>
    <w:tmpl w:val="79EE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A62ED"/>
    <w:multiLevelType w:val="multilevel"/>
    <w:tmpl w:val="E8A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377BA"/>
    <w:multiLevelType w:val="multilevel"/>
    <w:tmpl w:val="CC26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6038CF"/>
    <w:multiLevelType w:val="multilevel"/>
    <w:tmpl w:val="5DA4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272ED"/>
    <w:multiLevelType w:val="multilevel"/>
    <w:tmpl w:val="7064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197DD3"/>
    <w:multiLevelType w:val="multilevel"/>
    <w:tmpl w:val="B946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E5876"/>
    <w:multiLevelType w:val="multilevel"/>
    <w:tmpl w:val="E6B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4071C"/>
    <w:multiLevelType w:val="multilevel"/>
    <w:tmpl w:val="ED04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857BB1"/>
    <w:multiLevelType w:val="multilevel"/>
    <w:tmpl w:val="22CE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F0FC7"/>
    <w:multiLevelType w:val="multilevel"/>
    <w:tmpl w:val="11E2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03BFA"/>
    <w:multiLevelType w:val="multilevel"/>
    <w:tmpl w:val="676C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9"/>
  </w:num>
  <w:num w:numId="4">
    <w:abstractNumId w:val="1"/>
  </w:num>
  <w:num w:numId="5">
    <w:abstractNumId w:val="20"/>
  </w:num>
  <w:num w:numId="6">
    <w:abstractNumId w:val="15"/>
  </w:num>
  <w:num w:numId="7">
    <w:abstractNumId w:val="16"/>
  </w:num>
  <w:num w:numId="8">
    <w:abstractNumId w:val="3"/>
  </w:num>
  <w:num w:numId="9">
    <w:abstractNumId w:val="17"/>
  </w:num>
  <w:num w:numId="10">
    <w:abstractNumId w:val="7"/>
  </w:num>
  <w:num w:numId="11">
    <w:abstractNumId w:val="13"/>
  </w:num>
  <w:num w:numId="12">
    <w:abstractNumId w:val="2"/>
  </w:num>
  <w:num w:numId="13">
    <w:abstractNumId w:val="11"/>
  </w:num>
  <w:num w:numId="14">
    <w:abstractNumId w:val="5"/>
  </w:num>
  <w:num w:numId="15">
    <w:abstractNumId w:val="8"/>
  </w:num>
  <w:num w:numId="16">
    <w:abstractNumId w:val="0"/>
  </w:num>
  <w:num w:numId="17">
    <w:abstractNumId w:val="6"/>
  </w:num>
  <w:num w:numId="18">
    <w:abstractNumId w:val="21"/>
  </w:num>
  <w:num w:numId="19">
    <w:abstractNumId w:val="4"/>
  </w:num>
  <w:num w:numId="20">
    <w:abstractNumId w:val="14"/>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E1D9A"/>
    <w:rsid w:val="001445A4"/>
    <w:rsid w:val="005E1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4"/>
  </w:style>
  <w:style w:type="paragraph" w:styleId="1">
    <w:name w:val="heading 1"/>
    <w:basedOn w:val="a"/>
    <w:link w:val="10"/>
    <w:uiPriority w:val="9"/>
    <w:qFormat/>
    <w:rsid w:val="005E1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E1D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D9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E1D9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D9A"/>
    <w:rPr>
      <w:b/>
      <w:bCs/>
    </w:rPr>
  </w:style>
  <w:style w:type="character" w:customStyle="1" w:styleId="apple-converted-space">
    <w:name w:val="apple-converted-space"/>
    <w:basedOn w:val="a0"/>
    <w:rsid w:val="005E1D9A"/>
  </w:style>
  <w:style w:type="character" w:styleId="a5">
    <w:name w:val="Hyperlink"/>
    <w:basedOn w:val="a0"/>
    <w:uiPriority w:val="99"/>
    <w:semiHidden/>
    <w:unhideWhenUsed/>
    <w:rsid w:val="005E1D9A"/>
    <w:rPr>
      <w:color w:val="0000FF"/>
      <w:u w:val="single"/>
    </w:rPr>
  </w:style>
  <w:style w:type="paragraph" w:customStyle="1" w:styleId="consplusnormal">
    <w:name w:val="consplusnormal"/>
    <w:basedOn w:val="a"/>
    <w:rsid w:val="005E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E1D9A"/>
    <w:rPr>
      <w:i/>
      <w:iCs/>
    </w:rPr>
  </w:style>
</w:styles>
</file>

<file path=word/webSettings.xml><?xml version="1.0" encoding="utf-8"?>
<w:webSettings xmlns:r="http://schemas.openxmlformats.org/officeDocument/2006/relationships" xmlns:w="http://schemas.openxmlformats.org/wordprocessingml/2006/main">
  <w:divs>
    <w:div w:id="1601524735">
      <w:bodyDiv w:val="1"/>
      <w:marLeft w:val="0"/>
      <w:marRight w:val="0"/>
      <w:marTop w:val="0"/>
      <w:marBottom w:val="0"/>
      <w:divBdr>
        <w:top w:val="none" w:sz="0" w:space="0" w:color="auto"/>
        <w:left w:val="none" w:sz="0" w:space="0" w:color="auto"/>
        <w:bottom w:val="none" w:sz="0" w:space="0" w:color="auto"/>
        <w:right w:val="none" w:sz="0" w:space="0" w:color="auto"/>
      </w:divBdr>
      <w:divsChild>
        <w:div w:id="103187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amom.ru/images/t/2/hobby/2.%20%C7%E0%EA%EE%ED%20%E3_%20%CC%EE%F1%EA%E2%FB%20%EE%F2%2015_07_2009%20N%2027%20%20%CE%20%F4%E8%E7%E8%F7%E5%F1%EA%EE%E9%20%EA%F3%EB%FC%F2%F3%F0%E5%20%E8.doc" TargetMode="External"/><Relationship Id="rId3" Type="http://schemas.openxmlformats.org/officeDocument/2006/relationships/settings" Target="settings.xml"/><Relationship Id="rId7" Type="http://schemas.openxmlformats.org/officeDocument/2006/relationships/hyperlink" Target="http://zakon.amom.ru/images/t/2/hobby/1.%20%C7%E0%EA%EE%ED%20%B9%205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e-golovino.ru/" TargetMode="External"/><Relationship Id="rId11" Type="http://schemas.openxmlformats.org/officeDocument/2006/relationships/theme" Target="theme/theme1.xml"/><Relationship Id="rId5" Type="http://schemas.openxmlformats.org/officeDocument/2006/relationships/hyperlink" Target="http://www.nashe-golovin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amom.ru/images/t/2/hobby/5.%20%CF%EE%F1%F2%E0%ED%EE%E2%EB%E5%ED%E8%E5%20%CF%F0%E0%E2%E8%F2%E5%EB%FC%F1%F2%E2%E0%20%CC%EE%F1%EA%E2%FB%20%EE%F2%2030_06_2009%20N%20609-%CF%CF%20%28%F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6554</Words>
  <Characters>37359</Characters>
  <Application>Microsoft Office Word</Application>
  <DocSecurity>0</DocSecurity>
  <Lines>311</Lines>
  <Paragraphs>87</Paragraphs>
  <ScaleCrop>false</ScaleCrop>
  <Company>org</Company>
  <LinksUpToDate>false</LinksUpToDate>
  <CharactersWithSpaces>43826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2018-10-04T09:49:00Z</dcterms:created>
  <dcterms:modified xsi:type="dcterms:W3CDTF">2018-10-04T09:50:00Z</dcterms:modified>
</cp:coreProperties>
</file>