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E6" w:rsidRPr="002828E6" w:rsidRDefault="002828E6" w:rsidP="002828E6">
      <w:pPr>
        <w:shd w:val="clear" w:color="auto" w:fill="FFFFFF"/>
        <w:spacing w:before="259" w:after="259" w:line="240" w:lineRule="auto"/>
        <w:textAlignment w:val="baseline"/>
        <w:outlineLvl w:val="0"/>
        <w:rPr>
          <w:rFonts w:ascii="Arial" w:eastAsia="Times New Roman" w:hAnsi="Arial" w:cs="Arial"/>
          <w:b/>
          <w:bCs/>
          <w:color w:val="000000"/>
          <w:kern w:val="36"/>
          <w:lang w:eastAsia="ru-RU"/>
        </w:rPr>
      </w:pPr>
      <w:r w:rsidRPr="002828E6">
        <w:rPr>
          <w:rFonts w:ascii="Arial" w:eastAsia="Times New Roman" w:hAnsi="Arial" w:cs="Arial"/>
          <w:b/>
          <w:bCs/>
          <w:color w:val="000000"/>
          <w:kern w:val="36"/>
          <w:lang w:eastAsia="ru-RU"/>
        </w:rPr>
        <w:t xml:space="preserve">Решение № 104 от 18 ноября 2012 года "О бюджете внутригородского муниципального образования </w:t>
      </w:r>
      <w:proofErr w:type="spellStart"/>
      <w:r w:rsidRPr="002828E6">
        <w:rPr>
          <w:rFonts w:ascii="Arial" w:eastAsia="Times New Roman" w:hAnsi="Arial" w:cs="Arial"/>
          <w:b/>
          <w:bCs/>
          <w:color w:val="000000"/>
          <w:kern w:val="36"/>
          <w:lang w:eastAsia="ru-RU"/>
        </w:rPr>
        <w:t>Головинское</w:t>
      </w:r>
      <w:proofErr w:type="spellEnd"/>
      <w:r w:rsidRPr="002828E6">
        <w:rPr>
          <w:rFonts w:ascii="Arial" w:eastAsia="Times New Roman" w:hAnsi="Arial" w:cs="Arial"/>
          <w:b/>
          <w:bCs/>
          <w:color w:val="000000"/>
          <w:kern w:val="36"/>
          <w:lang w:eastAsia="ru-RU"/>
        </w:rPr>
        <w:t xml:space="preserve"> в городе Москве на 2013 год и плановый период 2014 и 2015 годов</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proofErr w:type="gramStart"/>
      <w:r w:rsidRPr="002828E6">
        <w:rPr>
          <w:rFonts w:ascii="Arial" w:eastAsia="Times New Roman" w:hAnsi="Arial" w:cs="Arial"/>
          <w:color w:val="000000"/>
          <w:sz w:val="18"/>
          <w:szCs w:val="18"/>
          <w:lang w:eastAsia="ru-RU"/>
        </w:rPr>
        <w:t>В соответствии с Бюджетным кодексом Российской Федерации, пунктом 2 части 10 статьи 35 Федерального закона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w:t>
      </w:r>
      <w:proofErr w:type="gramEnd"/>
      <w:r w:rsidRPr="002828E6">
        <w:rPr>
          <w:rFonts w:ascii="Arial" w:eastAsia="Times New Roman" w:hAnsi="Arial" w:cs="Arial"/>
          <w:color w:val="000000"/>
          <w:sz w:val="18"/>
          <w:szCs w:val="18"/>
          <w:lang w:eastAsia="ru-RU"/>
        </w:rPr>
        <w:t xml:space="preserve"> </w:t>
      </w:r>
      <w:proofErr w:type="gramStart"/>
      <w:r w:rsidRPr="002828E6">
        <w:rPr>
          <w:rFonts w:ascii="Arial" w:eastAsia="Times New Roman" w:hAnsi="Arial" w:cs="Arial"/>
          <w:color w:val="000000"/>
          <w:sz w:val="18"/>
          <w:szCs w:val="18"/>
          <w:lang w:eastAsia="ru-RU"/>
        </w:rPr>
        <w:t>Москве», пунктом 2 части 1 статьи 9</w:t>
      </w:r>
      <w:r w:rsidRPr="002828E6">
        <w:rPr>
          <w:rFonts w:ascii="Arial" w:eastAsia="Times New Roman" w:hAnsi="Arial" w:cs="Arial"/>
          <w:b/>
          <w:bCs/>
          <w:color w:val="000000"/>
          <w:sz w:val="18"/>
          <w:lang w:eastAsia="ru-RU"/>
        </w:rPr>
        <w:t> </w:t>
      </w:r>
      <w:r w:rsidRPr="002828E6">
        <w:rPr>
          <w:rFonts w:ascii="Arial" w:eastAsia="Times New Roman" w:hAnsi="Arial" w:cs="Arial"/>
          <w:color w:val="000000"/>
          <w:sz w:val="18"/>
          <w:szCs w:val="18"/>
          <w:lang w:eastAsia="ru-RU"/>
        </w:rPr>
        <w:t xml:space="preserve">Устава 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szCs w:val="18"/>
          <w:lang w:eastAsia="ru-RU"/>
        </w:rPr>
        <w:t xml:space="preserve"> в городе Москве,  Положением  о  бюджетном процессе во внутригородском муниципальном образовании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szCs w:val="18"/>
          <w:lang w:eastAsia="ru-RU"/>
        </w:rPr>
        <w:t xml:space="preserve"> в городе Москве, утвержденным решением муниципального Собрания 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szCs w:val="18"/>
          <w:lang w:eastAsia="ru-RU"/>
        </w:rPr>
        <w:t xml:space="preserve"> в городе Москве от  28 сентября 2010 года № 50 «Об утверждении Положения о бюджетном процессе во внутригородском муниципальном образовании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szCs w:val="18"/>
          <w:lang w:eastAsia="ru-RU"/>
        </w:rPr>
        <w:t xml:space="preserve"> в городе Москве»</w:t>
      </w:r>
      <w:proofErr w:type="gramEnd"/>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муниципальным Собрание принято решение:</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w:t>
      </w:r>
      <w:r w:rsidRPr="002828E6">
        <w:rPr>
          <w:rFonts w:ascii="Arial" w:eastAsia="Times New Roman" w:hAnsi="Arial" w:cs="Arial"/>
          <w:color w:val="000000"/>
          <w:sz w:val="18"/>
          <w:szCs w:val="18"/>
          <w:lang w:eastAsia="ru-RU"/>
        </w:rPr>
        <w:t xml:space="preserve">.Утвердить  бюджет 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szCs w:val="18"/>
          <w:lang w:eastAsia="ru-RU"/>
        </w:rPr>
        <w:t xml:space="preserve"> в городе Москве на 2013 год и плановый период 2014 и 2015 годов:</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общий объем доходов:</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2013 год – 57018,1 тыс. руб.;</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2014 год – 58955,7 тыс. руб.;</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2015 год – 60909,6 тыс. руб.;</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общий объем расходов: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2013 год – 57018,1 тыс. руб.;</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2014 год – 58955,7 тыс. руб.;</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2015 год – 60909,6 тыс. руб.;</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w:t>
      </w:r>
      <w:r w:rsidRPr="002828E6">
        <w:rPr>
          <w:rFonts w:ascii="Arial" w:eastAsia="Times New Roman" w:hAnsi="Arial" w:cs="Arial"/>
          <w:color w:val="000000"/>
          <w:sz w:val="18"/>
          <w:lang w:eastAsia="ru-RU"/>
        </w:rPr>
        <w:t> </w:t>
      </w:r>
      <w:r w:rsidRPr="002828E6">
        <w:rPr>
          <w:rFonts w:ascii="Arial" w:eastAsia="Times New Roman" w:hAnsi="Arial" w:cs="Arial"/>
          <w:color w:val="000000"/>
          <w:sz w:val="18"/>
          <w:szCs w:val="18"/>
          <w:lang w:eastAsia="ru-RU"/>
        </w:rPr>
        <w:t xml:space="preserve">Утвердить Доходы бюджета 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szCs w:val="18"/>
          <w:lang w:eastAsia="ru-RU"/>
        </w:rPr>
        <w:t xml:space="preserve"> в городе Москве на 2013 год и плановый период 2014 и 2015 годов (приложение 1).</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w:t>
      </w:r>
      <w:r w:rsidRPr="002828E6">
        <w:rPr>
          <w:rFonts w:ascii="Arial" w:eastAsia="Times New Roman" w:hAnsi="Arial" w:cs="Arial"/>
          <w:color w:val="000000"/>
          <w:sz w:val="18"/>
          <w:lang w:eastAsia="ru-RU"/>
        </w:rPr>
        <w:t> </w:t>
      </w:r>
      <w:r w:rsidRPr="002828E6">
        <w:rPr>
          <w:rFonts w:ascii="Arial" w:eastAsia="Times New Roman" w:hAnsi="Arial" w:cs="Arial"/>
          <w:color w:val="000000"/>
          <w:sz w:val="18"/>
          <w:szCs w:val="18"/>
          <w:lang w:eastAsia="ru-RU"/>
        </w:rPr>
        <w:t xml:space="preserve">Утвердить Перечень главных администраторов  доходов бюджета 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szCs w:val="18"/>
          <w:lang w:eastAsia="ru-RU"/>
        </w:rPr>
        <w:t xml:space="preserve"> в городе Москве -  органов государственной власти города Москвы  (приложение 2).</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4</w:t>
      </w:r>
      <w:r w:rsidRPr="002828E6">
        <w:rPr>
          <w:rFonts w:ascii="Arial" w:eastAsia="Times New Roman" w:hAnsi="Arial" w:cs="Arial"/>
          <w:color w:val="000000"/>
          <w:sz w:val="18"/>
          <w:szCs w:val="18"/>
          <w:lang w:eastAsia="ru-RU"/>
        </w:rPr>
        <w:t xml:space="preserve">. Утвердить Перечень главных администраторов доходов бюджета 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szCs w:val="18"/>
          <w:lang w:eastAsia="ru-RU"/>
        </w:rPr>
        <w:t xml:space="preserve"> в городе Москве – органов местного самоуправления города Москвы (приложение 3).</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5.</w:t>
      </w:r>
      <w:r w:rsidRPr="002828E6">
        <w:rPr>
          <w:rFonts w:ascii="Arial" w:eastAsia="Times New Roman" w:hAnsi="Arial" w:cs="Arial"/>
          <w:color w:val="000000"/>
          <w:sz w:val="18"/>
          <w:lang w:eastAsia="ru-RU"/>
        </w:rPr>
        <w:t> </w:t>
      </w:r>
      <w:r w:rsidRPr="002828E6">
        <w:rPr>
          <w:rFonts w:ascii="Arial" w:eastAsia="Times New Roman" w:hAnsi="Arial" w:cs="Arial"/>
          <w:color w:val="000000"/>
          <w:sz w:val="18"/>
          <w:szCs w:val="18"/>
          <w:lang w:eastAsia="ru-RU"/>
        </w:rPr>
        <w:t xml:space="preserve">Утвердить Перечень главных  </w:t>
      </w:r>
      <w:proofErr w:type="gramStart"/>
      <w:r w:rsidRPr="002828E6">
        <w:rPr>
          <w:rFonts w:ascii="Arial" w:eastAsia="Times New Roman" w:hAnsi="Arial" w:cs="Arial"/>
          <w:color w:val="000000"/>
          <w:sz w:val="18"/>
          <w:szCs w:val="18"/>
          <w:lang w:eastAsia="ru-RU"/>
        </w:rPr>
        <w:t>администраторов  источников финансирования дефицита бюджета внутригородского муниципального образования</w:t>
      </w:r>
      <w:proofErr w:type="gramEnd"/>
      <w:r w:rsidRPr="002828E6">
        <w:rPr>
          <w:rFonts w:ascii="Arial" w:eastAsia="Times New Roman" w:hAnsi="Arial" w:cs="Arial"/>
          <w:color w:val="000000"/>
          <w:sz w:val="18"/>
          <w:szCs w:val="18"/>
          <w:lang w:eastAsia="ru-RU"/>
        </w:rPr>
        <w:t xml:space="preserve">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szCs w:val="18"/>
          <w:lang w:eastAsia="ru-RU"/>
        </w:rPr>
        <w:t xml:space="preserve"> в городе Москве  (приложение 4)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6.</w:t>
      </w:r>
      <w:r w:rsidRPr="002828E6">
        <w:rPr>
          <w:rFonts w:ascii="Arial" w:eastAsia="Times New Roman" w:hAnsi="Arial" w:cs="Arial"/>
          <w:color w:val="000000"/>
          <w:sz w:val="18"/>
          <w:lang w:eastAsia="ru-RU"/>
        </w:rPr>
        <w:t> </w:t>
      </w:r>
      <w:r w:rsidRPr="002828E6">
        <w:rPr>
          <w:rFonts w:ascii="Arial" w:eastAsia="Times New Roman" w:hAnsi="Arial" w:cs="Arial"/>
          <w:color w:val="000000"/>
          <w:sz w:val="18"/>
          <w:szCs w:val="18"/>
          <w:lang w:eastAsia="ru-RU"/>
        </w:rPr>
        <w:t xml:space="preserve">Утвердить Расходы бюджета 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szCs w:val="18"/>
          <w:lang w:eastAsia="ru-RU"/>
        </w:rPr>
        <w:t xml:space="preserve"> в городе Москве на 2013 год и плановый период 2014 и 2015 годов по разделам и подразделам бюджетной классификации (приложение 5).</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7.</w:t>
      </w:r>
      <w:r w:rsidRPr="002828E6">
        <w:rPr>
          <w:rFonts w:ascii="Arial" w:eastAsia="Times New Roman" w:hAnsi="Arial" w:cs="Arial"/>
          <w:color w:val="000000"/>
          <w:sz w:val="18"/>
          <w:lang w:eastAsia="ru-RU"/>
        </w:rPr>
        <w:t> </w:t>
      </w:r>
      <w:r w:rsidRPr="002828E6">
        <w:rPr>
          <w:rFonts w:ascii="Arial" w:eastAsia="Times New Roman" w:hAnsi="Arial" w:cs="Arial"/>
          <w:color w:val="000000"/>
          <w:sz w:val="18"/>
          <w:szCs w:val="18"/>
          <w:lang w:eastAsia="ru-RU"/>
        </w:rPr>
        <w:t xml:space="preserve"> Утвердить Расходы  бюджета 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szCs w:val="18"/>
          <w:lang w:eastAsia="ru-RU"/>
        </w:rPr>
        <w:t xml:space="preserve"> в городе Москве на 2013 год и плановый период 2014 и 2015 годов по разделам, подразделам, целевым статьям и видам расходов бюджетной классификации (приложение 6).</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8. </w:t>
      </w:r>
      <w:r w:rsidRPr="002828E6">
        <w:rPr>
          <w:rFonts w:ascii="Arial" w:eastAsia="Times New Roman" w:hAnsi="Arial" w:cs="Arial"/>
          <w:color w:val="000000"/>
          <w:sz w:val="18"/>
          <w:szCs w:val="18"/>
          <w:lang w:eastAsia="ru-RU"/>
        </w:rPr>
        <w:t xml:space="preserve">Утвердить Ведомственную структуру расходов 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szCs w:val="18"/>
          <w:lang w:eastAsia="ru-RU"/>
        </w:rPr>
        <w:t xml:space="preserve"> в городе Москве на 2013 год и плановый период 2014 и 2015 годов (приложение 7).</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9.</w:t>
      </w:r>
      <w:r w:rsidRPr="002828E6">
        <w:rPr>
          <w:rFonts w:ascii="Arial" w:eastAsia="Times New Roman" w:hAnsi="Arial" w:cs="Arial"/>
          <w:color w:val="000000"/>
          <w:sz w:val="18"/>
          <w:lang w:eastAsia="ru-RU"/>
        </w:rPr>
        <w:t> </w:t>
      </w:r>
      <w:r w:rsidRPr="002828E6">
        <w:rPr>
          <w:rFonts w:ascii="Arial" w:eastAsia="Times New Roman" w:hAnsi="Arial" w:cs="Arial"/>
          <w:color w:val="000000"/>
          <w:sz w:val="18"/>
          <w:szCs w:val="18"/>
          <w:lang w:eastAsia="ru-RU"/>
        </w:rPr>
        <w:t xml:space="preserve">Утвердить Перечень бюджетополучателей, финансируемых из бюджета 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szCs w:val="18"/>
          <w:lang w:eastAsia="ru-RU"/>
        </w:rPr>
        <w:t xml:space="preserve"> в городе Москве на 2013 год и плановый период 2014 и 2015годов (приложение № 8).</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w:t>
      </w:r>
      <w:r w:rsidRPr="002828E6">
        <w:rPr>
          <w:rFonts w:ascii="Arial" w:eastAsia="Times New Roman" w:hAnsi="Arial" w:cs="Arial"/>
          <w:color w:val="000000"/>
          <w:sz w:val="18"/>
          <w:szCs w:val="18"/>
          <w:lang w:eastAsia="ru-RU"/>
        </w:rPr>
        <w:t xml:space="preserve">.Установить Расходы бюджета 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szCs w:val="18"/>
          <w:lang w:eastAsia="ru-RU"/>
        </w:rPr>
        <w:t xml:space="preserve"> в городе Москве на 2013 год и плановый период 2014 и 2015 годов на финансирование местных целевых программ (приложение 9).</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w:t>
      </w:r>
      <w:r w:rsidRPr="002828E6">
        <w:rPr>
          <w:rFonts w:ascii="Arial" w:eastAsia="Times New Roman" w:hAnsi="Arial" w:cs="Arial"/>
          <w:color w:val="000000"/>
          <w:sz w:val="18"/>
          <w:lang w:eastAsia="ru-RU"/>
        </w:rPr>
        <w:t> </w:t>
      </w:r>
      <w:r w:rsidRPr="002828E6">
        <w:rPr>
          <w:rFonts w:ascii="Arial" w:eastAsia="Times New Roman" w:hAnsi="Arial" w:cs="Arial"/>
          <w:color w:val="000000"/>
          <w:sz w:val="18"/>
          <w:szCs w:val="18"/>
          <w:lang w:eastAsia="ru-RU"/>
        </w:rPr>
        <w:t xml:space="preserve">Принять  Прогноз социально-экономического развития  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szCs w:val="18"/>
          <w:lang w:eastAsia="ru-RU"/>
        </w:rPr>
        <w:t xml:space="preserve"> в городе Москве на 2013 год и плановый период 2014 и 2015 годов (приложение 10).</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12.</w:t>
      </w:r>
      <w:r w:rsidRPr="002828E6">
        <w:rPr>
          <w:rFonts w:ascii="Arial" w:eastAsia="Times New Roman" w:hAnsi="Arial" w:cs="Arial"/>
          <w:color w:val="000000"/>
          <w:sz w:val="18"/>
          <w:lang w:eastAsia="ru-RU"/>
        </w:rPr>
        <w:t> </w:t>
      </w:r>
      <w:r w:rsidRPr="002828E6">
        <w:rPr>
          <w:rFonts w:ascii="Arial" w:eastAsia="Times New Roman" w:hAnsi="Arial" w:cs="Arial"/>
          <w:color w:val="000000"/>
          <w:sz w:val="18"/>
          <w:szCs w:val="18"/>
          <w:lang w:eastAsia="ru-RU"/>
        </w:rPr>
        <w:t xml:space="preserve">Муниципалитету 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szCs w:val="18"/>
          <w:lang w:eastAsia="ru-RU"/>
        </w:rPr>
        <w:t xml:space="preserve"> в городе Москве (Руководитель</w:t>
      </w:r>
      <w:r w:rsidRPr="002828E6">
        <w:rPr>
          <w:rFonts w:ascii="Arial" w:eastAsia="Times New Roman" w:hAnsi="Arial" w:cs="Arial"/>
          <w:color w:val="000000"/>
          <w:sz w:val="18"/>
          <w:lang w:eastAsia="ru-RU"/>
        </w:rPr>
        <w:t> </w:t>
      </w:r>
      <w:proofErr w:type="spellStart"/>
      <w:r w:rsidRPr="002828E6">
        <w:rPr>
          <w:rFonts w:ascii="Arial" w:eastAsia="Times New Roman" w:hAnsi="Arial" w:cs="Arial"/>
          <w:b/>
          <w:bCs/>
          <w:color w:val="000000"/>
          <w:sz w:val="18"/>
          <w:lang w:eastAsia="ru-RU"/>
        </w:rPr>
        <w:t>Терюшков</w:t>
      </w:r>
      <w:proofErr w:type="spellEnd"/>
      <w:r w:rsidRPr="002828E6">
        <w:rPr>
          <w:rFonts w:ascii="Arial" w:eastAsia="Times New Roman" w:hAnsi="Arial" w:cs="Arial"/>
          <w:b/>
          <w:bCs/>
          <w:color w:val="000000"/>
          <w:sz w:val="18"/>
          <w:lang w:eastAsia="ru-RU"/>
        </w:rPr>
        <w:t xml:space="preserve"> Р.И.</w:t>
      </w:r>
      <w:r w:rsidRPr="002828E6">
        <w:rPr>
          <w:rFonts w:ascii="Arial" w:eastAsia="Times New Roman" w:hAnsi="Arial" w:cs="Arial"/>
          <w:color w:val="000000"/>
          <w:sz w:val="18"/>
          <w:szCs w:val="18"/>
          <w:lang w:eastAsia="ru-RU"/>
        </w:rPr>
        <w:t>) опубликовать настоящее решение в газете «Наше Головино» и разместить на сайте</w:t>
      </w:r>
      <w:r w:rsidRPr="002828E6">
        <w:rPr>
          <w:rFonts w:ascii="Arial" w:eastAsia="Times New Roman" w:hAnsi="Arial" w:cs="Arial"/>
          <w:color w:val="000000"/>
          <w:sz w:val="18"/>
          <w:lang w:eastAsia="ru-RU"/>
        </w:rPr>
        <w:t> </w:t>
      </w:r>
      <w:hyperlink r:id="rId4" w:history="1">
        <w:r w:rsidRPr="002828E6">
          <w:rPr>
            <w:rFonts w:ascii="Arial" w:eastAsia="Times New Roman" w:hAnsi="Arial" w:cs="Arial"/>
            <w:color w:val="0072BC"/>
            <w:sz w:val="18"/>
            <w:u w:val="single"/>
            <w:lang w:eastAsia="ru-RU"/>
          </w:rPr>
          <w:t>www.nashe-golovino.ru</w:t>
        </w:r>
      </w:hyperlink>
      <w:r w:rsidRPr="002828E6">
        <w:rPr>
          <w:rFonts w:ascii="Arial" w:eastAsia="Times New Roman" w:hAnsi="Arial" w:cs="Arial"/>
          <w:color w:val="000000"/>
          <w:sz w:val="18"/>
          <w:szCs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13.</w:t>
      </w:r>
      <w:r w:rsidRPr="002828E6">
        <w:rPr>
          <w:rFonts w:ascii="Arial" w:eastAsia="Times New Roman" w:hAnsi="Arial" w:cs="Arial"/>
          <w:color w:val="000000"/>
          <w:sz w:val="18"/>
          <w:lang w:eastAsia="ru-RU"/>
        </w:rPr>
        <w:t> </w:t>
      </w:r>
      <w:r w:rsidRPr="002828E6">
        <w:rPr>
          <w:rFonts w:ascii="Arial" w:eastAsia="Times New Roman" w:hAnsi="Arial" w:cs="Arial"/>
          <w:color w:val="000000"/>
          <w:sz w:val="18"/>
          <w:szCs w:val="18"/>
          <w:lang w:eastAsia="ru-RU"/>
        </w:rPr>
        <w:t>Настоящее решение вступает в силу с 1 января 2013 года.</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szCs w:val="18"/>
          <w:lang w:eastAsia="ru-RU"/>
        </w:rPr>
        <w:br/>
      </w:r>
      <w:r w:rsidRPr="002828E6">
        <w:rPr>
          <w:rFonts w:ascii="Arial" w:eastAsia="Times New Roman" w:hAnsi="Arial" w:cs="Arial"/>
          <w:b/>
          <w:bCs/>
          <w:color w:val="000000"/>
          <w:sz w:val="18"/>
          <w:lang w:eastAsia="ru-RU"/>
        </w:rPr>
        <w:t>14.</w:t>
      </w:r>
      <w:r w:rsidRPr="002828E6">
        <w:rPr>
          <w:rFonts w:ascii="Arial" w:eastAsia="Times New Roman" w:hAnsi="Arial" w:cs="Arial"/>
          <w:color w:val="000000"/>
          <w:sz w:val="18"/>
          <w:lang w:eastAsia="ru-RU"/>
        </w:rPr>
        <w:t> </w:t>
      </w:r>
      <w:r w:rsidRPr="002828E6">
        <w:rPr>
          <w:rFonts w:ascii="Arial" w:eastAsia="Times New Roman" w:hAnsi="Arial" w:cs="Arial"/>
          <w:color w:val="000000"/>
          <w:sz w:val="18"/>
          <w:szCs w:val="18"/>
          <w:lang w:eastAsia="ru-RU"/>
        </w:rPr>
        <w:t xml:space="preserve">Контроль исполнения настоящего решения возложить на Руководителя 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lang w:eastAsia="ru-RU"/>
        </w:rPr>
        <w:t> </w:t>
      </w:r>
      <w:r w:rsidRPr="002828E6">
        <w:rPr>
          <w:rFonts w:ascii="Arial" w:eastAsia="Times New Roman" w:hAnsi="Arial" w:cs="Arial"/>
          <w:b/>
          <w:bCs/>
          <w:color w:val="000000"/>
          <w:sz w:val="18"/>
          <w:lang w:eastAsia="ru-RU"/>
        </w:rPr>
        <w:t>Зуева Д.В.</w:t>
      </w:r>
      <w:r w:rsidRPr="002828E6">
        <w:rPr>
          <w:rFonts w:ascii="Arial" w:eastAsia="Times New Roman" w:hAnsi="Arial" w:cs="Arial"/>
          <w:color w:val="000000"/>
          <w:sz w:val="18"/>
          <w:lang w:eastAsia="ru-RU"/>
        </w:rPr>
        <w:t> </w:t>
      </w:r>
      <w:r w:rsidRPr="002828E6">
        <w:rPr>
          <w:rFonts w:ascii="Arial" w:eastAsia="Times New Roman" w:hAnsi="Arial" w:cs="Arial"/>
          <w:color w:val="000000"/>
          <w:sz w:val="18"/>
          <w:szCs w:val="18"/>
          <w:lang w:eastAsia="ru-RU"/>
        </w:rPr>
        <w:t>и председателя Бюджетно-финансовой комиссии - депутата</w:t>
      </w:r>
      <w:r w:rsidRPr="002828E6">
        <w:rPr>
          <w:rFonts w:ascii="Arial" w:eastAsia="Times New Roman" w:hAnsi="Arial" w:cs="Arial"/>
          <w:color w:val="000000"/>
          <w:sz w:val="18"/>
          <w:lang w:eastAsia="ru-RU"/>
        </w:rPr>
        <w:t> </w:t>
      </w:r>
      <w:proofErr w:type="spellStart"/>
      <w:r w:rsidRPr="002828E6">
        <w:rPr>
          <w:rFonts w:ascii="Arial" w:eastAsia="Times New Roman" w:hAnsi="Arial" w:cs="Arial"/>
          <w:b/>
          <w:bCs/>
          <w:color w:val="000000"/>
          <w:sz w:val="18"/>
          <w:lang w:eastAsia="ru-RU"/>
        </w:rPr>
        <w:t>Архипцову</w:t>
      </w:r>
      <w:proofErr w:type="spellEnd"/>
      <w:r w:rsidRPr="002828E6">
        <w:rPr>
          <w:rFonts w:ascii="Arial" w:eastAsia="Times New Roman" w:hAnsi="Arial" w:cs="Arial"/>
          <w:b/>
          <w:bCs/>
          <w:color w:val="000000"/>
          <w:sz w:val="18"/>
          <w:lang w:eastAsia="ru-RU"/>
        </w:rPr>
        <w:t xml:space="preserve"> Н.В.</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lastRenderedPageBreak/>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xml:space="preserve">Руководитель </w:t>
      </w:r>
      <w:proofErr w:type="gramStart"/>
      <w:r w:rsidRPr="002828E6">
        <w:rPr>
          <w:rFonts w:ascii="Arial" w:eastAsia="Times New Roman" w:hAnsi="Arial" w:cs="Arial"/>
          <w:b/>
          <w:bCs/>
          <w:color w:val="000000"/>
          <w:sz w:val="18"/>
          <w:lang w:eastAsia="ru-RU"/>
        </w:rPr>
        <w:t>внутригородского</w:t>
      </w:r>
      <w:proofErr w:type="gramEnd"/>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муниципального образования</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proofErr w:type="spellStart"/>
      <w:r w:rsidRPr="002828E6">
        <w:rPr>
          <w:rFonts w:ascii="Arial" w:eastAsia="Times New Roman" w:hAnsi="Arial" w:cs="Arial"/>
          <w:b/>
          <w:bCs/>
          <w:color w:val="000000"/>
          <w:sz w:val="18"/>
          <w:lang w:eastAsia="ru-RU"/>
        </w:rPr>
        <w:t>Головинское</w:t>
      </w:r>
      <w:proofErr w:type="spellEnd"/>
      <w:r w:rsidRPr="002828E6">
        <w:rPr>
          <w:rFonts w:ascii="Arial" w:eastAsia="Times New Roman" w:hAnsi="Arial" w:cs="Arial"/>
          <w:b/>
          <w:bCs/>
          <w:color w:val="000000"/>
          <w:sz w:val="18"/>
          <w:lang w:eastAsia="ru-RU"/>
        </w:rPr>
        <w:t xml:space="preserve"> в городе Москве</w:t>
      </w:r>
      <w:r w:rsidRPr="002828E6">
        <w:rPr>
          <w:rFonts w:ascii="Arial" w:eastAsia="Times New Roman" w:hAnsi="Arial" w:cs="Arial"/>
          <w:color w:val="000000"/>
          <w:sz w:val="18"/>
          <w:szCs w:val="18"/>
          <w:lang w:eastAsia="ru-RU"/>
        </w:rPr>
        <w:t>                                                                         </w:t>
      </w:r>
      <w:r w:rsidRPr="002828E6">
        <w:rPr>
          <w:rFonts w:ascii="Arial" w:eastAsia="Times New Roman" w:hAnsi="Arial" w:cs="Arial"/>
          <w:b/>
          <w:bCs/>
          <w:color w:val="000000"/>
          <w:sz w:val="18"/>
          <w:lang w:eastAsia="ru-RU"/>
        </w:rPr>
        <w:t>Д.В. Зуев</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6"/>
          <w:szCs w:val="16"/>
          <w:lang w:eastAsia="ru-RU"/>
        </w:rPr>
      </w:pPr>
      <w:r w:rsidRPr="002828E6">
        <w:rPr>
          <w:rFonts w:ascii="Arial" w:eastAsia="Times New Roman" w:hAnsi="Arial" w:cs="Arial"/>
          <w:b/>
          <w:bCs/>
          <w:color w:val="000000"/>
          <w:sz w:val="16"/>
          <w:szCs w:val="16"/>
          <w:lang w:eastAsia="ru-RU"/>
        </w:rPr>
        <w:br w:type="textWrapping" w:clear="all"/>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                                                                                      Приложение 1 к решению муниципального Собрания 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szCs w:val="18"/>
          <w:lang w:eastAsia="ru-RU"/>
        </w:rPr>
        <w:t> в городе Москве от 18.12.2012 № 104</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Доходы бюджета внутригородского муниципального образования</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proofErr w:type="spellStart"/>
      <w:r w:rsidRPr="002828E6">
        <w:rPr>
          <w:rFonts w:ascii="Arial" w:eastAsia="Times New Roman" w:hAnsi="Arial" w:cs="Arial"/>
          <w:b/>
          <w:bCs/>
          <w:color w:val="000000"/>
          <w:sz w:val="18"/>
          <w:lang w:eastAsia="ru-RU"/>
        </w:rPr>
        <w:t>Головинское</w:t>
      </w:r>
      <w:proofErr w:type="spellEnd"/>
      <w:r w:rsidRPr="002828E6">
        <w:rPr>
          <w:rFonts w:ascii="Arial" w:eastAsia="Times New Roman" w:hAnsi="Arial" w:cs="Arial"/>
          <w:b/>
          <w:bCs/>
          <w:color w:val="000000"/>
          <w:sz w:val="18"/>
          <w:lang w:eastAsia="ru-RU"/>
        </w:rPr>
        <w:t xml:space="preserve"> в городе Москве на 2013 год и плановый период 2014 и 2015 годов</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bl>
      <w:tblPr>
        <w:tblW w:w="89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2"/>
        <w:gridCol w:w="405"/>
        <w:gridCol w:w="745"/>
        <w:gridCol w:w="405"/>
        <w:gridCol w:w="632"/>
        <w:gridCol w:w="599"/>
        <w:gridCol w:w="2855"/>
        <w:gridCol w:w="1036"/>
        <w:gridCol w:w="964"/>
        <w:gridCol w:w="97"/>
        <w:gridCol w:w="895"/>
      </w:tblGrid>
      <w:tr w:rsidR="002828E6" w:rsidRPr="002828E6" w:rsidTr="002828E6">
        <w:trPr>
          <w:tblHeader/>
        </w:trPr>
        <w:tc>
          <w:tcPr>
            <w:tcW w:w="3585" w:type="dxa"/>
            <w:gridSpan w:val="6"/>
            <w:vMerge w:val="restart"/>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Код бюджетной  классификации</w:t>
            </w:r>
          </w:p>
        </w:tc>
        <w:tc>
          <w:tcPr>
            <w:tcW w:w="3345" w:type="dxa"/>
            <w:vMerge w:val="restart"/>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Наименование показателей</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2013 год</w:t>
            </w:r>
          </w:p>
        </w:tc>
        <w:tc>
          <w:tcPr>
            <w:tcW w:w="2190" w:type="dxa"/>
            <w:gridSpan w:val="3"/>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Плановый период</w:t>
            </w:r>
          </w:p>
        </w:tc>
      </w:tr>
      <w:tr w:rsidR="002828E6" w:rsidRPr="002828E6" w:rsidTr="002828E6">
        <w:trPr>
          <w:tblHeader/>
        </w:trPr>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11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2014г</w:t>
            </w:r>
          </w:p>
        </w:tc>
        <w:tc>
          <w:tcPr>
            <w:tcW w:w="1050" w:type="dxa"/>
            <w:gridSpan w:val="2"/>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2015г</w:t>
            </w:r>
          </w:p>
        </w:tc>
      </w:tr>
      <w:tr w:rsidR="002828E6" w:rsidRPr="002828E6" w:rsidTr="002828E6">
        <w:tc>
          <w:tcPr>
            <w:tcW w:w="3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w:t>
            </w:r>
          </w:p>
        </w:tc>
        <w:tc>
          <w:tcPr>
            <w:tcW w:w="4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00</w:t>
            </w:r>
          </w:p>
        </w:tc>
        <w:tc>
          <w:tcPr>
            <w:tcW w:w="8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00000</w:t>
            </w:r>
          </w:p>
        </w:tc>
        <w:tc>
          <w:tcPr>
            <w:tcW w:w="4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00</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0000</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000</w:t>
            </w:r>
          </w:p>
        </w:tc>
        <w:tc>
          <w:tcPr>
            <w:tcW w:w="33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НАЛОГОВЫЕ ДОХОДЫ</w:t>
            </w:r>
          </w:p>
        </w:tc>
        <w:tc>
          <w:tcPr>
            <w:tcW w:w="120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u w:val="single"/>
                <w:lang w:eastAsia="ru-RU"/>
              </w:rPr>
              <w:t>16572,8</w:t>
            </w:r>
          </w:p>
        </w:tc>
        <w:tc>
          <w:tcPr>
            <w:tcW w:w="1200" w:type="dxa"/>
            <w:gridSpan w:val="2"/>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u w:val="single"/>
                <w:lang w:eastAsia="ru-RU"/>
              </w:rPr>
              <w:t>16955,1</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u w:val="single"/>
                <w:lang w:eastAsia="ru-RU"/>
              </w:rPr>
              <w:t>17349,7</w:t>
            </w:r>
          </w:p>
        </w:tc>
      </w:tr>
      <w:tr w:rsidR="002828E6" w:rsidRPr="002828E6" w:rsidTr="002828E6">
        <w:tc>
          <w:tcPr>
            <w:tcW w:w="3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w:t>
            </w:r>
          </w:p>
        </w:tc>
        <w:tc>
          <w:tcPr>
            <w:tcW w:w="4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w:t>
            </w:r>
          </w:p>
        </w:tc>
        <w:tc>
          <w:tcPr>
            <w:tcW w:w="8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02000</w:t>
            </w:r>
          </w:p>
        </w:tc>
        <w:tc>
          <w:tcPr>
            <w:tcW w:w="4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0000</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w:t>
            </w:r>
          </w:p>
        </w:tc>
        <w:tc>
          <w:tcPr>
            <w:tcW w:w="33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0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16572,8</w:t>
            </w:r>
          </w:p>
        </w:tc>
        <w:tc>
          <w:tcPr>
            <w:tcW w:w="1200" w:type="dxa"/>
            <w:gridSpan w:val="2"/>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16955,1</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17349,7</w:t>
            </w:r>
          </w:p>
        </w:tc>
      </w:tr>
      <w:tr w:rsidR="002828E6" w:rsidRPr="002828E6" w:rsidTr="002828E6">
        <w:tc>
          <w:tcPr>
            <w:tcW w:w="3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w:t>
            </w:r>
          </w:p>
        </w:tc>
        <w:tc>
          <w:tcPr>
            <w:tcW w:w="4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00</w:t>
            </w:r>
          </w:p>
        </w:tc>
        <w:tc>
          <w:tcPr>
            <w:tcW w:w="8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00000</w:t>
            </w:r>
          </w:p>
        </w:tc>
        <w:tc>
          <w:tcPr>
            <w:tcW w:w="4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00</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0000</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000</w:t>
            </w:r>
          </w:p>
        </w:tc>
        <w:tc>
          <w:tcPr>
            <w:tcW w:w="33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БЕЗВОЗМЕЗДНЫЕ ПЕРЕЧИСЛЕНИЯ</w:t>
            </w:r>
          </w:p>
        </w:tc>
        <w:tc>
          <w:tcPr>
            <w:tcW w:w="120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u w:val="single"/>
                <w:lang w:eastAsia="ru-RU"/>
              </w:rPr>
              <w:t>40445,3</w:t>
            </w:r>
          </w:p>
        </w:tc>
        <w:tc>
          <w:tcPr>
            <w:tcW w:w="1200" w:type="dxa"/>
            <w:gridSpan w:val="2"/>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u w:val="single"/>
                <w:lang w:eastAsia="ru-RU"/>
              </w:rPr>
              <w:t>42000,6</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u w:val="single"/>
                <w:lang w:eastAsia="ru-RU"/>
              </w:rPr>
              <w:t>43559,9</w:t>
            </w:r>
          </w:p>
        </w:tc>
      </w:tr>
      <w:tr w:rsidR="002828E6" w:rsidRPr="002828E6" w:rsidTr="002828E6">
        <w:tc>
          <w:tcPr>
            <w:tcW w:w="3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4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8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4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33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из них:</w:t>
            </w:r>
          </w:p>
        </w:tc>
        <w:tc>
          <w:tcPr>
            <w:tcW w:w="3390" w:type="dxa"/>
            <w:gridSpan w:val="4"/>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r>
      <w:tr w:rsidR="002828E6" w:rsidRPr="002828E6" w:rsidTr="002828E6">
        <w:tc>
          <w:tcPr>
            <w:tcW w:w="3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w:t>
            </w:r>
          </w:p>
        </w:tc>
        <w:tc>
          <w:tcPr>
            <w:tcW w:w="4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02</w:t>
            </w:r>
          </w:p>
        </w:tc>
        <w:tc>
          <w:tcPr>
            <w:tcW w:w="8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03024</w:t>
            </w:r>
          </w:p>
        </w:tc>
        <w:tc>
          <w:tcPr>
            <w:tcW w:w="4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03</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0001</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151</w:t>
            </w:r>
          </w:p>
        </w:tc>
        <w:tc>
          <w:tcPr>
            <w:tcW w:w="33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w:t>
            </w:r>
          </w:p>
        </w:tc>
        <w:tc>
          <w:tcPr>
            <w:tcW w:w="120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3742,4</w:t>
            </w:r>
          </w:p>
        </w:tc>
        <w:tc>
          <w:tcPr>
            <w:tcW w:w="1200" w:type="dxa"/>
            <w:gridSpan w:val="2"/>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3865,0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3994,3</w:t>
            </w:r>
          </w:p>
        </w:tc>
      </w:tr>
      <w:tr w:rsidR="002828E6" w:rsidRPr="002828E6" w:rsidTr="002828E6">
        <w:tc>
          <w:tcPr>
            <w:tcW w:w="3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w:t>
            </w:r>
          </w:p>
        </w:tc>
        <w:tc>
          <w:tcPr>
            <w:tcW w:w="4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02</w:t>
            </w:r>
          </w:p>
        </w:tc>
        <w:tc>
          <w:tcPr>
            <w:tcW w:w="8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03024</w:t>
            </w:r>
          </w:p>
        </w:tc>
        <w:tc>
          <w:tcPr>
            <w:tcW w:w="4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03</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0002</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151</w:t>
            </w:r>
          </w:p>
        </w:tc>
        <w:tc>
          <w:tcPr>
            <w:tcW w:w="33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Субвенции для осуществления передаваемых полномочий города Москвы на содержание муниципальных служащих, осуществляющих организацию </w:t>
            </w:r>
            <w:proofErr w:type="spellStart"/>
            <w:r w:rsidRPr="002828E6">
              <w:rPr>
                <w:rFonts w:ascii="Arial" w:eastAsia="Times New Roman" w:hAnsi="Arial" w:cs="Arial"/>
                <w:color w:val="000000"/>
                <w:sz w:val="18"/>
                <w:szCs w:val="18"/>
                <w:lang w:eastAsia="ru-RU"/>
              </w:rPr>
              <w:t>досуговой</w:t>
            </w:r>
            <w:proofErr w:type="spellEnd"/>
            <w:r w:rsidRPr="002828E6">
              <w:rPr>
                <w:rFonts w:ascii="Arial" w:eastAsia="Times New Roman" w:hAnsi="Arial" w:cs="Arial"/>
                <w:color w:val="000000"/>
                <w:sz w:val="18"/>
                <w:szCs w:val="18"/>
                <w:lang w:eastAsia="ru-RU"/>
              </w:rPr>
              <w:t>, социально-воспитательной, физкультурно-оздоровительной и спортивной работы с населением по месту жительства                        </w:t>
            </w:r>
          </w:p>
        </w:tc>
        <w:tc>
          <w:tcPr>
            <w:tcW w:w="120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5543,7</w:t>
            </w:r>
          </w:p>
        </w:tc>
        <w:tc>
          <w:tcPr>
            <w:tcW w:w="1200" w:type="dxa"/>
            <w:gridSpan w:val="2"/>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5726,2</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5918,7</w:t>
            </w:r>
          </w:p>
        </w:tc>
      </w:tr>
      <w:tr w:rsidR="002828E6" w:rsidRPr="002828E6" w:rsidTr="002828E6">
        <w:tc>
          <w:tcPr>
            <w:tcW w:w="3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w:t>
            </w:r>
          </w:p>
        </w:tc>
        <w:tc>
          <w:tcPr>
            <w:tcW w:w="4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02</w:t>
            </w:r>
          </w:p>
        </w:tc>
        <w:tc>
          <w:tcPr>
            <w:tcW w:w="8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03024</w:t>
            </w:r>
          </w:p>
        </w:tc>
        <w:tc>
          <w:tcPr>
            <w:tcW w:w="4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03</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0003</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151</w:t>
            </w:r>
          </w:p>
        </w:tc>
        <w:tc>
          <w:tcPr>
            <w:tcW w:w="33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Субвенции  для осуществления передаваемых полномочий города Москвы на организацию опеки, попечительства и патронажа</w:t>
            </w:r>
          </w:p>
        </w:tc>
        <w:tc>
          <w:tcPr>
            <w:tcW w:w="120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8850,5</w:t>
            </w:r>
          </w:p>
        </w:tc>
        <w:tc>
          <w:tcPr>
            <w:tcW w:w="1200" w:type="dxa"/>
            <w:gridSpan w:val="2"/>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9095,3</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9353,4</w:t>
            </w:r>
          </w:p>
        </w:tc>
      </w:tr>
      <w:tr w:rsidR="002828E6" w:rsidRPr="002828E6" w:rsidTr="002828E6">
        <w:tc>
          <w:tcPr>
            <w:tcW w:w="3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w:t>
            </w:r>
          </w:p>
        </w:tc>
        <w:tc>
          <w:tcPr>
            <w:tcW w:w="4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02</w:t>
            </w:r>
          </w:p>
        </w:tc>
        <w:tc>
          <w:tcPr>
            <w:tcW w:w="8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03024</w:t>
            </w:r>
          </w:p>
        </w:tc>
        <w:tc>
          <w:tcPr>
            <w:tcW w:w="4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03</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0004</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151</w:t>
            </w:r>
          </w:p>
        </w:tc>
        <w:tc>
          <w:tcPr>
            <w:tcW w:w="33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Субвенции для осуществления передаваемых полномочий города Москвы на организацию </w:t>
            </w:r>
            <w:proofErr w:type="spellStart"/>
            <w:r w:rsidRPr="002828E6">
              <w:rPr>
                <w:rFonts w:ascii="Arial" w:eastAsia="Times New Roman" w:hAnsi="Arial" w:cs="Arial"/>
                <w:color w:val="000000"/>
                <w:sz w:val="18"/>
                <w:szCs w:val="18"/>
                <w:lang w:eastAsia="ru-RU"/>
              </w:rPr>
              <w:t>досуговой</w:t>
            </w:r>
            <w:proofErr w:type="spellEnd"/>
            <w:r w:rsidRPr="002828E6">
              <w:rPr>
                <w:rFonts w:ascii="Arial" w:eastAsia="Times New Roman" w:hAnsi="Arial" w:cs="Arial"/>
                <w:color w:val="000000"/>
                <w:sz w:val="18"/>
                <w:szCs w:val="18"/>
                <w:lang w:eastAsia="ru-RU"/>
              </w:rPr>
              <w:t>, социально-</w:t>
            </w:r>
            <w:r w:rsidRPr="002828E6">
              <w:rPr>
                <w:rFonts w:ascii="Arial" w:eastAsia="Times New Roman" w:hAnsi="Arial" w:cs="Arial"/>
                <w:color w:val="000000"/>
                <w:sz w:val="18"/>
                <w:szCs w:val="18"/>
                <w:lang w:eastAsia="ru-RU"/>
              </w:rPr>
              <w:lastRenderedPageBreak/>
              <w:t>воспитательной работы с населением по месту жительства</w:t>
            </w:r>
          </w:p>
        </w:tc>
        <w:tc>
          <w:tcPr>
            <w:tcW w:w="120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lastRenderedPageBreak/>
              <w:t>11280,5</w:t>
            </w:r>
          </w:p>
        </w:tc>
        <w:tc>
          <w:tcPr>
            <w:tcW w:w="1200" w:type="dxa"/>
            <w:gridSpan w:val="2"/>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11785,9</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12283,6</w:t>
            </w:r>
          </w:p>
        </w:tc>
      </w:tr>
      <w:tr w:rsidR="002828E6" w:rsidRPr="002828E6" w:rsidTr="002828E6">
        <w:tc>
          <w:tcPr>
            <w:tcW w:w="3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2</w:t>
            </w:r>
          </w:p>
        </w:tc>
        <w:tc>
          <w:tcPr>
            <w:tcW w:w="4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02</w:t>
            </w:r>
          </w:p>
        </w:tc>
        <w:tc>
          <w:tcPr>
            <w:tcW w:w="8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03024</w:t>
            </w:r>
          </w:p>
        </w:tc>
        <w:tc>
          <w:tcPr>
            <w:tcW w:w="4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03</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0005</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151</w:t>
            </w:r>
          </w:p>
        </w:tc>
        <w:tc>
          <w:tcPr>
            <w:tcW w:w="33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Субвенции для осуществления передаваемых полномочий города Москвы на организацию физкультурно-оздоровительной и спортивной работы с населением по месту жительства</w:t>
            </w:r>
          </w:p>
        </w:tc>
        <w:tc>
          <w:tcPr>
            <w:tcW w:w="120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11028,2</w:t>
            </w:r>
          </w:p>
        </w:tc>
        <w:tc>
          <w:tcPr>
            <w:tcW w:w="1200" w:type="dxa"/>
            <w:gridSpan w:val="2"/>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11528,2</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12009,9</w:t>
            </w:r>
          </w:p>
        </w:tc>
      </w:tr>
      <w:tr w:rsidR="002828E6" w:rsidRPr="002828E6" w:rsidTr="002828E6">
        <w:tc>
          <w:tcPr>
            <w:tcW w:w="6930" w:type="dxa"/>
            <w:gridSpan w:val="7"/>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Итого</w:t>
            </w:r>
          </w:p>
        </w:tc>
        <w:tc>
          <w:tcPr>
            <w:tcW w:w="120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57018,1</w:t>
            </w:r>
          </w:p>
        </w:tc>
        <w:tc>
          <w:tcPr>
            <w:tcW w:w="1200" w:type="dxa"/>
            <w:gridSpan w:val="2"/>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58955,7</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60909,6</w:t>
            </w:r>
          </w:p>
        </w:tc>
      </w:tr>
      <w:tr w:rsidR="002828E6" w:rsidRPr="002828E6" w:rsidTr="002828E6">
        <w:tc>
          <w:tcPr>
            <w:tcW w:w="3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rPr>
                <w:rFonts w:ascii="Arial" w:eastAsia="Times New Roman" w:hAnsi="Arial" w:cs="Arial"/>
                <w:color w:val="000000"/>
                <w:sz w:val="16"/>
                <w:szCs w:val="16"/>
                <w:lang w:eastAsia="ru-RU"/>
              </w:rPr>
            </w:pPr>
            <w:r w:rsidRPr="002828E6">
              <w:rPr>
                <w:rFonts w:ascii="Arial" w:eastAsia="Times New Roman" w:hAnsi="Arial" w:cs="Arial"/>
                <w:color w:val="000000"/>
                <w:sz w:val="16"/>
                <w:szCs w:val="16"/>
                <w:lang w:eastAsia="ru-RU"/>
              </w:rPr>
              <w:t> </w:t>
            </w:r>
          </w:p>
        </w:tc>
        <w:tc>
          <w:tcPr>
            <w:tcW w:w="4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rPr>
                <w:rFonts w:ascii="Arial" w:eastAsia="Times New Roman" w:hAnsi="Arial" w:cs="Arial"/>
                <w:color w:val="000000"/>
                <w:sz w:val="16"/>
                <w:szCs w:val="16"/>
                <w:lang w:eastAsia="ru-RU"/>
              </w:rPr>
            </w:pPr>
            <w:r w:rsidRPr="002828E6">
              <w:rPr>
                <w:rFonts w:ascii="Arial" w:eastAsia="Times New Roman" w:hAnsi="Arial" w:cs="Arial"/>
                <w:color w:val="000000"/>
                <w:sz w:val="16"/>
                <w:szCs w:val="16"/>
                <w:lang w:eastAsia="ru-RU"/>
              </w:rPr>
              <w:t> </w:t>
            </w:r>
          </w:p>
        </w:tc>
        <w:tc>
          <w:tcPr>
            <w:tcW w:w="8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rPr>
                <w:rFonts w:ascii="Arial" w:eastAsia="Times New Roman" w:hAnsi="Arial" w:cs="Arial"/>
                <w:color w:val="000000"/>
                <w:sz w:val="16"/>
                <w:szCs w:val="16"/>
                <w:lang w:eastAsia="ru-RU"/>
              </w:rPr>
            </w:pPr>
            <w:r w:rsidRPr="002828E6">
              <w:rPr>
                <w:rFonts w:ascii="Arial" w:eastAsia="Times New Roman" w:hAnsi="Arial" w:cs="Arial"/>
                <w:color w:val="000000"/>
                <w:sz w:val="16"/>
                <w:szCs w:val="16"/>
                <w:lang w:eastAsia="ru-RU"/>
              </w:rPr>
              <w:t> </w:t>
            </w:r>
          </w:p>
        </w:tc>
        <w:tc>
          <w:tcPr>
            <w:tcW w:w="4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rPr>
                <w:rFonts w:ascii="Arial" w:eastAsia="Times New Roman" w:hAnsi="Arial" w:cs="Arial"/>
                <w:color w:val="000000"/>
                <w:sz w:val="16"/>
                <w:szCs w:val="16"/>
                <w:lang w:eastAsia="ru-RU"/>
              </w:rPr>
            </w:pPr>
            <w:r w:rsidRPr="002828E6">
              <w:rPr>
                <w:rFonts w:ascii="Arial" w:eastAsia="Times New Roman" w:hAnsi="Arial" w:cs="Arial"/>
                <w:color w:val="000000"/>
                <w:sz w:val="16"/>
                <w:szCs w:val="16"/>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rPr>
                <w:rFonts w:ascii="Arial" w:eastAsia="Times New Roman" w:hAnsi="Arial" w:cs="Arial"/>
                <w:color w:val="000000"/>
                <w:sz w:val="16"/>
                <w:szCs w:val="16"/>
                <w:lang w:eastAsia="ru-RU"/>
              </w:rPr>
            </w:pPr>
            <w:r w:rsidRPr="002828E6">
              <w:rPr>
                <w:rFonts w:ascii="Arial" w:eastAsia="Times New Roman" w:hAnsi="Arial" w:cs="Arial"/>
                <w:color w:val="000000"/>
                <w:sz w:val="16"/>
                <w:szCs w:val="16"/>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rPr>
                <w:rFonts w:ascii="Arial" w:eastAsia="Times New Roman" w:hAnsi="Arial" w:cs="Arial"/>
                <w:color w:val="000000"/>
                <w:sz w:val="16"/>
                <w:szCs w:val="16"/>
                <w:lang w:eastAsia="ru-RU"/>
              </w:rPr>
            </w:pPr>
            <w:r w:rsidRPr="002828E6">
              <w:rPr>
                <w:rFonts w:ascii="Arial" w:eastAsia="Times New Roman" w:hAnsi="Arial" w:cs="Arial"/>
                <w:color w:val="000000"/>
                <w:sz w:val="16"/>
                <w:szCs w:val="16"/>
                <w:lang w:eastAsia="ru-RU"/>
              </w:rPr>
              <w:t> </w:t>
            </w:r>
          </w:p>
        </w:tc>
        <w:tc>
          <w:tcPr>
            <w:tcW w:w="33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rPr>
                <w:rFonts w:ascii="Arial" w:eastAsia="Times New Roman" w:hAnsi="Arial" w:cs="Arial"/>
                <w:color w:val="000000"/>
                <w:sz w:val="16"/>
                <w:szCs w:val="16"/>
                <w:lang w:eastAsia="ru-RU"/>
              </w:rPr>
            </w:pPr>
            <w:r w:rsidRPr="002828E6">
              <w:rPr>
                <w:rFonts w:ascii="Arial" w:eastAsia="Times New Roman" w:hAnsi="Arial" w:cs="Arial"/>
                <w:color w:val="000000"/>
                <w:sz w:val="16"/>
                <w:szCs w:val="16"/>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rPr>
                <w:rFonts w:ascii="Arial" w:eastAsia="Times New Roman" w:hAnsi="Arial" w:cs="Arial"/>
                <w:color w:val="000000"/>
                <w:sz w:val="16"/>
                <w:szCs w:val="16"/>
                <w:lang w:eastAsia="ru-RU"/>
              </w:rPr>
            </w:pPr>
            <w:r w:rsidRPr="002828E6">
              <w:rPr>
                <w:rFonts w:ascii="Arial" w:eastAsia="Times New Roman" w:hAnsi="Arial" w:cs="Arial"/>
                <w:color w:val="000000"/>
                <w:sz w:val="16"/>
                <w:szCs w:val="16"/>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rPr>
                <w:rFonts w:ascii="Arial" w:eastAsia="Times New Roman" w:hAnsi="Arial" w:cs="Arial"/>
                <w:color w:val="000000"/>
                <w:sz w:val="16"/>
                <w:szCs w:val="16"/>
                <w:lang w:eastAsia="ru-RU"/>
              </w:rPr>
            </w:pPr>
            <w:r w:rsidRPr="002828E6">
              <w:rPr>
                <w:rFonts w:ascii="Arial" w:eastAsia="Times New Roman" w:hAnsi="Arial" w:cs="Arial"/>
                <w:color w:val="000000"/>
                <w:sz w:val="16"/>
                <w:szCs w:val="16"/>
                <w:lang w:eastAsia="ru-RU"/>
              </w:rPr>
              <w:t> </w:t>
            </w:r>
          </w:p>
        </w:tc>
        <w:tc>
          <w:tcPr>
            <w:tcW w:w="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rPr>
                <w:rFonts w:ascii="Arial" w:eastAsia="Times New Roman" w:hAnsi="Arial" w:cs="Arial"/>
                <w:color w:val="000000"/>
                <w:sz w:val="16"/>
                <w:szCs w:val="16"/>
                <w:lang w:eastAsia="ru-RU"/>
              </w:rPr>
            </w:pPr>
            <w:r w:rsidRPr="002828E6">
              <w:rPr>
                <w:rFonts w:ascii="Arial" w:eastAsia="Times New Roman" w:hAnsi="Arial" w:cs="Arial"/>
                <w:color w:val="000000"/>
                <w:sz w:val="16"/>
                <w:szCs w:val="16"/>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rPr>
                <w:rFonts w:ascii="Arial" w:eastAsia="Times New Roman" w:hAnsi="Arial" w:cs="Arial"/>
                <w:color w:val="000000"/>
                <w:sz w:val="16"/>
                <w:szCs w:val="16"/>
                <w:lang w:eastAsia="ru-RU"/>
              </w:rPr>
            </w:pPr>
            <w:r w:rsidRPr="002828E6">
              <w:rPr>
                <w:rFonts w:ascii="Arial" w:eastAsia="Times New Roman" w:hAnsi="Arial" w:cs="Arial"/>
                <w:color w:val="000000"/>
                <w:sz w:val="16"/>
                <w:szCs w:val="16"/>
                <w:lang w:eastAsia="ru-RU"/>
              </w:rPr>
              <w:t> </w:t>
            </w:r>
          </w:p>
        </w:tc>
      </w:tr>
    </w:tbl>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Приложение 2 к решению муниципального Собрания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в городе Москве </w:t>
      </w:r>
      <w:proofErr w:type="gramStart"/>
      <w:r w:rsidRPr="002828E6">
        <w:rPr>
          <w:rFonts w:ascii="Arial" w:eastAsia="Times New Roman" w:hAnsi="Arial" w:cs="Arial"/>
          <w:color w:val="000000"/>
          <w:sz w:val="18"/>
          <w:szCs w:val="18"/>
          <w:lang w:eastAsia="ru-RU"/>
        </w:rPr>
        <w:t>от</w:t>
      </w:r>
      <w:proofErr w:type="gramEnd"/>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18.12.2012 №104</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after="0" w:line="240" w:lineRule="auto"/>
        <w:jc w:val="center"/>
        <w:textAlignment w:val="baseline"/>
        <w:outlineLvl w:val="2"/>
        <w:rPr>
          <w:rFonts w:ascii="Arial" w:eastAsia="Times New Roman" w:hAnsi="Arial" w:cs="Arial"/>
          <w:b/>
          <w:bCs/>
          <w:color w:val="000000"/>
          <w:sz w:val="16"/>
          <w:szCs w:val="16"/>
          <w:lang w:eastAsia="ru-RU"/>
        </w:rPr>
      </w:pPr>
      <w:r w:rsidRPr="002828E6">
        <w:rPr>
          <w:rFonts w:ascii="Arial" w:eastAsia="Times New Roman" w:hAnsi="Arial" w:cs="Arial"/>
          <w:b/>
          <w:bCs/>
          <w:color w:val="000000"/>
          <w:sz w:val="16"/>
          <w:lang w:eastAsia="ru-RU"/>
        </w:rPr>
        <w:t>Перечень главных администраторов доходов бюджета</w:t>
      </w:r>
    </w:p>
    <w:p w:rsidR="002828E6" w:rsidRPr="002828E6" w:rsidRDefault="002828E6" w:rsidP="002828E6">
      <w:pPr>
        <w:spacing w:after="0" w:line="240" w:lineRule="auto"/>
        <w:jc w:val="center"/>
        <w:textAlignment w:val="baseline"/>
        <w:outlineLvl w:val="2"/>
        <w:rPr>
          <w:rFonts w:ascii="Arial" w:eastAsia="Times New Roman" w:hAnsi="Arial" w:cs="Arial"/>
          <w:b/>
          <w:bCs/>
          <w:color w:val="000000"/>
          <w:sz w:val="16"/>
          <w:szCs w:val="16"/>
          <w:lang w:eastAsia="ru-RU"/>
        </w:rPr>
      </w:pPr>
      <w:r w:rsidRPr="002828E6">
        <w:rPr>
          <w:rFonts w:ascii="Arial" w:eastAsia="Times New Roman" w:hAnsi="Arial" w:cs="Arial"/>
          <w:b/>
          <w:bCs/>
          <w:color w:val="000000"/>
          <w:sz w:val="16"/>
          <w:lang w:eastAsia="ru-RU"/>
        </w:rPr>
        <w:t xml:space="preserve">внутригородского муниципального образования </w:t>
      </w:r>
      <w:proofErr w:type="spellStart"/>
      <w:r w:rsidRPr="002828E6">
        <w:rPr>
          <w:rFonts w:ascii="Arial" w:eastAsia="Times New Roman" w:hAnsi="Arial" w:cs="Arial"/>
          <w:b/>
          <w:bCs/>
          <w:color w:val="000000"/>
          <w:sz w:val="16"/>
          <w:lang w:eastAsia="ru-RU"/>
        </w:rPr>
        <w:t>Головинское</w:t>
      </w:r>
      <w:proofErr w:type="spellEnd"/>
      <w:r w:rsidRPr="002828E6">
        <w:rPr>
          <w:rFonts w:ascii="Arial" w:eastAsia="Times New Roman" w:hAnsi="Arial" w:cs="Arial"/>
          <w:b/>
          <w:bCs/>
          <w:color w:val="000000"/>
          <w:sz w:val="16"/>
          <w:lang w:eastAsia="ru-RU"/>
        </w:rPr>
        <w:t xml:space="preserve"> в городе Москве –</w:t>
      </w:r>
    </w:p>
    <w:p w:rsidR="002828E6" w:rsidRPr="002828E6" w:rsidRDefault="002828E6" w:rsidP="002828E6">
      <w:pPr>
        <w:spacing w:after="0" w:line="240" w:lineRule="auto"/>
        <w:jc w:val="center"/>
        <w:textAlignment w:val="baseline"/>
        <w:outlineLvl w:val="2"/>
        <w:rPr>
          <w:rFonts w:ascii="Arial" w:eastAsia="Times New Roman" w:hAnsi="Arial" w:cs="Arial"/>
          <w:b/>
          <w:bCs/>
          <w:color w:val="000000"/>
          <w:sz w:val="16"/>
          <w:szCs w:val="16"/>
          <w:lang w:eastAsia="ru-RU"/>
        </w:rPr>
      </w:pPr>
      <w:r w:rsidRPr="002828E6">
        <w:rPr>
          <w:rFonts w:ascii="Arial" w:eastAsia="Times New Roman" w:hAnsi="Arial" w:cs="Arial"/>
          <w:b/>
          <w:bCs/>
          <w:color w:val="000000"/>
          <w:sz w:val="16"/>
          <w:lang w:eastAsia="ru-RU"/>
        </w:rPr>
        <w:t>органов государственной власти города Москвы</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bl>
      <w:tblPr>
        <w:tblW w:w="8355" w:type="dxa"/>
        <w:tblCellMar>
          <w:left w:w="0" w:type="dxa"/>
          <w:right w:w="0" w:type="dxa"/>
        </w:tblCellMar>
        <w:tblLook w:val="04A0"/>
      </w:tblPr>
      <w:tblGrid>
        <w:gridCol w:w="1407"/>
        <w:gridCol w:w="2480"/>
        <w:gridCol w:w="4468"/>
      </w:tblGrid>
      <w:tr w:rsidR="002828E6" w:rsidRPr="002828E6" w:rsidTr="002828E6">
        <w:trPr>
          <w:tblHeader/>
        </w:trPr>
        <w:tc>
          <w:tcPr>
            <w:tcW w:w="3975" w:type="dxa"/>
            <w:gridSpan w:val="2"/>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Код бюджетной классификации</w:t>
            </w:r>
          </w:p>
        </w:tc>
        <w:tc>
          <w:tcPr>
            <w:tcW w:w="5685" w:type="dxa"/>
            <w:vMerge w:val="restart"/>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Наименование</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главного администратора доходов</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бюджета внутригородского муниципального</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xml:space="preserve">образования </w:t>
            </w:r>
            <w:proofErr w:type="spellStart"/>
            <w:r w:rsidRPr="002828E6">
              <w:rPr>
                <w:rFonts w:ascii="Arial" w:eastAsia="Times New Roman" w:hAnsi="Arial" w:cs="Arial"/>
                <w:b/>
                <w:bCs/>
                <w:color w:val="000000"/>
                <w:sz w:val="18"/>
                <w:lang w:eastAsia="ru-RU"/>
              </w:rPr>
              <w:t>Головинское</w:t>
            </w:r>
            <w:proofErr w:type="spellEnd"/>
            <w:r w:rsidRPr="002828E6">
              <w:rPr>
                <w:rFonts w:ascii="Arial" w:eastAsia="Times New Roman" w:hAnsi="Arial" w:cs="Arial"/>
                <w:b/>
                <w:bCs/>
                <w:color w:val="000000"/>
                <w:sz w:val="18"/>
                <w:lang w:eastAsia="ru-RU"/>
              </w:rPr>
              <w:t xml:space="preserve"> в городе Москве</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и виды (подвиды) доходов</w:t>
            </w:r>
          </w:p>
        </w:tc>
      </w:tr>
      <w:tr w:rsidR="002828E6" w:rsidRPr="002828E6" w:rsidTr="002828E6">
        <w:trPr>
          <w:tblHeader/>
        </w:trPr>
        <w:tc>
          <w:tcPr>
            <w:tcW w:w="154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главного</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proofErr w:type="spellStart"/>
            <w:proofErr w:type="gramStart"/>
            <w:r w:rsidRPr="002828E6">
              <w:rPr>
                <w:rFonts w:ascii="Arial" w:eastAsia="Times New Roman" w:hAnsi="Arial" w:cs="Arial"/>
                <w:b/>
                <w:bCs/>
                <w:color w:val="000000"/>
                <w:sz w:val="18"/>
                <w:lang w:eastAsia="ru-RU"/>
              </w:rPr>
              <w:t>администра-тора</w:t>
            </w:r>
            <w:proofErr w:type="spellEnd"/>
            <w:proofErr w:type="gramEnd"/>
            <w:r w:rsidRPr="002828E6">
              <w:rPr>
                <w:rFonts w:ascii="Arial" w:eastAsia="Times New Roman" w:hAnsi="Arial" w:cs="Arial"/>
                <w:b/>
                <w:bCs/>
                <w:color w:val="000000"/>
                <w:sz w:val="18"/>
                <w:lang w:eastAsia="ru-RU"/>
              </w:rPr>
              <w:t xml:space="preserve"> доходов</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xml:space="preserve">доходов </w:t>
            </w:r>
            <w:proofErr w:type="spellStart"/>
            <w:r w:rsidRPr="002828E6">
              <w:rPr>
                <w:rFonts w:ascii="Arial" w:eastAsia="Times New Roman" w:hAnsi="Arial" w:cs="Arial"/>
                <w:b/>
                <w:bCs/>
                <w:color w:val="000000"/>
                <w:sz w:val="18"/>
                <w:lang w:eastAsia="ru-RU"/>
              </w:rPr>
              <w:t>бюджетавнутригородского</w:t>
            </w:r>
            <w:proofErr w:type="spellEnd"/>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муниципального</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образования</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proofErr w:type="spellStart"/>
            <w:r w:rsidRPr="002828E6">
              <w:rPr>
                <w:rFonts w:ascii="Arial" w:eastAsia="Times New Roman" w:hAnsi="Arial" w:cs="Arial"/>
                <w:b/>
                <w:bCs/>
                <w:color w:val="000000"/>
                <w:sz w:val="18"/>
                <w:lang w:eastAsia="ru-RU"/>
              </w:rPr>
              <w:t>Головинское</w:t>
            </w:r>
            <w:proofErr w:type="spellEnd"/>
            <w:r w:rsidRPr="002828E6">
              <w:rPr>
                <w:rFonts w:ascii="Arial" w:eastAsia="Times New Roman" w:hAnsi="Arial" w:cs="Arial"/>
                <w:b/>
                <w:bCs/>
                <w:color w:val="000000"/>
                <w:sz w:val="18"/>
                <w:lang w:eastAsia="ru-RU"/>
              </w:rPr>
              <w:t xml:space="preserve"> в городе Москве</w:t>
            </w:r>
          </w:p>
        </w:tc>
        <w:tc>
          <w:tcPr>
            <w:tcW w:w="0" w:type="auto"/>
            <w:vMerge/>
            <w:shd w:val="clear" w:color="auto" w:fill="auto"/>
            <w:vAlign w:val="bottom"/>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r>
      <w:tr w:rsidR="002828E6" w:rsidRPr="002828E6" w:rsidTr="002828E6">
        <w:tc>
          <w:tcPr>
            <w:tcW w:w="154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182</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568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Управление Федеральной налоговой службы России по городу Москве</w:t>
            </w:r>
          </w:p>
        </w:tc>
      </w:tr>
      <w:tr w:rsidR="002828E6" w:rsidRPr="002828E6" w:rsidTr="002828E6">
        <w:tc>
          <w:tcPr>
            <w:tcW w:w="154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10102010010000110</w:t>
            </w:r>
          </w:p>
        </w:tc>
        <w:tc>
          <w:tcPr>
            <w:tcW w:w="568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828E6" w:rsidRPr="002828E6" w:rsidTr="002828E6">
        <w:tc>
          <w:tcPr>
            <w:tcW w:w="154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10102010011000110</w:t>
            </w:r>
          </w:p>
        </w:tc>
        <w:tc>
          <w:tcPr>
            <w:tcW w:w="568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Сумма платежа (</w:t>
            </w:r>
            <w:proofErr w:type="spellStart"/>
            <w:r w:rsidRPr="002828E6">
              <w:rPr>
                <w:rFonts w:ascii="Arial" w:eastAsia="Times New Roman" w:hAnsi="Arial" w:cs="Arial"/>
                <w:color w:val="000000"/>
                <w:sz w:val="18"/>
                <w:szCs w:val="18"/>
                <w:lang w:eastAsia="ru-RU"/>
              </w:rPr>
              <w:t>пересчеты</w:t>
            </w:r>
            <w:proofErr w:type="gramStart"/>
            <w:r w:rsidRPr="002828E6">
              <w:rPr>
                <w:rFonts w:ascii="Arial" w:eastAsia="Times New Roman" w:hAnsi="Arial" w:cs="Arial"/>
                <w:color w:val="000000"/>
                <w:sz w:val="18"/>
                <w:szCs w:val="18"/>
                <w:lang w:eastAsia="ru-RU"/>
              </w:rPr>
              <w:t>,н</w:t>
            </w:r>
            <w:proofErr w:type="gramEnd"/>
            <w:r w:rsidRPr="002828E6">
              <w:rPr>
                <w:rFonts w:ascii="Arial" w:eastAsia="Times New Roman" w:hAnsi="Arial" w:cs="Arial"/>
                <w:color w:val="000000"/>
                <w:sz w:val="18"/>
                <w:szCs w:val="18"/>
                <w:lang w:eastAsia="ru-RU"/>
              </w:rPr>
              <w:t>едоимка</w:t>
            </w:r>
            <w:proofErr w:type="spellEnd"/>
            <w:r w:rsidRPr="002828E6">
              <w:rPr>
                <w:rFonts w:ascii="Arial" w:eastAsia="Times New Roman" w:hAnsi="Arial" w:cs="Arial"/>
                <w:color w:val="000000"/>
                <w:sz w:val="18"/>
                <w:szCs w:val="18"/>
                <w:lang w:eastAsia="ru-RU"/>
              </w:rPr>
              <w:t xml:space="preserve"> и задолженность по соответствующему </w:t>
            </w:r>
            <w:proofErr w:type="spellStart"/>
            <w:r w:rsidRPr="002828E6">
              <w:rPr>
                <w:rFonts w:ascii="Arial" w:eastAsia="Times New Roman" w:hAnsi="Arial" w:cs="Arial"/>
                <w:color w:val="000000"/>
                <w:sz w:val="18"/>
                <w:szCs w:val="18"/>
                <w:lang w:eastAsia="ru-RU"/>
              </w:rPr>
              <w:t>платежу,в</w:t>
            </w:r>
            <w:proofErr w:type="spellEnd"/>
            <w:r w:rsidRPr="002828E6">
              <w:rPr>
                <w:rFonts w:ascii="Arial" w:eastAsia="Times New Roman" w:hAnsi="Arial" w:cs="Arial"/>
                <w:color w:val="000000"/>
                <w:sz w:val="18"/>
                <w:szCs w:val="18"/>
                <w:lang w:eastAsia="ru-RU"/>
              </w:rPr>
              <w:t xml:space="preserve"> том числе по </w:t>
            </w:r>
            <w:proofErr w:type="spellStart"/>
            <w:r w:rsidRPr="002828E6">
              <w:rPr>
                <w:rFonts w:ascii="Arial" w:eastAsia="Times New Roman" w:hAnsi="Arial" w:cs="Arial"/>
                <w:color w:val="000000"/>
                <w:sz w:val="18"/>
                <w:szCs w:val="18"/>
                <w:lang w:eastAsia="ru-RU"/>
              </w:rPr>
              <w:t>отмененому</w:t>
            </w:r>
            <w:proofErr w:type="spellEnd"/>
            <w:r w:rsidRPr="002828E6">
              <w:rPr>
                <w:rFonts w:ascii="Arial" w:eastAsia="Times New Roman" w:hAnsi="Arial" w:cs="Arial"/>
                <w:color w:val="000000"/>
                <w:sz w:val="18"/>
                <w:szCs w:val="18"/>
                <w:lang w:eastAsia="ru-RU"/>
              </w:rPr>
              <w:t>)</w:t>
            </w:r>
          </w:p>
        </w:tc>
      </w:tr>
      <w:tr w:rsidR="002828E6" w:rsidRPr="002828E6" w:rsidTr="002828E6">
        <w:tc>
          <w:tcPr>
            <w:tcW w:w="154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10102010012000110</w:t>
            </w:r>
          </w:p>
        </w:tc>
        <w:tc>
          <w:tcPr>
            <w:tcW w:w="568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Пени и проценты по соответствующему платежу</w:t>
            </w:r>
          </w:p>
        </w:tc>
      </w:tr>
      <w:tr w:rsidR="002828E6" w:rsidRPr="002828E6" w:rsidTr="002828E6">
        <w:tc>
          <w:tcPr>
            <w:tcW w:w="154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10102010013000110</w:t>
            </w:r>
          </w:p>
        </w:tc>
        <w:tc>
          <w:tcPr>
            <w:tcW w:w="568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Суммы денежных взысканий (штрафов) по соответствующему платежу согласно законодательству Российской Федерации</w:t>
            </w:r>
          </w:p>
        </w:tc>
      </w:tr>
      <w:tr w:rsidR="002828E6" w:rsidRPr="002828E6" w:rsidTr="002828E6">
        <w:tc>
          <w:tcPr>
            <w:tcW w:w="154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10102010014000110</w:t>
            </w:r>
          </w:p>
        </w:tc>
        <w:tc>
          <w:tcPr>
            <w:tcW w:w="568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Прочие поступления</w:t>
            </w:r>
          </w:p>
        </w:tc>
      </w:tr>
      <w:tr w:rsidR="002828E6" w:rsidRPr="002828E6" w:rsidTr="002828E6">
        <w:tc>
          <w:tcPr>
            <w:tcW w:w="154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10102010015000110</w:t>
            </w:r>
          </w:p>
        </w:tc>
        <w:tc>
          <w:tcPr>
            <w:tcW w:w="568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Уплата процентов, начисленных при нарушении срока возврата налога (сбора), страховых взносов в бюджеты государственных внебюджетных фондов, и процентов, начисленных на сумму излишне взысканного налога (сбора), страховых взносов на обязательное пенсионное страхование</w:t>
            </w:r>
          </w:p>
        </w:tc>
      </w:tr>
      <w:tr w:rsidR="002828E6" w:rsidRPr="002828E6" w:rsidTr="002828E6">
        <w:tc>
          <w:tcPr>
            <w:tcW w:w="154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182</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10102020010000110</w:t>
            </w:r>
          </w:p>
        </w:tc>
        <w:tc>
          <w:tcPr>
            <w:tcW w:w="568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828E6" w:rsidRPr="002828E6" w:rsidTr="002828E6">
        <w:tc>
          <w:tcPr>
            <w:tcW w:w="154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10102020011000110</w:t>
            </w:r>
          </w:p>
        </w:tc>
        <w:tc>
          <w:tcPr>
            <w:tcW w:w="568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Сумма платежа (пересчеты, недоимка и задолженность по соответствующему платежу, в том числе по </w:t>
            </w:r>
            <w:proofErr w:type="spellStart"/>
            <w:r w:rsidRPr="002828E6">
              <w:rPr>
                <w:rFonts w:ascii="Arial" w:eastAsia="Times New Roman" w:hAnsi="Arial" w:cs="Arial"/>
                <w:color w:val="000000"/>
                <w:sz w:val="18"/>
                <w:szCs w:val="18"/>
                <w:lang w:eastAsia="ru-RU"/>
              </w:rPr>
              <w:t>отмененому</w:t>
            </w:r>
            <w:proofErr w:type="spellEnd"/>
            <w:r w:rsidRPr="002828E6">
              <w:rPr>
                <w:rFonts w:ascii="Arial" w:eastAsia="Times New Roman" w:hAnsi="Arial" w:cs="Arial"/>
                <w:color w:val="000000"/>
                <w:sz w:val="18"/>
                <w:szCs w:val="18"/>
                <w:lang w:eastAsia="ru-RU"/>
              </w:rPr>
              <w:t>)</w:t>
            </w:r>
          </w:p>
        </w:tc>
      </w:tr>
      <w:tr w:rsidR="002828E6" w:rsidRPr="002828E6" w:rsidTr="002828E6">
        <w:tc>
          <w:tcPr>
            <w:tcW w:w="154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10102020012000110</w:t>
            </w:r>
          </w:p>
        </w:tc>
        <w:tc>
          <w:tcPr>
            <w:tcW w:w="568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Пени и проценты по соответствующему платежу</w:t>
            </w:r>
          </w:p>
        </w:tc>
      </w:tr>
      <w:tr w:rsidR="002828E6" w:rsidRPr="002828E6" w:rsidTr="002828E6">
        <w:tc>
          <w:tcPr>
            <w:tcW w:w="154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10102020013000110</w:t>
            </w:r>
          </w:p>
        </w:tc>
        <w:tc>
          <w:tcPr>
            <w:tcW w:w="568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Суммы денежных взысканий (штрафов) по соответствующему платежу согласно законодательству Российской Федерации</w:t>
            </w:r>
          </w:p>
        </w:tc>
      </w:tr>
      <w:tr w:rsidR="002828E6" w:rsidRPr="002828E6" w:rsidTr="002828E6">
        <w:tc>
          <w:tcPr>
            <w:tcW w:w="154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10102020014000110</w:t>
            </w:r>
          </w:p>
        </w:tc>
        <w:tc>
          <w:tcPr>
            <w:tcW w:w="568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Прочие поступления</w:t>
            </w:r>
          </w:p>
        </w:tc>
      </w:tr>
      <w:tr w:rsidR="002828E6" w:rsidRPr="002828E6" w:rsidTr="002828E6">
        <w:tc>
          <w:tcPr>
            <w:tcW w:w="154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10102020015000110</w:t>
            </w:r>
          </w:p>
        </w:tc>
        <w:tc>
          <w:tcPr>
            <w:tcW w:w="568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Уплата процентов, начисленных при нарушении срока возврата налога (сбора), страховых взносов в бюджеты государственных внебюджетных фондов, и процентов, начисленных на сумму излишне взысканного налога (сбора), страховых взносов на обязательное пенсионное страхование</w:t>
            </w:r>
          </w:p>
        </w:tc>
      </w:tr>
      <w:tr w:rsidR="002828E6" w:rsidRPr="002828E6" w:rsidTr="002828E6">
        <w:tc>
          <w:tcPr>
            <w:tcW w:w="154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10102030010000110</w:t>
            </w:r>
          </w:p>
        </w:tc>
        <w:tc>
          <w:tcPr>
            <w:tcW w:w="568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828E6" w:rsidRPr="002828E6" w:rsidTr="002828E6">
        <w:tc>
          <w:tcPr>
            <w:tcW w:w="154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10102030011000110</w:t>
            </w:r>
          </w:p>
        </w:tc>
        <w:tc>
          <w:tcPr>
            <w:tcW w:w="568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Сумма платежа (</w:t>
            </w:r>
            <w:proofErr w:type="spellStart"/>
            <w:r w:rsidRPr="002828E6">
              <w:rPr>
                <w:rFonts w:ascii="Arial" w:eastAsia="Times New Roman" w:hAnsi="Arial" w:cs="Arial"/>
                <w:color w:val="000000"/>
                <w:sz w:val="18"/>
                <w:szCs w:val="18"/>
                <w:lang w:eastAsia="ru-RU"/>
              </w:rPr>
              <w:t>пересчеты</w:t>
            </w:r>
            <w:proofErr w:type="gramStart"/>
            <w:r w:rsidRPr="002828E6">
              <w:rPr>
                <w:rFonts w:ascii="Arial" w:eastAsia="Times New Roman" w:hAnsi="Arial" w:cs="Arial"/>
                <w:color w:val="000000"/>
                <w:sz w:val="18"/>
                <w:szCs w:val="18"/>
                <w:lang w:eastAsia="ru-RU"/>
              </w:rPr>
              <w:t>,н</w:t>
            </w:r>
            <w:proofErr w:type="gramEnd"/>
            <w:r w:rsidRPr="002828E6">
              <w:rPr>
                <w:rFonts w:ascii="Arial" w:eastAsia="Times New Roman" w:hAnsi="Arial" w:cs="Arial"/>
                <w:color w:val="000000"/>
                <w:sz w:val="18"/>
                <w:szCs w:val="18"/>
                <w:lang w:eastAsia="ru-RU"/>
              </w:rPr>
              <w:t>едоимка</w:t>
            </w:r>
            <w:proofErr w:type="spellEnd"/>
            <w:r w:rsidRPr="002828E6">
              <w:rPr>
                <w:rFonts w:ascii="Arial" w:eastAsia="Times New Roman" w:hAnsi="Arial" w:cs="Arial"/>
                <w:color w:val="000000"/>
                <w:sz w:val="18"/>
                <w:szCs w:val="18"/>
                <w:lang w:eastAsia="ru-RU"/>
              </w:rPr>
              <w:t xml:space="preserve"> и задолженность по соответствующему </w:t>
            </w:r>
            <w:proofErr w:type="spellStart"/>
            <w:r w:rsidRPr="002828E6">
              <w:rPr>
                <w:rFonts w:ascii="Arial" w:eastAsia="Times New Roman" w:hAnsi="Arial" w:cs="Arial"/>
                <w:color w:val="000000"/>
                <w:sz w:val="18"/>
                <w:szCs w:val="18"/>
                <w:lang w:eastAsia="ru-RU"/>
              </w:rPr>
              <w:t>платежу,в</w:t>
            </w:r>
            <w:proofErr w:type="spellEnd"/>
            <w:r w:rsidRPr="002828E6">
              <w:rPr>
                <w:rFonts w:ascii="Arial" w:eastAsia="Times New Roman" w:hAnsi="Arial" w:cs="Arial"/>
                <w:color w:val="000000"/>
                <w:sz w:val="18"/>
                <w:szCs w:val="18"/>
                <w:lang w:eastAsia="ru-RU"/>
              </w:rPr>
              <w:t xml:space="preserve"> том числе по </w:t>
            </w:r>
            <w:proofErr w:type="spellStart"/>
            <w:r w:rsidRPr="002828E6">
              <w:rPr>
                <w:rFonts w:ascii="Arial" w:eastAsia="Times New Roman" w:hAnsi="Arial" w:cs="Arial"/>
                <w:color w:val="000000"/>
                <w:sz w:val="18"/>
                <w:szCs w:val="18"/>
                <w:lang w:eastAsia="ru-RU"/>
              </w:rPr>
              <w:t>отмененому</w:t>
            </w:r>
            <w:proofErr w:type="spellEnd"/>
            <w:r w:rsidRPr="002828E6">
              <w:rPr>
                <w:rFonts w:ascii="Arial" w:eastAsia="Times New Roman" w:hAnsi="Arial" w:cs="Arial"/>
                <w:color w:val="000000"/>
                <w:sz w:val="18"/>
                <w:szCs w:val="18"/>
                <w:lang w:eastAsia="ru-RU"/>
              </w:rPr>
              <w:t>)</w:t>
            </w:r>
          </w:p>
        </w:tc>
      </w:tr>
      <w:tr w:rsidR="002828E6" w:rsidRPr="002828E6" w:rsidTr="002828E6">
        <w:tc>
          <w:tcPr>
            <w:tcW w:w="154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10102030012000110</w:t>
            </w:r>
          </w:p>
        </w:tc>
        <w:tc>
          <w:tcPr>
            <w:tcW w:w="568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Пени и проценты по соответствующему платежу</w:t>
            </w:r>
          </w:p>
        </w:tc>
      </w:tr>
      <w:tr w:rsidR="002828E6" w:rsidRPr="002828E6" w:rsidTr="002828E6">
        <w:tc>
          <w:tcPr>
            <w:tcW w:w="154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10102030013000110</w:t>
            </w:r>
          </w:p>
        </w:tc>
        <w:tc>
          <w:tcPr>
            <w:tcW w:w="568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Суммы денежных взысканий (штрафов) по соответствующему платежу согласно законодательству Российской Федерации</w:t>
            </w:r>
          </w:p>
        </w:tc>
      </w:tr>
      <w:tr w:rsidR="002828E6" w:rsidRPr="002828E6" w:rsidTr="002828E6">
        <w:tc>
          <w:tcPr>
            <w:tcW w:w="154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10102030014000110</w:t>
            </w:r>
          </w:p>
        </w:tc>
        <w:tc>
          <w:tcPr>
            <w:tcW w:w="568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Прочие поступления</w:t>
            </w:r>
          </w:p>
        </w:tc>
      </w:tr>
      <w:tr w:rsidR="002828E6" w:rsidRPr="002828E6" w:rsidTr="002828E6">
        <w:tc>
          <w:tcPr>
            <w:tcW w:w="154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10102030015000110</w:t>
            </w:r>
          </w:p>
        </w:tc>
        <w:tc>
          <w:tcPr>
            <w:tcW w:w="568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Уплата процентов, начисленных при нарушении срока возврата налога (сбора), страховых взносов в бюджеты государственных внебюджетных фондов, и процентов, начисленных на сумму излишне взысканного налога (сбора), страховых взносов на обязательное пенсионное страхование</w:t>
            </w:r>
          </w:p>
        </w:tc>
      </w:tr>
    </w:tbl>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Приложение 3 к решению муниципального Собрания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в городе Москве от 18.12.2012 №104</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Перечень главных администраторов доходов бюджета</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xml:space="preserve">внутригородского муниципального образования </w:t>
      </w:r>
      <w:proofErr w:type="spellStart"/>
      <w:r w:rsidRPr="002828E6">
        <w:rPr>
          <w:rFonts w:ascii="Arial" w:eastAsia="Times New Roman" w:hAnsi="Arial" w:cs="Arial"/>
          <w:b/>
          <w:bCs/>
          <w:color w:val="000000"/>
          <w:sz w:val="18"/>
          <w:lang w:eastAsia="ru-RU"/>
        </w:rPr>
        <w:t>Головинское</w:t>
      </w:r>
      <w:proofErr w:type="spellEnd"/>
      <w:r w:rsidRPr="002828E6">
        <w:rPr>
          <w:rFonts w:ascii="Arial" w:eastAsia="Times New Roman" w:hAnsi="Arial" w:cs="Arial"/>
          <w:b/>
          <w:bCs/>
          <w:color w:val="000000"/>
          <w:sz w:val="18"/>
          <w:lang w:eastAsia="ru-RU"/>
        </w:rPr>
        <w:t xml:space="preserve"> в городе Москве –</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lastRenderedPageBreak/>
        <w:t>органов местного самоуправления города Москвы</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bl>
      <w:tblPr>
        <w:tblW w:w="9172" w:type="dxa"/>
        <w:tblCellMar>
          <w:left w:w="0" w:type="dxa"/>
          <w:right w:w="0" w:type="dxa"/>
        </w:tblCellMar>
        <w:tblLook w:val="04A0"/>
      </w:tblPr>
      <w:tblGrid>
        <w:gridCol w:w="1476"/>
        <w:gridCol w:w="2480"/>
        <w:gridCol w:w="5216"/>
      </w:tblGrid>
      <w:tr w:rsidR="002828E6" w:rsidRPr="002828E6" w:rsidTr="002828E6">
        <w:trPr>
          <w:tblHeader/>
        </w:trPr>
        <w:tc>
          <w:tcPr>
            <w:tcW w:w="4050" w:type="dxa"/>
            <w:gridSpan w:val="2"/>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Код бюджетной классификации</w:t>
            </w:r>
          </w:p>
        </w:tc>
        <w:tc>
          <w:tcPr>
            <w:tcW w:w="6555" w:type="dxa"/>
            <w:vMerge w:val="restart"/>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Наименование</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главного администратора доходов</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бюджета внутригородского муниципального</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xml:space="preserve">образования </w:t>
            </w:r>
            <w:proofErr w:type="spellStart"/>
            <w:r w:rsidRPr="002828E6">
              <w:rPr>
                <w:rFonts w:ascii="Arial" w:eastAsia="Times New Roman" w:hAnsi="Arial" w:cs="Arial"/>
                <w:b/>
                <w:bCs/>
                <w:color w:val="000000"/>
                <w:sz w:val="18"/>
                <w:lang w:eastAsia="ru-RU"/>
              </w:rPr>
              <w:t>Головинское</w:t>
            </w:r>
            <w:proofErr w:type="spellEnd"/>
            <w:r w:rsidRPr="002828E6">
              <w:rPr>
                <w:rFonts w:ascii="Arial" w:eastAsia="Times New Roman" w:hAnsi="Arial" w:cs="Arial"/>
                <w:b/>
                <w:bCs/>
                <w:color w:val="000000"/>
                <w:sz w:val="18"/>
                <w:lang w:eastAsia="ru-RU"/>
              </w:rPr>
              <w:t xml:space="preserve"> в городе Москве</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и виды (подвиды) доходов</w:t>
            </w:r>
          </w:p>
        </w:tc>
      </w:tr>
      <w:tr w:rsidR="002828E6" w:rsidRPr="002828E6" w:rsidTr="002828E6">
        <w:trPr>
          <w:tblHeader/>
        </w:trPr>
        <w:tc>
          <w:tcPr>
            <w:tcW w:w="162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главного</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proofErr w:type="spellStart"/>
            <w:proofErr w:type="gramStart"/>
            <w:r w:rsidRPr="002828E6">
              <w:rPr>
                <w:rFonts w:ascii="Arial" w:eastAsia="Times New Roman" w:hAnsi="Arial" w:cs="Arial"/>
                <w:b/>
                <w:bCs/>
                <w:color w:val="000000"/>
                <w:sz w:val="18"/>
                <w:lang w:eastAsia="ru-RU"/>
              </w:rPr>
              <w:t>администра-тора</w:t>
            </w:r>
            <w:proofErr w:type="spellEnd"/>
            <w:proofErr w:type="gramEnd"/>
            <w:r w:rsidRPr="002828E6">
              <w:rPr>
                <w:rFonts w:ascii="Arial" w:eastAsia="Times New Roman" w:hAnsi="Arial" w:cs="Arial"/>
                <w:b/>
                <w:bCs/>
                <w:color w:val="000000"/>
                <w:sz w:val="18"/>
                <w:lang w:eastAsia="ru-RU"/>
              </w:rPr>
              <w:t xml:space="preserve"> доходов</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xml:space="preserve">доходов </w:t>
            </w:r>
            <w:proofErr w:type="spellStart"/>
            <w:r w:rsidRPr="002828E6">
              <w:rPr>
                <w:rFonts w:ascii="Arial" w:eastAsia="Times New Roman" w:hAnsi="Arial" w:cs="Arial"/>
                <w:b/>
                <w:bCs/>
                <w:color w:val="000000"/>
                <w:sz w:val="18"/>
                <w:lang w:eastAsia="ru-RU"/>
              </w:rPr>
              <w:t>бюджетавнутригородского</w:t>
            </w:r>
            <w:proofErr w:type="spellEnd"/>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муниципального</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образования</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proofErr w:type="spellStart"/>
            <w:r w:rsidRPr="002828E6">
              <w:rPr>
                <w:rFonts w:ascii="Arial" w:eastAsia="Times New Roman" w:hAnsi="Arial" w:cs="Arial"/>
                <w:b/>
                <w:bCs/>
                <w:color w:val="000000"/>
                <w:sz w:val="18"/>
                <w:lang w:eastAsia="ru-RU"/>
              </w:rPr>
              <w:t>Головинское</w:t>
            </w:r>
            <w:proofErr w:type="spellEnd"/>
            <w:r w:rsidRPr="002828E6">
              <w:rPr>
                <w:rFonts w:ascii="Arial" w:eastAsia="Times New Roman" w:hAnsi="Arial" w:cs="Arial"/>
                <w:b/>
                <w:bCs/>
                <w:color w:val="000000"/>
                <w:sz w:val="18"/>
                <w:lang w:eastAsia="ru-RU"/>
              </w:rPr>
              <w:t xml:space="preserve"> в городе Москве</w:t>
            </w:r>
          </w:p>
        </w:tc>
        <w:tc>
          <w:tcPr>
            <w:tcW w:w="0" w:type="auto"/>
            <w:vMerge/>
            <w:shd w:val="clear" w:color="auto" w:fill="auto"/>
            <w:vAlign w:val="bottom"/>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r>
      <w:tr w:rsidR="002828E6" w:rsidRPr="002828E6" w:rsidTr="002828E6">
        <w:tc>
          <w:tcPr>
            <w:tcW w:w="162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900</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655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xml:space="preserve">муниципалитет внутригородского муниципального образования </w:t>
            </w:r>
            <w:proofErr w:type="spellStart"/>
            <w:r w:rsidRPr="002828E6">
              <w:rPr>
                <w:rFonts w:ascii="Arial" w:eastAsia="Times New Roman" w:hAnsi="Arial" w:cs="Arial"/>
                <w:b/>
                <w:bCs/>
                <w:color w:val="000000"/>
                <w:sz w:val="18"/>
                <w:lang w:eastAsia="ru-RU"/>
              </w:rPr>
              <w:t>Головинское</w:t>
            </w:r>
            <w:proofErr w:type="spellEnd"/>
            <w:r w:rsidRPr="002828E6">
              <w:rPr>
                <w:rFonts w:ascii="Arial" w:eastAsia="Times New Roman" w:hAnsi="Arial" w:cs="Arial"/>
                <w:b/>
                <w:bCs/>
                <w:color w:val="000000"/>
                <w:sz w:val="18"/>
                <w:lang w:eastAsia="ru-RU"/>
              </w:rPr>
              <w:t xml:space="preserve"> в городе Москве</w:t>
            </w:r>
          </w:p>
        </w:tc>
      </w:tr>
      <w:tr w:rsidR="002828E6" w:rsidRPr="002828E6" w:rsidTr="002828E6">
        <w:tc>
          <w:tcPr>
            <w:tcW w:w="16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2 02 03024 03 0001 151</w:t>
            </w:r>
          </w:p>
        </w:tc>
        <w:tc>
          <w:tcPr>
            <w:tcW w:w="655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w:t>
            </w:r>
          </w:p>
        </w:tc>
      </w:tr>
      <w:tr w:rsidR="002828E6" w:rsidRPr="002828E6" w:rsidTr="002828E6">
        <w:tc>
          <w:tcPr>
            <w:tcW w:w="16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2 02 03024 03 0002 151</w:t>
            </w:r>
          </w:p>
        </w:tc>
        <w:tc>
          <w:tcPr>
            <w:tcW w:w="655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Субвенции для осуществления передаваемых полномочий города Москвы на содержание муниципальных служащих, осуществляющих организацию </w:t>
            </w:r>
            <w:proofErr w:type="spellStart"/>
            <w:r w:rsidRPr="002828E6">
              <w:rPr>
                <w:rFonts w:ascii="Arial" w:eastAsia="Times New Roman" w:hAnsi="Arial" w:cs="Arial"/>
                <w:color w:val="000000"/>
                <w:sz w:val="18"/>
                <w:szCs w:val="18"/>
                <w:lang w:eastAsia="ru-RU"/>
              </w:rPr>
              <w:t>досуговой</w:t>
            </w:r>
            <w:proofErr w:type="spellEnd"/>
            <w:r w:rsidRPr="002828E6">
              <w:rPr>
                <w:rFonts w:ascii="Arial" w:eastAsia="Times New Roman" w:hAnsi="Arial" w:cs="Arial"/>
                <w:color w:val="000000"/>
                <w:sz w:val="18"/>
                <w:szCs w:val="18"/>
                <w:lang w:eastAsia="ru-RU"/>
              </w:rPr>
              <w:t xml:space="preserve">, социально-воспитательной, </w:t>
            </w:r>
            <w:proofErr w:type="spellStart"/>
            <w:r w:rsidRPr="002828E6">
              <w:rPr>
                <w:rFonts w:ascii="Arial" w:eastAsia="Times New Roman" w:hAnsi="Arial" w:cs="Arial"/>
                <w:color w:val="000000"/>
                <w:sz w:val="18"/>
                <w:szCs w:val="18"/>
                <w:lang w:eastAsia="ru-RU"/>
              </w:rPr>
              <w:t>физкультурно-оздорови-тельной</w:t>
            </w:r>
            <w:proofErr w:type="spellEnd"/>
            <w:r w:rsidRPr="002828E6">
              <w:rPr>
                <w:rFonts w:ascii="Arial" w:eastAsia="Times New Roman" w:hAnsi="Arial" w:cs="Arial"/>
                <w:color w:val="000000"/>
                <w:sz w:val="18"/>
                <w:szCs w:val="18"/>
                <w:lang w:eastAsia="ru-RU"/>
              </w:rPr>
              <w:t xml:space="preserve"> и спортивной работы с населением по месту жительства</w:t>
            </w:r>
          </w:p>
        </w:tc>
      </w:tr>
      <w:tr w:rsidR="002828E6" w:rsidRPr="002828E6" w:rsidTr="002828E6">
        <w:tc>
          <w:tcPr>
            <w:tcW w:w="16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2 02 03024 03 0003 151</w:t>
            </w:r>
          </w:p>
        </w:tc>
        <w:tc>
          <w:tcPr>
            <w:tcW w:w="655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Субвенции  для осуществления передаваемых полномочий города Москвы на организацию опеки, попечительства и патронажа</w:t>
            </w:r>
          </w:p>
        </w:tc>
      </w:tr>
      <w:tr w:rsidR="002828E6" w:rsidRPr="002828E6" w:rsidTr="002828E6">
        <w:tc>
          <w:tcPr>
            <w:tcW w:w="16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2 02 03024 03 0004 151</w:t>
            </w:r>
          </w:p>
        </w:tc>
        <w:tc>
          <w:tcPr>
            <w:tcW w:w="655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Субвенции для осуществления передаваемых полномочий города Москвы на организацию </w:t>
            </w:r>
            <w:proofErr w:type="spellStart"/>
            <w:r w:rsidRPr="002828E6">
              <w:rPr>
                <w:rFonts w:ascii="Arial" w:eastAsia="Times New Roman" w:hAnsi="Arial" w:cs="Arial"/>
                <w:color w:val="000000"/>
                <w:sz w:val="18"/>
                <w:szCs w:val="18"/>
                <w:lang w:eastAsia="ru-RU"/>
              </w:rPr>
              <w:t>досуговой</w:t>
            </w:r>
            <w:proofErr w:type="spellEnd"/>
            <w:r w:rsidRPr="002828E6">
              <w:rPr>
                <w:rFonts w:ascii="Arial" w:eastAsia="Times New Roman" w:hAnsi="Arial" w:cs="Arial"/>
                <w:color w:val="000000"/>
                <w:sz w:val="18"/>
                <w:szCs w:val="18"/>
                <w:lang w:eastAsia="ru-RU"/>
              </w:rPr>
              <w:t>, социально-воспитательной работы с населением по месту жительства</w:t>
            </w:r>
          </w:p>
        </w:tc>
      </w:tr>
      <w:tr w:rsidR="002828E6" w:rsidRPr="002828E6" w:rsidTr="002828E6">
        <w:tc>
          <w:tcPr>
            <w:tcW w:w="16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2 02 03024 03 0005 151</w:t>
            </w:r>
          </w:p>
        </w:tc>
        <w:tc>
          <w:tcPr>
            <w:tcW w:w="655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Субвенции для осуществления передаваемых полномочий города Москвы на организацию физкультурно-оздоровительной и спортивной работы с населением по месту жительства</w:t>
            </w:r>
          </w:p>
        </w:tc>
      </w:tr>
      <w:tr w:rsidR="002828E6" w:rsidRPr="002828E6" w:rsidTr="002828E6">
        <w:tc>
          <w:tcPr>
            <w:tcW w:w="16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1 13 01993 03 0000 130</w:t>
            </w:r>
          </w:p>
        </w:tc>
        <w:tc>
          <w:tcPr>
            <w:tcW w:w="655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Прочие доходы от оказания платных услу</w:t>
            </w:r>
            <w:proofErr w:type="gramStart"/>
            <w:r w:rsidRPr="002828E6">
              <w:rPr>
                <w:rFonts w:ascii="Arial" w:eastAsia="Times New Roman" w:hAnsi="Arial" w:cs="Arial"/>
                <w:color w:val="000000"/>
                <w:sz w:val="18"/>
                <w:szCs w:val="18"/>
                <w:lang w:eastAsia="ru-RU"/>
              </w:rPr>
              <w:t>г(</w:t>
            </w:r>
            <w:proofErr w:type="gramEnd"/>
            <w:r w:rsidRPr="002828E6">
              <w:rPr>
                <w:rFonts w:ascii="Arial" w:eastAsia="Times New Roman" w:hAnsi="Arial" w:cs="Arial"/>
                <w:color w:val="000000"/>
                <w:sz w:val="18"/>
                <w:szCs w:val="18"/>
                <w:lang w:eastAsia="ru-RU"/>
              </w:rPr>
              <w:t>работ) получателями средств бюджетов внутригородских муниципальных образований городов федерального значения Москвы и Санкт-Петербурга</w:t>
            </w:r>
          </w:p>
        </w:tc>
      </w:tr>
      <w:tr w:rsidR="002828E6" w:rsidRPr="002828E6" w:rsidTr="002828E6">
        <w:tc>
          <w:tcPr>
            <w:tcW w:w="16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1 13 02993 03 0000 130</w:t>
            </w:r>
          </w:p>
        </w:tc>
        <w:tc>
          <w:tcPr>
            <w:tcW w:w="655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Прочие доходы от компенсации </w:t>
            </w:r>
            <w:proofErr w:type="gramStart"/>
            <w:r w:rsidRPr="002828E6">
              <w:rPr>
                <w:rFonts w:ascii="Arial" w:eastAsia="Times New Roman" w:hAnsi="Arial" w:cs="Arial"/>
                <w:color w:val="000000"/>
                <w:sz w:val="18"/>
                <w:szCs w:val="18"/>
                <w:lang w:eastAsia="ru-RU"/>
              </w:rPr>
              <w:t>затрат бюджетов внутригородских  муниципальных образований городов федерального значения Москвы</w:t>
            </w:r>
            <w:proofErr w:type="gramEnd"/>
            <w:r w:rsidRPr="002828E6">
              <w:rPr>
                <w:rFonts w:ascii="Arial" w:eastAsia="Times New Roman" w:hAnsi="Arial" w:cs="Arial"/>
                <w:color w:val="000000"/>
                <w:sz w:val="18"/>
                <w:szCs w:val="18"/>
                <w:lang w:eastAsia="ru-RU"/>
              </w:rPr>
              <w:t xml:space="preserve"> и Санкт-Петербурга</w:t>
            </w:r>
          </w:p>
        </w:tc>
      </w:tr>
      <w:tr w:rsidR="002828E6" w:rsidRPr="002828E6" w:rsidTr="002828E6">
        <w:tc>
          <w:tcPr>
            <w:tcW w:w="16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1 16 32000 03 0000 140</w:t>
            </w:r>
          </w:p>
        </w:tc>
        <w:tc>
          <w:tcPr>
            <w:tcW w:w="655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Москвы и Санкт-Петербурга)</w:t>
            </w:r>
          </w:p>
        </w:tc>
      </w:tr>
      <w:tr w:rsidR="002828E6" w:rsidRPr="002828E6" w:rsidTr="002828E6">
        <w:tc>
          <w:tcPr>
            <w:tcW w:w="16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1 16 90030 03 0000 140</w:t>
            </w:r>
          </w:p>
        </w:tc>
        <w:tc>
          <w:tcPr>
            <w:tcW w:w="655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Москвы и Санкт-Петербурга</w:t>
            </w:r>
          </w:p>
        </w:tc>
      </w:tr>
      <w:tr w:rsidR="002828E6" w:rsidRPr="002828E6" w:rsidTr="002828E6">
        <w:tc>
          <w:tcPr>
            <w:tcW w:w="16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1 17 01030 03 0000 180</w:t>
            </w:r>
          </w:p>
        </w:tc>
        <w:tc>
          <w:tcPr>
            <w:tcW w:w="655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Невыясненные поступления, зачисляемые в бюджеты внутригородских муниципальных образований городов федерального значения Москвы и Санкт-Петербурга</w:t>
            </w:r>
          </w:p>
        </w:tc>
      </w:tr>
      <w:tr w:rsidR="002828E6" w:rsidRPr="002828E6" w:rsidTr="002828E6">
        <w:tc>
          <w:tcPr>
            <w:tcW w:w="16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2 08 03000 03 0000 180</w:t>
            </w:r>
          </w:p>
        </w:tc>
        <w:tc>
          <w:tcPr>
            <w:tcW w:w="655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proofErr w:type="gramStart"/>
            <w:r w:rsidRPr="002828E6">
              <w:rPr>
                <w:rFonts w:ascii="Arial" w:eastAsia="Times New Roman" w:hAnsi="Arial" w:cs="Arial"/>
                <w:color w:val="000000"/>
                <w:sz w:val="18"/>
                <w:szCs w:val="18"/>
                <w:lang w:eastAsia="ru-RU"/>
              </w:rPr>
              <w:t>Перечисления из бюджетов внутригородских муниципальных образований городов федерального значения Москвы и Санкт-Петербурга (в бюджеты внутригородских муниципальных образований городов федерального значения Москвы и Санкт-Петербурга)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r>
      <w:tr w:rsidR="002828E6" w:rsidRPr="002828E6" w:rsidTr="002828E6">
        <w:tc>
          <w:tcPr>
            <w:tcW w:w="16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900</w:t>
            </w:r>
          </w:p>
        </w:tc>
        <w:tc>
          <w:tcPr>
            <w:tcW w:w="243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2 19 03000 03 0000 151</w:t>
            </w:r>
          </w:p>
        </w:tc>
        <w:tc>
          <w:tcPr>
            <w:tcW w:w="655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Москвы и Санкт-Петербурга</w:t>
            </w:r>
          </w:p>
        </w:tc>
      </w:tr>
    </w:tbl>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Приложение 4 к решению муниципального Собрания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в городе Москве от 18.12.2012 № 104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Перечень  главных   администраторов  источников  финансирования</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xml:space="preserve">дефицита  бюджета  внутригородского муниципального  образования </w:t>
      </w:r>
      <w:proofErr w:type="spellStart"/>
      <w:r w:rsidRPr="002828E6">
        <w:rPr>
          <w:rFonts w:ascii="Arial" w:eastAsia="Times New Roman" w:hAnsi="Arial" w:cs="Arial"/>
          <w:b/>
          <w:bCs/>
          <w:color w:val="000000"/>
          <w:sz w:val="18"/>
          <w:lang w:eastAsia="ru-RU"/>
        </w:rPr>
        <w:t>Головинское</w:t>
      </w:r>
      <w:proofErr w:type="spellEnd"/>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в городе Москве</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bl>
      <w:tblPr>
        <w:tblW w:w="8731" w:type="dxa"/>
        <w:tblCellMar>
          <w:left w:w="0" w:type="dxa"/>
          <w:right w:w="0" w:type="dxa"/>
        </w:tblCellMar>
        <w:tblLook w:val="04A0"/>
      </w:tblPr>
      <w:tblGrid>
        <w:gridCol w:w="1537"/>
        <w:gridCol w:w="2663"/>
        <w:gridCol w:w="4531"/>
      </w:tblGrid>
      <w:tr w:rsidR="002828E6" w:rsidRPr="002828E6" w:rsidTr="002828E6">
        <w:trPr>
          <w:tblHeader/>
        </w:trPr>
        <w:tc>
          <w:tcPr>
            <w:tcW w:w="4140" w:type="dxa"/>
            <w:gridSpan w:val="2"/>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Код бюджетной классификации</w:t>
            </w:r>
          </w:p>
        </w:tc>
        <w:tc>
          <w:tcPr>
            <w:tcW w:w="5955" w:type="dxa"/>
            <w:vMerge w:val="restart"/>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Наименование главного администратора</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xml:space="preserve">источников финансирования дефицита </w:t>
            </w:r>
            <w:proofErr w:type="spellStart"/>
            <w:r w:rsidRPr="002828E6">
              <w:rPr>
                <w:rFonts w:ascii="Arial" w:eastAsia="Times New Roman" w:hAnsi="Arial" w:cs="Arial"/>
                <w:b/>
                <w:bCs/>
                <w:color w:val="000000"/>
                <w:sz w:val="18"/>
                <w:lang w:eastAsia="ru-RU"/>
              </w:rPr>
              <w:t>бюджетавнутригородского</w:t>
            </w:r>
            <w:proofErr w:type="spellEnd"/>
            <w:r w:rsidRPr="002828E6">
              <w:rPr>
                <w:rFonts w:ascii="Arial" w:eastAsia="Times New Roman" w:hAnsi="Arial" w:cs="Arial"/>
                <w:b/>
                <w:bCs/>
                <w:color w:val="000000"/>
                <w:sz w:val="18"/>
                <w:lang w:eastAsia="ru-RU"/>
              </w:rPr>
              <w:t xml:space="preserve"> муниципального</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xml:space="preserve">образования </w:t>
            </w:r>
            <w:proofErr w:type="spellStart"/>
            <w:r w:rsidRPr="002828E6">
              <w:rPr>
                <w:rFonts w:ascii="Arial" w:eastAsia="Times New Roman" w:hAnsi="Arial" w:cs="Arial"/>
                <w:b/>
                <w:bCs/>
                <w:color w:val="000000"/>
                <w:sz w:val="18"/>
                <w:lang w:eastAsia="ru-RU"/>
              </w:rPr>
              <w:t>Головинское</w:t>
            </w:r>
            <w:proofErr w:type="spellEnd"/>
            <w:r w:rsidRPr="002828E6">
              <w:rPr>
                <w:rFonts w:ascii="Arial" w:eastAsia="Times New Roman" w:hAnsi="Arial" w:cs="Arial"/>
                <w:b/>
                <w:bCs/>
                <w:color w:val="000000"/>
                <w:sz w:val="18"/>
                <w:lang w:eastAsia="ru-RU"/>
              </w:rPr>
              <w:t xml:space="preserve"> в городе Москве</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и виды (подвиды)  источников</w:t>
            </w:r>
          </w:p>
        </w:tc>
      </w:tr>
      <w:tr w:rsidR="002828E6" w:rsidRPr="002828E6" w:rsidTr="002828E6">
        <w:trPr>
          <w:tblHeader/>
        </w:trPr>
        <w:tc>
          <w:tcPr>
            <w:tcW w:w="135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главного</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администратора</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источников</w:t>
            </w:r>
          </w:p>
        </w:tc>
        <w:tc>
          <w:tcPr>
            <w:tcW w:w="279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xml:space="preserve">источников финансирования дефицита </w:t>
            </w:r>
            <w:proofErr w:type="spellStart"/>
            <w:r w:rsidRPr="002828E6">
              <w:rPr>
                <w:rFonts w:ascii="Arial" w:eastAsia="Times New Roman" w:hAnsi="Arial" w:cs="Arial"/>
                <w:b/>
                <w:bCs/>
                <w:color w:val="000000"/>
                <w:sz w:val="18"/>
                <w:lang w:eastAsia="ru-RU"/>
              </w:rPr>
              <w:t>бюджетавнутригородского</w:t>
            </w:r>
            <w:proofErr w:type="spellEnd"/>
            <w:r w:rsidRPr="002828E6">
              <w:rPr>
                <w:rFonts w:ascii="Arial" w:eastAsia="Times New Roman" w:hAnsi="Arial" w:cs="Arial"/>
                <w:b/>
                <w:bCs/>
                <w:color w:val="000000"/>
                <w:sz w:val="18"/>
                <w:lang w:eastAsia="ru-RU"/>
              </w:rPr>
              <w:t xml:space="preserve"> муниципального</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xml:space="preserve">образования </w:t>
            </w:r>
            <w:proofErr w:type="spellStart"/>
            <w:r w:rsidRPr="002828E6">
              <w:rPr>
                <w:rFonts w:ascii="Arial" w:eastAsia="Times New Roman" w:hAnsi="Arial" w:cs="Arial"/>
                <w:b/>
                <w:bCs/>
                <w:color w:val="000000"/>
                <w:sz w:val="18"/>
                <w:lang w:eastAsia="ru-RU"/>
              </w:rPr>
              <w:t>Головиское</w:t>
            </w:r>
            <w:proofErr w:type="spellEnd"/>
            <w:r w:rsidRPr="002828E6">
              <w:rPr>
                <w:rFonts w:ascii="Arial" w:eastAsia="Times New Roman" w:hAnsi="Arial" w:cs="Arial"/>
                <w:b/>
                <w:bCs/>
                <w:color w:val="000000"/>
                <w:sz w:val="18"/>
                <w:lang w:eastAsia="ru-RU"/>
              </w:rPr>
              <w:t xml:space="preserve"> в  городе Москве</w:t>
            </w:r>
          </w:p>
        </w:tc>
        <w:tc>
          <w:tcPr>
            <w:tcW w:w="0" w:type="auto"/>
            <w:vMerge/>
            <w:shd w:val="clear" w:color="auto" w:fill="auto"/>
            <w:vAlign w:val="bottom"/>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r>
      <w:tr w:rsidR="002828E6" w:rsidRPr="002828E6" w:rsidTr="002828E6">
        <w:tc>
          <w:tcPr>
            <w:tcW w:w="135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900</w:t>
            </w:r>
          </w:p>
        </w:tc>
        <w:tc>
          <w:tcPr>
            <w:tcW w:w="279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595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xml:space="preserve">муниципалитет внутригородского муниципального образования </w:t>
            </w:r>
            <w:proofErr w:type="spellStart"/>
            <w:r w:rsidRPr="002828E6">
              <w:rPr>
                <w:rFonts w:ascii="Arial" w:eastAsia="Times New Roman" w:hAnsi="Arial" w:cs="Arial"/>
                <w:b/>
                <w:bCs/>
                <w:color w:val="000000"/>
                <w:sz w:val="18"/>
                <w:lang w:eastAsia="ru-RU"/>
              </w:rPr>
              <w:t>Головинское</w:t>
            </w:r>
            <w:proofErr w:type="spellEnd"/>
            <w:r w:rsidRPr="002828E6">
              <w:rPr>
                <w:rFonts w:ascii="Arial" w:eastAsia="Times New Roman" w:hAnsi="Arial" w:cs="Arial"/>
                <w:b/>
                <w:bCs/>
                <w:color w:val="000000"/>
                <w:sz w:val="18"/>
                <w:lang w:eastAsia="ru-RU"/>
              </w:rPr>
              <w:t xml:space="preserve"> в городе Москве  </w:t>
            </w:r>
          </w:p>
        </w:tc>
      </w:tr>
      <w:tr w:rsidR="002828E6" w:rsidRPr="002828E6" w:rsidTr="002828E6">
        <w:tc>
          <w:tcPr>
            <w:tcW w:w="135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279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01 00 </w:t>
            </w:r>
            <w:proofErr w:type="spellStart"/>
            <w:r w:rsidRPr="002828E6">
              <w:rPr>
                <w:rFonts w:ascii="Arial" w:eastAsia="Times New Roman" w:hAnsi="Arial" w:cs="Arial"/>
                <w:color w:val="000000"/>
                <w:sz w:val="18"/>
                <w:szCs w:val="18"/>
                <w:lang w:eastAsia="ru-RU"/>
              </w:rPr>
              <w:t>00</w:t>
            </w:r>
            <w:proofErr w:type="spellEnd"/>
            <w:r w:rsidRPr="002828E6">
              <w:rPr>
                <w:rFonts w:ascii="Arial" w:eastAsia="Times New Roman" w:hAnsi="Arial" w:cs="Arial"/>
                <w:color w:val="000000"/>
                <w:sz w:val="18"/>
                <w:szCs w:val="18"/>
                <w:lang w:eastAsia="ru-RU"/>
              </w:rPr>
              <w:t xml:space="preserve"> </w:t>
            </w:r>
            <w:proofErr w:type="spellStart"/>
            <w:r w:rsidRPr="002828E6">
              <w:rPr>
                <w:rFonts w:ascii="Arial" w:eastAsia="Times New Roman" w:hAnsi="Arial" w:cs="Arial"/>
                <w:color w:val="000000"/>
                <w:sz w:val="18"/>
                <w:szCs w:val="18"/>
                <w:lang w:eastAsia="ru-RU"/>
              </w:rPr>
              <w:t>00</w:t>
            </w:r>
            <w:proofErr w:type="spellEnd"/>
            <w:r w:rsidRPr="002828E6">
              <w:rPr>
                <w:rFonts w:ascii="Arial" w:eastAsia="Times New Roman" w:hAnsi="Arial" w:cs="Arial"/>
                <w:color w:val="000000"/>
                <w:sz w:val="18"/>
                <w:szCs w:val="18"/>
                <w:lang w:eastAsia="ru-RU"/>
              </w:rPr>
              <w:t xml:space="preserve"> </w:t>
            </w:r>
            <w:proofErr w:type="spellStart"/>
            <w:r w:rsidRPr="002828E6">
              <w:rPr>
                <w:rFonts w:ascii="Arial" w:eastAsia="Times New Roman" w:hAnsi="Arial" w:cs="Arial"/>
                <w:color w:val="000000"/>
                <w:sz w:val="18"/>
                <w:szCs w:val="18"/>
                <w:lang w:eastAsia="ru-RU"/>
              </w:rPr>
              <w:t>00</w:t>
            </w:r>
            <w:proofErr w:type="spellEnd"/>
            <w:r w:rsidRPr="002828E6">
              <w:rPr>
                <w:rFonts w:ascii="Arial" w:eastAsia="Times New Roman" w:hAnsi="Arial" w:cs="Arial"/>
                <w:color w:val="000000"/>
                <w:sz w:val="18"/>
                <w:szCs w:val="18"/>
                <w:lang w:eastAsia="ru-RU"/>
              </w:rPr>
              <w:t xml:space="preserve"> 0000 000</w:t>
            </w:r>
          </w:p>
        </w:tc>
        <w:tc>
          <w:tcPr>
            <w:tcW w:w="595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Источники внутреннего финансирования</w:t>
            </w:r>
          </w:p>
        </w:tc>
      </w:tr>
      <w:tr w:rsidR="002828E6" w:rsidRPr="002828E6" w:rsidTr="002828E6">
        <w:tc>
          <w:tcPr>
            <w:tcW w:w="135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279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01 05 02 01 03 0000 610</w:t>
            </w:r>
          </w:p>
        </w:tc>
        <w:tc>
          <w:tcPr>
            <w:tcW w:w="595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Изменение остатков средств на счетах по учету средств бюджета</w:t>
            </w:r>
          </w:p>
        </w:tc>
      </w:tr>
    </w:tbl>
    <w:p w:rsidR="002828E6" w:rsidRPr="002828E6" w:rsidRDefault="002828E6" w:rsidP="002828E6">
      <w:pPr>
        <w:spacing w:after="0" w:line="240" w:lineRule="auto"/>
        <w:jc w:val="center"/>
        <w:textAlignment w:val="baseline"/>
        <w:outlineLvl w:val="2"/>
        <w:rPr>
          <w:rFonts w:ascii="Arial" w:eastAsia="Times New Roman" w:hAnsi="Arial" w:cs="Arial"/>
          <w:b/>
          <w:bCs/>
          <w:color w:val="000000"/>
          <w:sz w:val="16"/>
          <w:szCs w:val="16"/>
          <w:lang w:eastAsia="ru-RU"/>
        </w:rPr>
      </w:pPr>
      <w:r w:rsidRPr="002828E6">
        <w:rPr>
          <w:rFonts w:ascii="Arial" w:eastAsia="Times New Roman" w:hAnsi="Arial" w:cs="Arial"/>
          <w:b/>
          <w:bCs/>
          <w:color w:val="000000"/>
          <w:sz w:val="16"/>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6"/>
          <w:szCs w:val="16"/>
          <w:lang w:eastAsia="ru-RU"/>
        </w:rPr>
      </w:pPr>
      <w:r w:rsidRPr="002828E6">
        <w:rPr>
          <w:rFonts w:ascii="Arial" w:eastAsia="Times New Roman" w:hAnsi="Arial" w:cs="Arial"/>
          <w:b/>
          <w:bCs/>
          <w:color w:val="000000"/>
          <w:sz w:val="16"/>
          <w:szCs w:val="16"/>
          <w:lang w:eastAsia="ru-RU"/>
        </w:rPr>
        <w:br w:type="textWrapping" w:clear="all"/>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Приложение 5 к решению муниципального Собрания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в городе Москве от 18.12.2012 № 104</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after="0" w:line="240" w:lineRule="auto"/>
        <w:jc w:val="center"/>
        <w:textAlignment w:val="baseline"/>
        <w:outlineLvl w:val="1"/>
        <w:rPr>
          <w:rFonts w:ascii="Arial" w:eastAsia="Times New Roman" w:hAnsi="Arial" w:cs="Arial"/>
          <w:b/>
          <w:bCs/>
          <w:color w:val="000000"/>
          <w:sz w:val="20"/>
          <w:szCs w:val="20"/>
          <w:lang w:eastAsia="ru-RU"/>
        </w:rPr>
      </w:pPr>
      <w:r w:rsidRPr="002828E6">
        <w:rPr>
          <w:rFonts w:ascii="Arial" w:eastAsia="Times New Roman" w:hAnsi="Arial" w:cs="Arial"/>
          <w:b/>
          <w:bCs/>
          <w:color w:val="000000"/>
          <w:sz w:val="20"/>
          <w:szCs w:val="20"/>
          <w:lang w:eastAsia="ru-RU"/>
        </w:rPr>
        <w:t>РАСХОДЫ</w:t>
      </w:r>
    </w:p>
    <w:p w:rsidR="002828E6" w:rsidRPr="002828E6" w:rsidRDefault="002828E6" w:rsidP="002828E6">
      <w:pPr>
        <w:spacing w:after="0" w:line="240" w:lineRule="auto"/>
        <w:jc w:val="center"/>
        <w:textAlignment w:val="baseline"/>
        <w:outlineLvl w:val="1"/>
        <w:rPr>
          <w:rFonts w:ascii="Arial" w:eastAsia="Times New Roman" w:hAnsi="Arial" w:cs="Arial"/>
          <w:b/>
          <w:bCs/>
          <w:color w:val="000000"/>
          <w:sz w:val="20"/>
          <w:szCs w:val="20"/>
          <w:lang w:eastAsia="ru-RU"/>
        </w:rPr>
      </w:pPr>
      <w:r w:rsidRPr="002828E6">
        <w:rPr>
          <w:rFonts w:ascii="Arial" w:eastAsia="Times New Roman" w:hAnsi="Arial" w:cs="Arial"/>
          <w:b/>
          <w:bCs/>
          <w:color w:val="000000"/>
          <w:sz w:val="20"/>
          <w:szCs w:val="20"/>
          <w:lang w:eastAsia="ru-RU"/>
        </w:rPr>
        <w:t xml:space="preserve">бюджета внутригородского муниципального образования </w:t>
      </w:r>
      <w:proofErr w:type="spellStart"/>
      <w:r w:rsidRPr="002828E6">
        <w:rPr>
          <w:rFonts w:ascii="Arial" w:eastAsia="Times New Roman" w:hAnsi="Arial" w:cs="Arial"/>
          <w:b/>
          <w:bCs/>
          <w:color w:val="000000"/>
          <w:sz w:val="20"/>
          <w:szCs w:val="20"/>
          <w:lang w:eastAsia="ru-RU"/>
        </w:rPr>
        <w:t>Головинское</w:t>
      </w:r>
      <w:proofErr w:type="spellEnd"/>
      <w:r w:rsidRPr="002828E6">
        <w:rPr>
          <w:rFonts w:ascii="Arial" w:eastAsia="Times New Roman" w:hAnsi="Arial" w:cs="Arial"/>
          <w:b/>
          <w:bCs/>
          <w:color w:val="000000"/>
          <w:sz w:val="20"/>
          <w:szCs w:val="20"/>
          <w:lang w:eastAsia="ru-RU"/>
        </w:rPr>
        <w:t xml:space="preserve"> в городе Москве</w:t>
      </w:r>
    </w:p>
    <w:p w:rsidR="002828E6" w:rsidRPr="002828E6" w:rsidRDefault="002828E6" w:rsidP="002828E6">
      <w:pPr>
        <w:spacing w:after="0" w:line="240" w:lineRule="auto"/>
        <w:jc w:val="center"/>
        <w:textAlignment w:val="baseline"/>
        <w:outlineLvl w:val="1"/>
        <w:rPr>
          <w:rFonts w:ascii="Arial" w:eastAsia="Times New Roman" w:hAnsi="Arial" w:cs="Arial"/>
          <w:b/>
          <w:bCs/>
          <w:color w:val="000000"/>
          <w:sz w:val="20"/>
          <w:szCs w:val="20"/>
          <w:lang w:eastAsia="ru-RU"/>
        </w:rPr>
      </w:pPr>
      <w:r w:rsidRPr="002828E6">
        <w:rPr>
          <w:rFonts w:ascii="Arial" w:eastAsia="Times New Roman" w:hAnsi="Arial" w:cs="Arial"/>
          <w:b/>
          <w:bCs/>
          <w:color w:val="000000"/>
          <w:sz w:val="20"/>
          <w:szCs w:val="20"/>
          <w:lang w:eastAsia="ru-RU"/>
        </w:rPr>
        <w:t>на 2013 год и плановый период 2014 и 2015 годов по разделам и подразделам бюджетной классификации</w:t>
      </w:r>
    </w:p>
    <w:tbl>
      <w:tblPr>
        <w:tblW w:w="896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4"/>
        <w:gridCol w:w="5306"/>
        <w:gridCol w:w="860"/>
        <w:gridCol w:w="860"/>
        <w:gridCol w:w="924"/>
      </w:tblGrid>
      <w:tr w:rsidR="002828E6" w:rsidRPr="002828E6" w:rsidTr="002828E6">
        <w:trPr>
          <w:jc w:val="center"/>
        </w:trPr>
        <w:tc>
          <w:tcPr>
            <w:tcW w:w="735" w:type="dxa"/>
            <w:vMerge w:val="restart"/>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Раздел/ подраздел</w:t>
            </w:r>
          </w:p>
        </w:tc>
        <w:tc>
          <w:tcPr>
            <w:tcW w:w="6645" w:type="dxa"/>
            <w:vMerge w:val="restart"/>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НАИМЕНОВАНИЕ</w:t>
            </w:r>
          </w:p>
        </w:tc>
        <w:tc>
          <w:tcPr>
            <w:tcW w:w="960" w:type="dxa"/>
            <w:vMerge w:val="restart"/>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2013  год</w:t>
            </w:r>
          </w:p>
        </w:tc>
        <w:tc>
          <w:tcPr>
            <w:tcW w:w="2025" w:type="dxa"/>
            <w:gridSpan w:val="2"/>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Плановый период</w:t>
            </w:r>
          </w:p>
        </w:tc>
      </w:tr>
      <w:tr w:rsidR="002828E6" w:rsidRPr="002828E6" w:rsidTr="002828E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2014</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2015</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0100</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Общегосударственные вопросы</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31873,6</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32709,7</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33582,1</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в том числе</w:t>
            </w:r>
          </w:p>
        </w:tc>
        <w:tc>
          <w:tcPr>
            <w:tcW w:w="2985" w:type="dxa"/>
            <w:gridSpan w:val="3"/>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0102</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1567,8</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1589,6</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1612,9</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0103</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Функционирование законодательны</w:t>
            </w:r>
            <w:proofErr w:type="gramStart"/>
            <w:r w:rsidRPr="002828E6">
              <w:rPr>
                <w:rFonts w:ascii="Arial" w:eastAsia="Times New Roman" w:hAnsi="Arial" w:cs="Arial"/>
                <w:color w:val="000000"/>
                <w:sz w:val="18"/>
                <w:szCs w:val="18"/>
                <w:lang w:eastAsia="ru-RU"/>
              </w:rPr>
              <w:t>х(</w:t>
            </w:r>
            <w:proofErr w:type="gramEnd"/>
            <w:r w:rsidRPr="002828E6">
              <w:rPr>
                <w:rFonts w:ascii="Arial" w:eastAsia="Times New Roman" w:hAnsi="Arial" w:cs="Arial"/>
                <w:color w:val="000000"/>
                <w:sz w:val="18"/>
                <w:szCs w:val="18"/>
                <w:lang w:eastAsia="ru-RU"/>
              </w:rPr>
              <w:t xml:space="preserve">представительных) органов государственной власти и представительных органов </w:t>
            </w:r>
            <w:r w:rsidRPr="002828E6">
              <w:rPr>
                <w:rFonts w:ascii="Arial" w:eastAsia="Times New Roman" w:hAnsi="Arial" w:cs="Arial"/>
                <w:color w:val="000000"/>
                <w:sz w:val="18"/>
                <w:szCs w:val="18"/>
                <w:lang w:eastAsia="ru-RU"/>
              </w:rPr>
              <w:lastRenderedPageBreak/>
              <w:t>муниципальных образований</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300,0</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313,9</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327,0</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0104</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29576,6</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30371,1</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31207,1</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из них:</w:t>
            </w:r>
          </w:p>
        </w:tc>
        <w:tc>
          <w:tcPr>
            <w:tcW w:w="2985" w:type="dxa"/>
            <w:gridSpan w:val="3"/>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Руководитель муниципалитета </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1546,1</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1567,7</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1589,6</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Обеспечение деятельности муниципалитета внутригородского муниципального образования в части содержания муниципальных служащих для решения вопросов местного значения </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9893,9</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10116,9</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10351,1</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деятельности районных комиссий по делам несовершеннолетних и защите их прав</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3742,4</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3865,0</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3994,3</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w:t>
            </w:r>
            <w:proofErr w:type="spellStart"/>
            <w:r w:rsidRPr="002828E6">
              <w:rPr>
                <w:rFonts w:ascii="Arial" w:eastAsia="Times New Roman" w:hAnsi="Arial" w:cs="Arial"/>
                <w:color w:val="000000"/>
                <w:sz w:val="18"/>
                <w:szCs w:val="18"/>
                <w:lang w:eastAsia="ru-RU"/>
              </w:rPr>
              <w:t>досуговой</w:t>
            </w:r>
            <w:proofErr w:type="spellEnd"/>
            <w:r w:rsidRPr="002828E6">
              <w:rPr>
                <w:rFonts w:ascii="Arial" w:eastAsia="Times New Roman" w:hAnsi="Arial" w:cs="Arial"/>
                <w:color w:val="000000"/>
                <w:sz w:val="18"/>
                <w:szCs w:val="18"/>
                <w:lang w:eastAsia="ru-RU"/>
              </w:rPr>
              <w:t>, социально-воспитательной, физкультурно-оздоровительной и спортивной работы с населением по месту жительства</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5543,7</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5726,2</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5918,7</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опеки, попечительства и патронажа</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8850,5</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9095,3</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9353,4</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0111</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Резервные фонды</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8,3</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8,3</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8,3</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0113</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Другие общегосударственные вопросы</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420,9</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426,8</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426,8</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0400</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Национальная экономика</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350,0</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350,0</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350,0</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из них:</w:t>
            </w:r>
          </w:p>
        </w:tc>
        <w:tc>
          <w:tcPr>
            <w:tcW w:w="2985" w:type="dxa"/>
            <w:gridSpan w:val="3"/>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0410</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Связь и информатика</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0700</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Образование</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11280,5</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11785,9</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12283,6</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из них:</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0707</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Молодежная политика и оздоровление детей</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11280,5</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11785,9</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12283,6</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0800</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Культура, кинематография.</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1463,5</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1529,9</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1594,0</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из них:</w:t>
            </w:r>
          </w:p>
        </w:tc>
        <w:tc>
          <w:tcPr>
            <w:tcW w:w="2985" w:type="dxa"/>
            <w:gridSpan w:val="3"/>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0804</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Другие вопросы в области культуры и кинематографии.</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1463,5</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1529,9</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1594,0</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1100</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Физическая культура и спорт</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11028,2</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11528,2</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12009,9</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из них:</w:t>
            </w:r>
          </w:p>
        </w:tc>
        <w:tc>
          <w:tcPr>
            <w:tcW w:w="2985" w:type="dxa"/>
            <w:gridSpan w:val="3"/>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Массовый спорт</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11028,2</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11528,2</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12009,9</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1200</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Средства массовой информации</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1022,3</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1052,0</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1090,0</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из них</w:t>
            </w:r>
          </w:p>
        </w:tc>
        <w:tc>
          <w:tcPr>
            <w:tcW w:w="2985" w:type="dxa"/>
            <w:gridSpan w:val="3"/>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1202</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Периодическая печать и издательства</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1022,3</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1052,0</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1090,0</w:t>
            </w:r>
          </w:p>
        </w:tc>
      </w:tr>
      <w:tr w:rsidR="002828E6" w:rsidRPr="002828E6" w:rsidTr="002828E6">
        <w:trPr>
          <w:jc w:val="center"/>
        </w:trPr>
        <w:tc>
          <w:tcPr>
            <w:tcW w:w="73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6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ИТОГО РАСХОДОВ</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i/>
                <w:iCs/>
                <w:color w:val="000000"/>
                <w:sz w:val="18"/>
                <w:lang w:eastAsia="ru-RU"/>
              </w:rPr>
              <w:t>57018,1</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i/>
                <w:iCs/>
                <w:color w:val="000000"/>
                <w:sz w:val="18"/>
                <w:lang w:eastAsia="ru-RU"/>
              </w:rPr>
              <w:t>58955,7</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i/>
                <w:iCs/>
                <w:color w:val="000000"/>
                <w:sz w:val="18"/>
                <w:lang w:eastAsia="ru-RU"/>
              </w:rPr>
              <w:t>60909,6</w:t>
            </w:r>
          </w:p>
        </w:tc>
      </w:tr>
    </w:tbl>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Приложение 6 к решению муниципального Собрания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в городе Москве от 18.12.2012 № 104</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 xml:space="preserve">Расходы бюджета 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szCs w:val="18"/>
          <w:lang w:eastAsia="ru-RU"/>
        </w:rPr>
        <w:t xml:space="preserve"> в городе Москве на 2013 год и плановый период 2014 и 2015 годов по разделам, подразделам, целевым статьям и видам  расходов бюджетной классификации</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bl>
      <w:tblPr>
        <w:tblW w:w="9435" w:type="dxa"/>
        <w:tblLayout w:type="fixed"/>
        <w:tblCellMar>
          <w:left w:w="0" w:type="dxa"/>
          <w:right w:w="0" w:type="dxa"/>
        </w:tblCellMar>
        <w:tblLook w:val="04A0"/>
      </w:tblPr>
      <w:tblGrid>
        <w:gridCol w:w="3570"/>
        <w:gridCol w:w="1020"/>
        <w:gridCol w:w="1014"/>
        <w:gridCol w:w="814"/>
        <w:gridCol w:w="908"/>
        <w:gridCol w:w="703"/>
        <w:gridCol w:w="703"/>
        <w:gridCol w:w="703"/>
      </w:tblGrid>
      <w:tr w:rsidR="002828E6" w:rsidRPr="002828E6" w:rsidTr="002828E6">
        <w:trPr>
          <w:tblHeader/>
        </w:trPr>
        <w:tc>
          <w:tcPr>
            <w:tcW w:w="3570" w:type="dxa"/>
            <w:vMerge w:val="restart"/>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Наименование кодов бюджетной классификации</w:t>
            </w:r>
          </w:p>
        </w:tc>
        <w:tc>
          <w:tcPr>
            <w:tcW w:w="1020" w:type="dxa"/>
            <w:vMerge w:val="restart"/>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Код ведомства</w:t>
            </w:r>
          </w:p>
        </w:tc>
        <w:tc>
          <w:tcPr>
            <w:tcW w:w="1014" w:type="dxa"/>
            <w:vMerge w:val="restart"/>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Раздел подраздел</w:t>
            </w:r>
          </w:p>
        </w:tc>
        <w:tc>
          <w:tcPr>
            <w:tcW w:w="814" w:type="dxa"/>
            <w:vMerge w:val="restart"/>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Целевая статья</w:t>
            </w:r>
          </w:p>
        </w:tc>
        <w:tc>
          <w:tcPr>
            <w:tcW w:w="908" w:type="dxa"/>
            <w:vMerge w:val="restart"/>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Вид расходов</w:t>
            </w:r>
          </w:p>
        </w:tc>
        <w:tc>
          <w:tcPr>
            <w:tcW w:w="703" w:type="dxa"/>
            <w:vMerge w:val="restart"/>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2013г</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1406" w:type="dxa"/>
            <w:gridSpan w:val="2"/>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Плановый период</w:t>
            </w:r>
          </w:p>
        </w:tc>
      </w:tr>
      <w:tr w:rsidR="002828E6" w:rsidRPr="002828E6" w:rsidTr="002828E6">
        <w:trPr>
          <w:tblHeader/>
        </w:trPr>
        <w:tc>
          <w:tcPr>
            <w:tcW w:w="3570" w:type="dxa"/>
            <w:vMerge/>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1020" w:type="dxa"/>
            <w:vMerge/>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1014" w:type="dxa"/>
            <w:vMerge/>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814" w:type="dxa"/>
            <w:vMerge/>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908" w:type="dxa"/>
            <w:vMerge/>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703" w:type="dxa"/>
            <w:vMerge/>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2014г</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2015г</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Общегосударственные вопросы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0100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31873,6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32709,7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33582,1</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Функционирование высшего должностного лица субъекта Российской Федерации и муниципального образования</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1567,8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1589,6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1612,9</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Исполнительные органы государственной власти города Москвы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0000</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1567,8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1589,6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1612,9</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Глава муниципального образования</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1567,8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1589,6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1612,9</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органами, казенными учреждениями</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1348,0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1361,6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1376,3</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на выплату персоналу государственных органов</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1348,0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1361,6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1376,3</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Фонд оплаты труда и страховые взносы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1277,6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1291,2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1305,9</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выплаты персоналу, за исключением фонда оплаты труда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70,4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70,4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70,4</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219,8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228,0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236,6</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219,8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228,0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236,6</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услуг в сфере информационно-коммуникационных технологий</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195,8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212,6</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0103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300,0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313,9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327,0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Представительные органы государственной власти</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31А 0000</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300,0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313,9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327,0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Депутаты муниципального Собрания внутригородского муниципального образования</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31А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300,0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313,9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327,0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31А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300,0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313,9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327,0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31А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300,0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313,9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327,0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31А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300,0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313,9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327,0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29576,6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30371,1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31207,1</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Исполнительные органы государственной власти города Москвы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0000</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11440,0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11684,6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11940,7</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в том числе:</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i/>
                <w:iCs/>
                <w:color w:val="000000"/>
                <w:sz w:val="18"/>
                <w:lang w:eastAsia="ru-RU"/>
              </w:rPr>
              <w:t>Руководитель муниципалитета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1546,1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1567,7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1589,6</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органами, казенными учреждениями</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1348,0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1361,6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1376,3</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на выплату персоналу государственных органов</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1348,0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1361,6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1376,3</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Фонд оплаты труда и страховые взносы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1277,6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1291,2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1305,9</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выплаты персоналу, за исключением фонда оплаты труда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70,4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70,4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70,4</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198,1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206,1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213,3</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198,1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206,1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213,3</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услуг в сфере информационно-коммуникационных технологий</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36,0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36,0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36,0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162,1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170,1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177,3</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Обеспечение деятельности муниципалитетов внутригородского муниципального образования в части содержания муниципальных служащих для решения вопросов местного значения</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9893,9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10116,9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10351,1</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органами, казенными учреждениями</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6229,8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6330,5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6508,0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на выплату персоналу государственных органов</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6229,8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6330,5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6508,0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Фонд оплаты труда и страховые взносы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5666,6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5767,3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5944,8</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выплаты персоналу, за исключением фонда оплаты труда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563,2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563,2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563,2</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2011,4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2118,9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2175,6</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2011,4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2118,9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2175,6</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Закупка товаров, работ, услуг в сфере </w:t>
            </w:r>
            <w:r w:rsidRPr="002828E6">
              <w:rPr>
                <w:rFonts w:ascii="Arial" w:eastAsia="Times New Roman" w:hAnsi="Arial" w:cs="Arial"/>
                <w:color w:val="000000"/>
                <w:sz w:val="18"/>
                <w:szCs w:val="18"/>
                <w:lang w:eastAsia="ru-RU"/>
              </w:rPr>
              <w:lastRenderedPageBreak/>
              <w:t>информационно-коммуникационных технологий</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31Б </w:t>
            </w:r>
            <w:r w:rsidRPr="002828E6">
              <w:rPr>
                <w:rFonts w:ascii="Arial" w:eastAsia="Times New Roman" w:hAnsi="Arial" w:cs="Arial"/>
                <w:color w:val="000000"/>
                <w:sz w:val="18"/>
                <w:szCs w:val="18"/>
                <w:lang w:eastAsia="ru-RU"/>
              </w:rPr>
              <w:lastRenderedPageBreak/>
              <w:t>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242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332,7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363,8</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1678,7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1768,1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1811,8</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Социальное обеспечение и иные выплаты населению</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1652,7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1667,5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1667,5</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Социальные выплаты гражданам, кроме публичных нормативных социальных выплат</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1652,7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1667,5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1667,5</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Пособия и компенсации гражданам  и иные социальные выплаты, кроме публичных нормативных обязательств</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1652,7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1667,5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1667,5</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деятельности районных комиссий по делам несовершеннолетних и защите их прав</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33А 01 </w:t>
            </w:r>
            <w:proofErr w:type="spellStart"/>
            <w:r w:rsidRPr="002828E6">
              <w:rPr>
                <w:rFonts w:ascii="Arial" w:eastAsia="Times New Roman" w:hAnsi="Arial" w:cs="Arial"/>
                <w:color w:val="000000"/>
                <w:sz w:val="18"/>
                <w:szCs w:val="18"/>
                <w:lang w:eastAsia="ru-RU"/>
              </w:rPr>
              <w:t>01</w:t>
            </w:r>
            <w:proofErr w:type="spellEnd"/>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3742,4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3865,0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3994,3</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за счет субвенции из бюджета города Москвы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3742,4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3865,0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3994,3</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органами, казенными учреждениями</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2825,5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2907,7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2996,4</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на выплату персоналу государственных органов</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2825,5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2907,7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2996,4</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Фонд оплаты труда и страховые взносы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2543,9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2626,1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2714,8</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выплаты персоналу, за исключением фонда оплаты труда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281,6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281,6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281,6</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916,9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957,3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997,9</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916,9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957,3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997,9</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услуг в сфере информационно-коммуникационных технологий</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140,2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144,7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152,3</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776,7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812,6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845,6</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w:t>
            </w:r>
            <w:proofErr w:type="spellStart"/>
            <w:r w:rsidRPr="002828E6">
              <w:rPr>
                <w:rFonts w:ascii="Arial" w:eastAsia="Times New Roman" w:hAnsi="Arial" w:cs="Arial"/>
                <w:color w:val="000000"/>
                <w:sz w:val="18"/>
                <w:szCs w:val="18"/>
                <w:lang w:eastAsia="ru-RU"/>
              </w:rPr>
              <w:t>досуговой</w:t>
            </w:r>
            <w:proofErr w:type="spellEnd"/>
            <w:r w:rsidRPr="002828E6">
              <w:rPr>
                <w:rFonts w:ascii="Arial" w:eastAsia="Times New Roman" w:hAnsi="Arial" w:cs="Arial"/>
                <w:color w:val="000000"/>
                <w:sz w:val="18"/>
                <w:szCs w:val="18"/>
                <w:lang w:eastAsia="ru-RU"/>
              </w:rPr>
              <w:t>, социально-воспитательной, физкультурно-оздоровительной и спортивной работы с населением по месту жительства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5543,7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5726,2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5918,7</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за счет субвенции из бюджета города Москвы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5543,7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5726,2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5918,7</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Расходы на выплаты персоналу в целях обеспечения выполнения функций государственными органами, казенными учреждениями</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4199,1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4322,3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4455,5</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на выплату персоналу государственных органов</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4199,1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4322,3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4455,5</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Фонд оплаты труда и страховые взносы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3776,7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3899,9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4033,1</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выплаты персоналу, за исключением фонда оплаты труда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422,4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422,4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422,4</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1344,6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1403,9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1463,2</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1344,6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1403,9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1463,2</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услуг в сфере информационно-коммуникационных технологий</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298,9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308,1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320,8</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1045,7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1095,8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1142,4</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опеки, попечительства и патронажа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04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8850,5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9095,3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9353,4</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за счет субвенции из бюджета города Москвы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8850,5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9095,3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9353,4</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органами, казенными учреждениями</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7026,1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7189,7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7367,3</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на выплату персоналу государственных органов</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7026,1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7189,7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7367,3</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Фонд оплаты труда и страховые взносы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5204,9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5369,1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5546,7</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выплаты персоналу, за исключением фонда оплаты труда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1821,2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1820,6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1820,6</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1905,6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1986,1</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1905,6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1986,1</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услуг в сфере информационно-коммуникационных технологий</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322,7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334,6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352,5</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1501,7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1571,0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1633,6</w:t>
            </w:r>
          </w:p>
        </w:tc>
      </w:tr>
      <w:tr w:rsidR="002828E6" w:rsidRPr="002828E6" w:rsidTr="002828E6">
        <w:tc>
          <w:tcPr>
            <w:tcW w:w="3570" w:type="dxa"/>
            <w:shd w:val="clear" w:color="auto" w:fill="auto"/>
            <w:tcMar>
              <w:top w:w="26" w:type="dxa"/>
              <w:left w:w="26" w:type="dxa"/>
              <w:bottom w:w="26" w:type="dxa"/>
              <w:right w:w="26" w:type="dxa"/>
            </w:tcMar>
            <w:vAlign w:val="bottom"/>
            <w:hideMark/>
          </w:tcPr>
          <w:tbl>
            <w:tblPr>
              <w:tblW w:w="8705" w:type="dxa"/>
              <w:tblLayout w:type="fixed"/>
              <w:tblCellMar>
                <w:left w:w="0" w:type="dxa"/>
                <w:right w:w="0" w:type="dxa"/>
              </w:tblCellMar>
              <w:tblLook w:val="04A0"/>
            </w:tblPr>
            <w:tblGrid>
              <w:gridCol w:w="5834"/>
              <w:gridCol w:w="901"/>
              <w:gridCol w:w="1211"/>
              <w:gridCol w:w="759"/>
            </w:tblGrid>
            <w:tr w:rsidR="002828E6" w:rsidRPr="002828E6" w:rsidTr="002828E6">
              <w:tc>
                <w:tcPr>
                  <w:tcW w:w="676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Резервные фонды</w:t>
                  </w:r>
                </w:p>
              </w:tc>
              <w:tc>
                <w:tcPr>
                  <w:tcW w:w="103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13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8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r>
          </w:tbl>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0111</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8,3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8,3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8,3</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Резервный фонд, предусмотренный органами местного самоуправления</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0111</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32А 0100</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8,3</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Резервные средства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0111</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32А 0100</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870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8,3</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Другие общегосударственные вопросы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0113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420,9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426,8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426,8</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Исполнительные органы государственной власти города Москвы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0000</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420,9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426,8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426,8</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Уплата членских взносов на осуществление </w:t>
            </w:r>
            <w:proofErr w:type="gramStart"/>
            <w:r w:rsidRPr="002828E6">
              <w:rPr>
                <w:rFonts w:ascii="Arial" w:eastAsia="Times New Roman" w:hAnsi="Arial" w:cs="Arial"/>
                <w:color w:val="000000"/>
                <w:sz w:val="18"/>
                <w:szCs w:val="18"/>
                <w:lang w:eastAsia="ru-RU"/>
              </w:rPr>
              <w:t>деятельности Совета муниципальных образований города Москвы</w:t>
            </w:r>
            <w:proofErr w:type="gramEnd"/>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129,3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135,2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135,2</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129,3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135,2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135,2</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129,3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135,2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135,2</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129,3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135,2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135,2</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Другие общегосударственные вопросы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0199</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0199</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0199</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0199</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Национальная экономика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0400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350,0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Связь и информатика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0410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350,0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связанные с эксплуатацией информационных систем и ресурсов</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0410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35И 0000</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Прочие расходы по эксплуатации информационных систем и ресурсов, не включенные в государственные программы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0410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35И 0100</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0410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35И 0100</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0410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35И 0100</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услуг в сфере информационно-коммуникационных технологий</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0410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35И 0100</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Образование</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0700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11280,5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11785,9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12283,6</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Молодежная политика и оздоровление детей</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0707</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11280,5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11785,9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12283,6</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Финансовое обеспечение переданных внутригородским муниципальным образованиям полномочий  по организации </w:t>
            </w:r>
            <w:proofErr w:type="spellStart"/>
            <w:r w:rsidRPr="002828E6">
              <w:rPr>
                <w:rFonts w:ascii="Arial" w:eastAsia="Times New Roman" w:hAnsi="Arial" w:cs="Arial"/>
                <w:color w:val="000000"/>
                <w:sz w:val="18"/>
                <w:szCs w:val="18"/>
                <w:lang w:eastAsia="ru-RU"/>
              </w:rPr>
              <w:t>досуговой</w:t>
            </w:r>
            <w:proofErr w:type="spellEnd"/>
            <w:r w:rsidRPr="002828E6">
              <w:rPr>
                <w:rFonts w:ascii="Arial" w:eastAsia="Times New Roman" w:hAnsi="Arial" w:cs="Arial"/>
                <w:color w:val="000000"/>
                <w:sz w:val="18"/>
                <w:szCs w:val="18"/>
                <w:lang w:eastAsia="ru-RU"/>
              </w:rPr>
              <w:t xml:space="preserve"> и социально-воспитательной работы с населением по </w:t>
            </w:r>
            <w:r w:rsidRPr="002828E6">
              <w:rPr>
                <w:rFonts w:ascii="Arial" w:eastAsia="Times New Roman" w:hAnsi="Arial" w:cs="Arial"/>
                <w:color w:val="000000"/>
                <w:sz w:val="18"/>
                <w:szCs w:val="18"/>
                <w:lang w:eastAsia="ru-RU"/>
              </w:rPr>
              <w:lastRenderedPageBreak/>
              <w:t>месту жительства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0707</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09Е 0901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11280,5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11785,9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12283,6</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 за счет субвенции из бюджета города Москвы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0707</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09Е 0911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11280,5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11785,9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12283,6</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0707</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09Е 0911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2540,8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2609,7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2716,7</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0707</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09Е 0911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2540,8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2609,7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2716,7</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услуг в сфере информационно-коммуникационных технологий</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0707</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09Е 0911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67,0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70,0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0707</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09Е 0911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2476,8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2542,7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2646,7</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Предоставление субсидий бюджетным, автономным учреждениям и иным некоммерческим организациям</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0707</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09Е 0911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8739,7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9176,2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9566,9</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Субсидии бюджетным учреждениям</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0707</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09Е 0911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610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8739,7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9176,2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9566,9</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Субсидии бюджетным учреждениям на финансовое обеспечение государственного задания на оказание государственных услу</w:t>
            </w:r>
            <w:proofErr w:type="gramStart"/>
            <w:r w:rsidRPr="002828E6">
              <w:rPr>
                <w:rFonts w:ascii="Arial" w:eastAsia="Times New Roman" w:hAnsi="Arial" w:cs="Arial"/>
                <w:color w:val="000000"/>
                <w:sz w:val="18"/>
                <w:szCs w:val="18"/>
                <w:lang w:eastAsia="ru-RU"/>
              </w:rPr>
              <w:t>г(</w:t>
            </w:r>
            <w:proofErr w:type="gramEnd"/>
            <w:r w:rsidRPr="002828E6">
              <w:rPr>
                <w:rFonts w:ascii="Arial" w:eastAsia="Times New Roman" w:hAnsi="Arial" w:cs="Arial"/>
                <w:color w:val="000000"/>
                <w:sz w:val="18"/>
                <w:szCs w:val="18"/>
                <w:lang w:eastAsia="ru-RU"/>
              </w:rPr>
              <w:t>выполнение работ)</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0707</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09Е 0911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611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8527,5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8953,2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9334,4</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Субсидии бюджетным  учреждениям на иные цели</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0707</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09Е 0911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612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212,2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223,0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232,5</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Культура, кинематография.</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0800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1463,5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1529,9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1594,0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Другие вопросы в области культуры, кинематографии.</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0804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1463,5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1529,9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1594,0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Праздничные и социально-значимые мероприятия для населения</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0804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35Е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1463,5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1529,9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1594,0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0804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35Е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1463,5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1529,9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1594,0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0804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35Е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1463,5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1529,9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1594,0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0804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35Е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1463,5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1529,9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1594,0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Физическая культура и спорт</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1100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11028,2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11528,2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12009,9</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Массовый спорт</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11028,2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11528,2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12009,9</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Финансовое обеспечение переданных внутригородским муниципальным образованиям полномочий  по организации физкультурно-оздоровительной и спортивной работы с населением по месту жительства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10А 03 01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11028,2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11528,2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12009,9</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за счет субвенции из бюджета города Москвы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10А 03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11028,2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11528,2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12009,9</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10А 03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4575,0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5030,2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5239,9</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Иные закупки товаров, работ и услуг для </w:t>
            </w:r>
            <w:r w:rsidRPr="002828E6">
              <w:rPr>
                <w:rFonts w:ascii="Arial" w:eastAsia="Times New Roman" w:hAnsi="Arial" w:cs="Arial"/>
                <w:color w:val="000000"/>
                <w:sz w:val="18"/>
                <w:szCs w:val="18"/>
                <w:lang w:eastAsia="ru-RU"/>
              </w:rPr>
              <w:lastRenderedPageBreak/>
              <w:t>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10А 03 </w:t>
            </w:r>
            <w:r w:rsidRPr="002828E6">
              <w:rPr>
                <w:rFonts w:ascii="Arial" w:eastAsia="Times New Roman" w:hAnsi="Arial" w:cs="Arial"/>
                <w:color w:val="000000"/>
                <w:sz w:val="18"/>
                <w:szCs w:val="18"/>
                <w:lang w:eastAsia="ru-RU"/>
              </w:rPr>
              <w:lastRenderedPageBreak/>
              <w:t>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4575,0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5030,2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5239,9</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10А 03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4575,0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5030,2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5239,9</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Предоставление субсидий бюджетным, автономным учреждениям и иным некоммерческим организациям</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10А 03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6453,2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6498,0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6770,0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Субсидии бюджетным учреждениям</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10А 03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610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6453,2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6498,0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6770,0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Субсидии бюджетным учреждениям на финансовое обеспечение государственного задания на оказание государственных услу</w:t>
            </w:r>
            <w:proofErr w:type="gramStart"/>
            <w:r w:rsidRPr="002828E6">
              <w:rPr>
                <w:rFonts w:ascii="Arial" w:eastAsia="Times New Roman" w:hAnsi="Arial" w:cs="Arial"/>
                <w:color w:val="000000"/>
                <w:sz w:val="18"/>
                <w:szCs w:val="18"/>
                <w:lang w:eastAsia="ru-RU"/>
              </w:rPr>
              <w:t>г(</w:t>
            </w:r>
            <w:proofErr w:type="gramEnd"/>
            <w:r w:rsidRPr="002828E6">
              <w:rPr>
                <w:rFonts w:ascii="Arial" w:eastAsia="Times New Roman" w:hAnsi="Arial" w:cs="Arial"/>
                <w:color w:val="000000"/>
                <w:sz w:val="18"/>
                <w:szCs w:val="18"/>
                <w:lang w:eastAsia="ru-RU"/>
              </w:rPr>
              <w:t>выполнение работ)</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10А 03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611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6168,2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6200,0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6460,0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Субсидии бюджетным  учреждениям на иные цели</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10А 03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612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285,0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298,0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310,0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Средства массовой информации</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1200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1022,3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1052,0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1090,0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Периодическая печать и издательства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1202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1022,3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1052,0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1090,0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Информирование жителей округа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35Е 0103</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1022,3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1052,0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1090,0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35Е 0103</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1022,3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1052,0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1090,0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35Е 0103</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1022,3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1052,0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1090,0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35Е 0103</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1022,3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1052,0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1090,0</w:t>
            </w:r>
          </w:p>
        </w:tc>
      </w:tr>
      <w:tr w:rsidR="002828E6" w:rsidRPr="002828E6" w:rsidTr="002828E6">
        <w:tc>
          <w:tcPr>
            <w:tcW w:w="357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Итого расходы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57018,1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58955,7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60909,6</w:t>
            </w:r>
          </w:p>
        </w:tc>
      </w:tr>
    </w:tbl>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Приложение 7 к решению муниципального Собрания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в городе Москве от 18.12.2012 № 104</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Ведомственная структура расходов внутригородского муниципального</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xml:space="preserve">образования </w:t>
      </w:r>
      <w:proofErr w:type="spellStart"/>
      <w:r w:rsidRPr="002828E6">
        <w:rPr>
          <w:rFonts w:ascii="Arial" w:eastAsia="Times New Roman" w:hAnsi="Arial" w:cs="Arial"/>
          <w:b/>
          <w:bCs/>
          <w:color w:val="000000"/>
          <w:sz w:val="18"/>
          <w:lang w:eastAsia="ru-RU"/>
        </w:rPr>
        <w:t>Головинское</w:t>
      </w:r>
      <w:proofErr w:type="spellEnd"/>
      <w:r w:rsidRPr="002828E6">
        <w:rPr>
          <w:rFonts w:ascii="Arial" w:eastAsia="Times New Roman" w:hAnsi="Arial" w:cs="Arial"/>
          <w:b/>
          <w:bCs/>
          <w:color w:val="000000"/>
          <w:sz w:val="18"/>
          <w:lang w:eastAsia="ru-RU"/>
        </w:rPr>
        <w:t xml:space="preserve"> в городе Москве на 2013 год и плановый период 2014 и 2015 годов</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bl>
      <w:tblPr>
        <w:tblW w:w="9860" w:type="dxa"/>
        <w:tblLayout w:type="fixed"/>
        <w:tblCellMar>
          <w:left w:w="0" w:type="dxa"/>
          <w:right w:w="0" w:type="dxa"/>
        </w:tblCellMar>
        <w:tblLook w:val="04A0"/>
      </w:tblPr>
      <w:tblGrid>
        <w:gridCol w:w="3995"/>
        <w:gridCol w:w="1020"/>
        <w:gridCol w:w="1014"/>
        <w:gridCol w:w="814"/>
        <w:gridCol w:w="908"/>
        <w:gridCol w:w="703"/>
        <w:gridCol w:w="703"/>
        <w:gridCol w:w="703"/>
      </w:tblGrid>
      <w:tr w:rsidR="002828E6" w:rsidRPr="002828E6" w:rsidTr="002828E6">
        <w:trPr>
          <w:tblHeader/>
        </w:trPr>
        <w:tc>
          <w:tcPr>
            <w:tcW w:w="3995" w:type="dxa"/>
            <w:vMerge w:val="restart"/>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Наименование кодов бюджетной классификации</w:t>
            </w:r>
          </w:p>
        </w:tc>
        <w:tc>
          <w:tcPr>
            <w:tcW w:w="1020" w:type="dxa"/>
            <w:vMerge w:val="restart"/>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Код ведомства</w:t>
            </w:r>
          </w:p>
        </w:tc>
        <w:tc>
          <w:tcPr>
            <w:tcW w:w="1014" w:type="dxa"/>
            <w:vMerge w:val="restart"/>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Раздел подраздел</w:t>
            </w:r>
          </w:p>
        </w:tc>
        <w:tc>
          <w:tcPr>
            <w:tcW w:w="814" w:type="dxa"/>
            <w:vMerge w:val="restart"/>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Целевая статья</w:t>
            </w:r>
          </w:p>
        </w:tc>
        <w:tc>
          <w:tcPr>
            <w:tcW w:w="908" w:type="dxa"/>
            <w:vMerge w:val="restart"/>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Вид расходов</w:t>
            </w:r>
          </w:p>
        </w:tc>
        <w:tc>
          <w:tcPr>
            <w:tcW w:w="703" w:type="dxa"/>
            <w:vMerge w:val="restart"/>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2013г</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1406" w:type="dxa"/>
            <w:gridSpan w:val="2"/>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Плановый период</w:t>
            </w:r>
          </w:p>
        </w:tc>
      </w:tr>
      <w:tr w:rsidR="002828E6" w:rsidRPr="002828E6" w:rsidTr="002828E6">
        <w:trPr>
          <w:tblHeader/>
        </w:trPr>
        <w:tc>
          <w:tcPr>
            <w:tcW w:w="3995" w:type="dxa"/>
            <w:vMerge/>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1020" w:type="dxa"/>
            <w:vMerge/>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1014" w:type="dxa"/>
            <w:vMerge/>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814" w:type="dxa"/>
            <w:vMerge/>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908" w:type="dxa"/>
            <w:vMerge/>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703" w:type="dxa"/>
            <w:vMerge/>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2014г</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2015г</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Общегосударственные вопросы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0100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31873,6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32709,7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33582,1</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Функционирование высшего должностного лица субъекта Российской Федерации и муниципального образования</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1567,8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1589,6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1612,9</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Исполнительные органы государственной власти города Москвы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0000</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1567,8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1589,6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1612,9</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Глава муниципального образования</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1567,8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1589,6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1612,9</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Расходы на выплаты персоналу в целях обеспечения выполнения функций </w:t>
            </w:r>
            <w:r w:rsidRPr="002828E6">
              <w:rPr>
                <w:rFonts w:ascii="Arial" w:eastAsia="Times New Roman" w:hAnsi="Arial" w:cs="Arial"/>
                <w:color w:val="000000"/>
                <w:sz w:val="18"/>
                <w:szCs w:val="18"/>
                <w:lang w:eastAsia="ru-RU"/>
              </w:rPr>
              <w:lastRenderedPageBreak/>
              <w:t>государственными органами, казенными учреждениями</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1348,0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1361,6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1376,3</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Расходы на выплату персоналу государственных органов</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1348,0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1361,6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1376,3</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Фонд оплаты труда и страховые взносы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1277,6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1291,2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1305,9</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выплаты персоналу, за исключением фонда оплаты труда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70,4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70,4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70,4</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219,8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228,0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236,6</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219,8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228,0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236,6</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услуг в сфере информационно-коммуникационных технологий</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195,8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212,6</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0103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300,0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313,9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327,0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Представительные органы государственной власти</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31А 0000</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300,0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313,9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327,0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Депутаты муниципального Собрания внутригородского муниципального образования</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31А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300,0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313,9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327,0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31А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300,0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313,9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327,0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31А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300,0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313,9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327,0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31А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300,0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313,9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327,0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29576,6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30371,1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31207,1</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Исполнительные органы государственной власти города Москвы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0000</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11440,0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11684,6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11940,7</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в том числе:</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i/>
                <w:iCs/>
                <w:color w:val="000000"/>
                <w:sz w:val="18"/>
                <w:lang w:eastAsia="ru-RU"/>
              </w:rPr>
              <w:t>Руководитель муниципалитета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1546,1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1567,7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1589,6</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органами, казенными учреждениями</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1348,0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1361,6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1376,3</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на выплату персоналу государственных органов</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1348,0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1361,6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1376,3</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Фонд оплаты труда и страховые взносы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31Б </w:t>
            </w:r>
            <w:r w:rsidRPr="002828E6">
              <w:rPr>
                <w:rFonts w:ascii="Arial" w:eastAsia="Times New Roman" w:hAnsi="Arial" w:cs="Arial"/>
                <w:color w:val="000000"/>
                <w:sz w:val="18"/>
                <w:szCs w:val="18"/>
                <w:lang w:eastAsia="ru-RU"/>
              </w:rPr>
              <w:lastRenderedPageBreak/>
              <w:t>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121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1277,6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1291,2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1305,9</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Иные выплаты персоналу, за исключением фонда оплаты труда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70,4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70,4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70,4</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198,1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206,1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213,3</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198,1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206,1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213,3</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услуг в сфере информационно-коммуникационных технологий</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36,0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36,0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36,0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162,1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170,1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177,3</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Обеспечение деятельности муниципалитетов внутригородского муниципального образования в части содержания муниципальных служащих для решения вопросов местного значения</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9893,9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10116,9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10351,1</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органами, казенными учреждениями</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6229,8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6330,5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6508,0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на выплату персоналу государственных органов</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6229,8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6330,5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6508,0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Фонд оплаты труда и страховые взносы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5666,6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5767,3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5944,8</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выплаты персоналу, за исключением фонда оплаты труда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563,2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563,2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563,2</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2011,4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2118,9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2175,6</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2011,4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2118,9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2175,6</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услуг в сфере информационно-коммуникационных технологий</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332,7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363,8</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1678,7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1768,1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1811,8</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Социальное обеспечение и иные выплаты населению</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1652,7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1667,5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1667,5</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Социальные выплаты гражданам, кроме публичных нормативных социальных выплат</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1652,7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1667,5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1667,5</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Пособия и компенсации гражданам  и иные социальные выплаты, кроме публичных нормативных обязательств</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1652,7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1667,5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1667,5</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деятельности районных комиссий по делам несовершеннолетних и защите их прав</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33А 01 </w:t>
            </w:r>
            <w:proofErr w:type="spellStart"/>
            <w:r w:rsidRPr="002828E6">
              <w:rPr>
                <w:rFonts w:ascii="Arial" w:eastAsia="Times New Roman" w:hAnsi="Arial" w:cs="Arial"/>
                <w:color w:val="000000"/>
                <w:sz w:val="18"/>
                <w:szCs w:val="18"/>
                <w:lang w:eastAsia="ru-RU"/>
              </w:rPr>
              <w:t>01</w:t>
            </w:r>
            <w:proofErr w:type="spellEnd"/>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3742,4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3865,0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3994,3</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 за счет субвенции из бюджета города Москвы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3742,4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3865,0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3994,3</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органами, казенными учреждениями</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2825,5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2907,7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2996,4</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на выплату персоналу государственных органов</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2825,5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2907,7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2996,4</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Фонд оплаты труда и страховые взносы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2543,9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2626,1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2714,8</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выплаты персоналу, за исключением фонда оплаты труда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281,6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281,6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281,6</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916,9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957,3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997,9</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916,9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957,3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997,9</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услуг в сфере информационно-коммуникационных технологий</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140,2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144,7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152,3</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776,7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812,6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845,6</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w:t>
            </w:r>
            <w:proofErr w:type="spellStart"/>
            <w:r w:rsidRPr="002828E6">
              <w:rPr>
                <w:rFonts w:ascii="Arial" w:eastAsia="Times New Roman" w:hAnsi="Arial" w:cs="Arial"/>
                <w:color w:val="000000"/>
                <w:sz w:val="18"/>
                <w:szCs w:val="18"/>
                <w:lang w:eastAsia="ru-RU"/>
              </w:rPr>
              <w:t>досуговой</w:t>
            </w:r>
            <w:proofErr w:type="spellEnd"/>
            <w:r w:rsidRPr="002828E6">
              <w:rPr>
                <w:rFonts w:ascii="Arial" w:eastAsia="Times New Roman" w:hAnsi="Arial" w:cs="Arial"/>
                <w:color w:val="000000"/>
                <w:sz w:val="18"/>
                <w:szCs w:val="18"/>
                <w:lang w:eastAsia="ru-RU"/>
              </w:rPr>
              <w:t>, социально-воспитательной, физкультурно-оздоровительной и спортивной работы с населением по месту жительства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02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5543,7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5726,2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5918,7</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за счет субвенции из бюджета города Москвы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5543,7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5726,2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5918,7</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органами, казенными учреждениями</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4199,1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4322,3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4455,5</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на выплату персоналу государственных органов</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4199,1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4322,3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4455,5</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Фонд оплаты труда и страховые взносы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3776,7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3899,9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4033,1</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выплаты персоналу, за исключением фонда оплаты труда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422,4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422,4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422,4</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1344,6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1403,9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1463,2</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1344,6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1403,9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1463,2</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услуг в сфере информационно-коммуникационных технологий</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298,9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308,1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320,8</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12</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1045,7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1095,8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1142,4</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опеки, попечительства и патронажа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04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8850,5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9095,3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9353,4</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за счет субвенции из бюджета города Москвы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8850,5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9095,3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9353,4</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органами, казенными учреждениями</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7026,1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7189,7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7367,3</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на выплату персоналу государственных органов</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7026,1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7189,7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7367,3</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Фонд оплаты труда и страховые взносы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5204,9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5369,1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5546,7</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выплаты персоналу, за исключением фонда оплаты труда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1821,2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1820,6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1820,6</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1905,6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1986,1</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1824,4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1905,6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1986,1</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услуг в сфере информационно-коммуникационных технологий</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322,7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334,6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352,5</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33А 01 14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1501,7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1571,0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1633,6</w:t>
            </w:r>
          </w:p>
        </w:tc>
      </w:tr>
      <w:tr w:rsidR="002828E6" w:rsidRPr="002828E6" w:rsidTr="002828E6">
        <w:tc>
          <w:tcPr>
            <w:tcW w:w="3995" w:type="dxa"/>
            <w:shd w:val="clear" w:color="auto" w:fill="auto"/>
            <w:tcMar>
              <w:top w:w="26" w:type="dxa"/>
              <w:left w:w="26" w:type="dxa"/>
              <w:bottom w:w="26" w:type="dxa"/>
              <w:right w:w="26" w:type="dxa"/>
            </w:tcMar>
            <w:vAlign w:val="bottom"/>
            <w:hideMark/>
          </w:tcPr>
          <w:tbl>
            <w:tblPr>
              <w:tblW w:w="8705" w:type="dxa"/>
              <w:tblLayout w:type="fixed"/>
              <w:tblCellMar>
                <w:left w:w="0" w:type="dxa"/>
                <w:right w:w="0" w:type="dxa"/>
              </w:tblCellMar>
              <w:tblLook w:val="04A0"/>
            </w:tblPr>
            <w:tblGrid>
              <w:gridCol w:w="5834"/>
              <w:gridCol w:w="901"/>
              <w:gridCol w:w="1211"/>
              <w:gridCol w:w="759"/>
            </w:tblGrid>
            <w:tr w:rsidR="002828E6" w:rsidRPr="002828E6" w:rsidTr="002828E6">
              <w:tc>
                <w:tcPr>
                  <w:tcW w:w="676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Резервные фонды</w:t>
                  </w:r>
                </w:p>
              </w:tc>
              <w:tc>
                <w:tcPr>
                  <w:tcW w:w="103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13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87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r>
          </w:tbl>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0111</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8,3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8,3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8,3</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Резервный фонд, предусмотренный органами местного самоуправления</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0111</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32А 0100</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8,3</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Резервные средства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0111</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32А 0100</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870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8,3</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Другие общегосударственные вопросы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0113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420,9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426,8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426,8</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Исполнительные органы государственной власти города Москвы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0000</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420,9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426,8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426,8</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Уплата членских взносов на осуществление </w:t>
            </w:r>
            <w:proofErr w:type="gramStart"/>
            <w:r w:rsidRPr="002828E6">
              <w:rPr>
                <w:rFonts w:ascii="Arial" w:eastAsia="Times New Roman" w:hAnsi="Arial" w:cs="Arial"/>
                <w:color w:val="000000"/>
                <w:sz w:val="18"/>
                <w:szCs w:val="18"/>
                <w:lang w:eastAsia="ru-RU"/>
              </w:rPr>
              <w:t>деятельности Совета муниципальных образований города Москвы</w:t>
            </w:r>
            <w:proofErr w:type="gramEnd"/>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129,3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135,2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135,2</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129,3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135,2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135,2</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129,3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135,2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135,2</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0104</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129,3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135,2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135,2</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Другие общегосударственные вопросы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0199</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0199</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0199</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0113</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0199</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291,6</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Национальная экономика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0400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350,0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Связь и информатика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0410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350,0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Расходы, связанные с эксплуатацией информационных систем и ресурсов</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0410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35И 0000</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Прочие расходы по эксплуатации информационных систем и ресурсов, не включенные в государственные программы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0410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35И 0100</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0410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35И 0100</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0410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35И 0100</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услуг в сфере информационно-коммуникационных технологий</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0410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35И 0100</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Образование</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0700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11280,5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11785,9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12283,6</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Молодежная политика и оздоровление детей</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0707</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11280,5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11785,9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12283,6</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Финансовое обеспечение переданных внутригородским муниципальным образованиям полномочий  по организации </w:t>
            </w:r>
            <w:proofErr w:type="spellStart"/>
            <w:r w:rsidRPr="002828E6">
              <w:rPr>
                <w:rFonts w:ascii="Arial" w:eastAsia="Times New Roman" w:hAnsi="Arial" w:cs="Arial"/>
                <w:color w:val="000000"/>
                <w:sz w:val="18"/>
                <w:szCs w:val="18"/>
                <w:lang w:eastAsia="ru-RU"/>
              </w:rPr>
              <w:t>досуговой</w:t>
            </w:r>
            <w:proofErr w:type="spellEnd"/>
            <w:r w:rsidRPr="002828E6">
              <w:rPr>
                <w:rFonts w:ascii="Arial" w:eastAsia="Times New Roman" w:hAnsi="Arial" w:cs="Arial"/>
                <w:color w:val="000000"/>
                <w:sz w:val="18"/>
                <w:szCs w:val="18"/>
                <w:lang w:eastAsia="ru-RU"/>
              </w:rPr>
              <w:t xml:space="preserve"> и социально-воспитательной работы с населением по месту жительства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0707</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09Е 0901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11280,5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11785,9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12283,6</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за счет субвенции из бюджета города Москвы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0707</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09Е 0911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11280,5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11785,9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12283,6</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0707</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09Е 0911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2540,8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2609,7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2716,7</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0707</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09Е 0911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2540,8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2609,7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2716,7</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услуг в сфере информационно-коммуникационных технологий</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0707</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09Е 0911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67,0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70,0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0707</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09Е 0911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2476,8</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2542,7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2646,7</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Предоставление субсидий бюджетным, автономным учреждениям и иным некоммерческим организациям</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0707</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09Е 0911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8739,7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9176,2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9566,9</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Субсидии бюджетным учреждениям</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0707</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09Е 0911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610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8739,7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9176,2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9566,9</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Субсидии бюджетным учреждениям на финансовое обеспечение государственного задания на оказание государственных услу</w:t>
            </w:r>
            <w:proofErr w:type="gramStart"/>
            <w:r w:rsidRPr="002828E6">
              <w:rPr>
                <w:rFonts w:ascii="Arial" w:eastAsia="Times New Roman" w:hAnsi="Arial" w:cs="Arial"/>
                <w:color w:val="000000"/>
                <w:sz w:val="18"/>
                <w:szCs w:val="18"/>
                <w:lang w:eastAsia="ru-RU"/>
              </w:rPr>
              <w:t>г(</w:t>
            </w:r>
            <w:proofErr w:type="gramEnd"/>
            <w:r w:rsidRPr="002828E6">
              <w:rPr>
                <w:rFonts w:ascii="Arial" w:eastAsia="Times New Roman" w:hAnsi="Arial" w:cs="Arial"/>
                <w:color w:val="000000"/>
                <w:sz w:val="18"/>
                <w:szCs w:val="18"/>
                <w:lang w:eastAsia="ru-RU"/>
              </w:rPr>
              <w:t>выполнение работ)</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0707</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09Е 0911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611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8527,5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8953,2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9334,4</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Субсидии бюджетным  учреждениям на иные цели</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0707</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09Е 0911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612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212,2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223,0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232,5</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Культура, кинематография.</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0800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1463,5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1529,9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1594,0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Другие вопросы в области культуры, кинематографии.</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0804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1463,5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1529,9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1594,0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Праздничные и социально-значимые мероприятия для населения</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0804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35Е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1463,5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1529,9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1594,0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0804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35Е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1463,5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1529,9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1594,0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0804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35Е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1463,5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1529,9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1594,0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0804</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35Е 0105</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1463,5</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1529,9</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1594,0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Физическая культура и спорт</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1100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11028,2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11528,2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12009,9</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Массовый спорт</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11028,2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11528,2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12009,9</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Финансовое обеспечение переданных внутригородским муниципальным образованиям полномочий  по организации физкультурно-оздоровительной и спортивной работы с населением по месту жительства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10А 03 01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11028,2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11528,2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12009,9</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за счет субвенции из бюджета города Москвы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10А 03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11028,2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11528,2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12009,9</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10А 03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4575,0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5030,2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5239,9</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10А 03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4575,0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5030,2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5239,9</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10А 03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4575,0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5030,2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5239,9</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Предоставление субсидий бюджетным, автономным учреждениям и иным некоммерческим организациям</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10А 03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6453,2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6498,0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6770,0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Субсидии бюджетным учреждениям</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10А 03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610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6453,2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6498,0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6770,0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Субсидии бюджетным учреждениям на финансовое обеспечение государственного задания на оказание государственных услу</w:t>
            </w:r>
            <w:proofErr w:type="gramStart"/>
            <w:r w:rsidRPr="002828E6">
              <w:rPr>
                <w:rFonts w:ascii="Arial" w:eastAsia="Times New Roman" w:hAnsi="Arial" w:cs="Arial"/>
                <w:color w:val="000000"/>
                <w:sz w:val="18"/>
                <w:szCs w:val="18"/>
                <w:lang w:eastAsia="ru-RU"/>
              </w:rPr>
              <w:t>г(</w:t>
            </w:r>
            <w:proofErr w:type="gramEnd"/>
            <w:r w:rsidRPr="002828E6">
              <w:rPr>
                <w:rFonts w:ascii="Arial" w:eastAsia="Times New Roman" w:hAnsi="Arial" w:cs="Arial"/>
                <w:color w:val="000000"/>
                <w:sz w:val="18"/>
                <w:szCs w:val="18"/>
                <w:lang w:eastAsia="ru-RU"/>
              </w:rPr>
              <w:t>выполнение работ)</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10А 03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611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6168,2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6200,0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6460,0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Субсидии бюджетным  учреждениям на иные цели</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10А 03 11</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612</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285,0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298,0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310,0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outlineLvl w:val="0"/>
              <w:rPr>
                <w:rFonts w:ascii="Arial" w:eastAsia="Times New Roman" w:hAnsi="Arial" w:cs="Arial"/>
                <w:b/>
                <w:bCs/>
                <w:color w:val="000000"/>
                <w:kern w:val="36"/>
                <w:lang w:eastAsia="ru-RU"/>
              </w:rPr>
            </w:pPr>
            <w:r w:rsidRPr="002828E6">
              <w:rPr>
                <w:rFonts w:ascii="Arial" w:eastAsia="Times New Roman" w:hAnsi="Arial" w:cs="Arial"/>
                <w:b/>
                <w:bCs/>
                <w:color w:val="000000"/>
                <w:kern w:val="36"/>
                <w:lang w:eastAsia="ru-RU"/>
              </w:rPr>
              <w:t>Средства массовой информации</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1200</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1022,3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1052,0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1090,0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Периодическая печать и издательства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1202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1022,3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1052,0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1090,0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Информирование жителей округа</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35Е 0103</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1022,3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1052,0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1090,0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35Е 0103</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200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1022,3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1052,0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1090,0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Иные закупки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35Е 0103</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1022,3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1052,0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1090,0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Прочая закупка товаров, работ и услуг для государственных нужд</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1202</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35Е 0103</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244</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1022,3</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1052,0</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1090,0</w:t>
            </w:r>
          </w:p>
        </w:tc>
      </w:tr>
      <w:tr w:rsidR="002828E6" w:rsidRPr="002828E6" w:rsidTr="002828E6">
        <w:tc>
          <w:tcPr>
            <w:tcW w:w="3995"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Итого расходы</w:t>
            </w:r>
          </w:p>
        </w:tc>
        <w:tc>
          <w:tcPr>
            <w:tcW w:w="102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1014"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814"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08"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57018,1</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58955,7</w:t>
            </w:r>
          </w:p>
        </w:tc>
        <w:tc>
          <w:tcPr>
            <w:tcW w:w="703"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60909,6</w:t>
            </w:r>
          </w:p>
        </w:tc>
      </w:tr>
    </w:tbl>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Приложение 8</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                                                                                       к решению муниципального Собрания  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в городе Москве от 18.12.2012 № 104</w:t>
      </w:r>
    </w:p>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Перечень</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бюджетополучателей, финансируемых из бюджета</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xml:space="preserve">внутригородского муниципального образования </w:t>
      </w:r>
      <w:proofErr w:type="spellStart"/>
      <w:r w:rsidRPr="002828E6">
        <w:rPr>
          <w:rFonts w:ascii="Arial" w:eastAsia="Times New Roman" w:hAnsi="Arial" w:cs="Arial"/>
          <w:b/>
          <w:bCs/>
          <w:color w:val="000000"/>
          <w:sz w:val="18"/>
          <w:lang w:eastAsia="ru-RU"/>
        </w:rPr>
        <w:t>Головинское</w:t>
      </w:r>
      <w:proofErr w:type="spellEnd"/>
      <w:r w:rsidRPr="002828E6">
        <w:rPr>
          <w:rFonts w:ascii="Arial" w:eastAsia="Times New Roman" w:hAnsi="Arial" w:cs="Arial"/>
          <w:b/>
          <w:bCs/>
          <w:color w:val="000000"/>
          <w:sz w:val="18"/>
          <w:lang w:eastAsia="ru-RU"/>
        </w:rPr>
        <w:t xml:space="preserve"> в городе Москве</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на 2013 год и плановый период 2014 и 2015 годов.</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Раздел, подраздел  </w:t>
      </w:r>
      <w:r w:rsidRPr="002828E6">
        <w:rPr>
          <w:rFonts w:ascii="Arial" w:eastAsia="Times New Roman" w:hAnsi="Arial" w:cs="Arial"/>
          <w:color w:val="000000"/>
          <w:sz w:val="18"/>
          <w:szCs w:val="18"/>
          <w:lang w:eastAsia="ru-RU"/>
        </w:rPr>
        <w:t> 0102, 0103, 0104, 0111, 0113, 0410, 0707, 0804, 1102, 1202.</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Целевая статья  </w:t>
      </w:r>
      <w:r w:rsidRPr="002828E6">
        <w:rPr>
          <w:rFonts w:ascii="Arial" w:eastAsia="Times New Roman" w:hAnsi="Arial" w:cs="Arial"/>
          <w:color w:val="000000"/>
          <w:sz w:val="18"/>
          <w:szCs w:val="18"/>
          <w:lang w:eastAsia="ru-RU"/>
        </w:rPr>
        <w:t>31А 0000, 31А 0102, 31Б 0000, 31Б 0101, 31Б 0102,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31Б 0105, 32А 0100, 31Б 0104, 31Б 0199, 35И 0000, 35И 0100, 35Е 0103, 35Е 0105, 33А0101, 33А0111, 33А0121, 33А0102, 33А0112, 33А0122, 33А0104, 33А0114, 33А0124, 10А0301, 10А0311, 10А0321, 09Е0901, 09Е0911, 09Е0921,</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Вид расходов </w:t>
      </w:r>
      <w:r w:rsidRPr="002828E6">
        <w:rPr>
          <w:rFonts w:ascii="Arial" w:eastAsia="Times New Roman" w:hAnsi="Arial" w:cs="Arial"/>
          <w:color w:val="000000"/>
          <w:sz w:val="18"/>
          <w:szCs w:val="18"/>
          <w:lang w:eastAsia="ru-RU"/>
        </w:rPr>
        <w:t>121, 122, 242, 244, 321, 611, 612, 870.</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Экономическая статья  </w:t>
      </w:r>
      <w:r w:rsidRPr="002828E6">
        <w:rPr>
          <w:rFonts w:ascii="Arial" w:eastAsia="Times New Roman" w:hAnsi="Arial" w:cs="Arial"/>
          <w:color w:val="000000"/>
          <w:sz w:val="18"/>
          <w:szCs w:val="18"/>
          <w:lang w:eastAsia="ru-RU"/>
        </w:rPr>
        <w:t>211, 212, 213, 221, 222, 223, 225, 226, 262, 263, 290, 310, 340.</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63"/>
        <w:gridCol w:w="2797"/>
        <w:gridCol w:w="3147"/>
      </w:tblGrid>
      <w:tr w:rsidR="002828E6" w:rsidRPr="002828E6" w:rsidTr="002828E6">
        <w:tc>
          <w:tcPr>
            <w:tcW w:w="352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Наименование распорядителей (получателей)  средств бюджета</w:t>
            </w:r>
          </w:p>
        </w:tc>
        <w:tc>
          <w:tcPr>
            <w:tcW w:w="285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ИНН</w:t>
            </w:r>
          </w:p>
        </w:tc>
        <w:tc>
          <w:tcPr>
            <w:tcW w:w="319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Юридический адрес</w:t>
            </w:r>
          </w:p>
        </w:tc>
      </w:tr>
      <w:tr w:rsidR="002828E6" w:rsidRPr="002828E6" w:rsidTr="002828E6">
        <w:tc>
          <w:tcPr>
            <w:tcW w:w="352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муниципалитет </w:t>
            </w:r>
            <w:proofErr w:type="spellStart"/>
            <w:r w:rsidRPr="002828E6">
              <w:rPr>
                <w:rFonts w:ascii="Arial" w:eastAsia="Times New Roman" w:hAnsi="Arial" w:cs="Arial"/>
                <w:color w:val="000000"/>
                <w:sz w:val="18"/>
                <w:szCs w:val="18"/>
                <w:lang w:eastAsia="ru-RU"/>
              </w:rPr>
              <w:t>Головинское</w:t>
            </w:r>
            <w:proofErr w:type="spellEnd"/>
          </w:p>
        </w:tc>
        <w:tc>
          <w:tcPr>
            <w:tcW w:w="285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7743070748</w:t>
            </w:r>
          </w:p>
        </w:tc>
        <w:tc>
          <w:tcPr>
            <w:tcW w:w="319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125565  г</w:t>
            </w:r>
            <w:proofErr w:type="gramStart"/>
            <w:r w:rsidRPr="002828E6">
              <w:rPr>
                <w:rFonts w:ascii="Arial" w:eastAsia="Times New Roman" w:hAnsi="Arial" w:cs="Arial"/>
                <w:color w:val="000000"/>
                <w:sz w:val="18"/>
                <w:szCs w:val="18"/>
                <w:lang w:eastAsia="ru-RU"/>
              </w:rPr>
              <w:t>.М</w:t>
            </w:r>
            <w:proofErr w:type="gramEnd"/>
            <w:r w:rsidRPr="002828E6">
              <w:rPr>
                <w:rFonts w:ascii="Arial" w:eastAsia="Times New Roman" w:hAnsi="Arial" w:cs="Arial"/>
                <w:color w:val="000000"/>
                <w:sz w:val="18"/>
                <w:szCs w:val="18"/>
                <w:lang w:eastAsia="ru-RU"/>
              </w:rPr>
              <w:t>осква, ул. Флотская, дом 1</w:t>
            </w:r>
          </w:p>
        </w:tc>
      </w:tr>
      <w:tr w:rsidR="002828E6" w:rsidRPr="002828E6" w:rsidTr="002828E6">
        <w:tc>
          <w:tcPr>
            <w:tcW w:w="352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МБУ «ЛИДЕР»</w:t>
            </w:r>
          </w:p>
        </w:tc>
        <w:tc>
          <w:tcPr>
            <w:tcW w:w="285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7743674066</w:t>
            </w:r>
          </w:p>
        </w:tc>
        <w:tc>
          <w:tcPr>
            <w:tcW w:w="319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125413  г. Москва, ул. </w:t>
            </w:r>
            <w:proofErr w:type="spellStart"/>
            <w:r w:rsidRPr="002828E6">
              <w:rPr>
                <w:rFonts w:ascii="Arial" w:eastAsia="Times New Roman" w:hAnsi="Arial" w:cs="Arial"/>
                <w:color w:val="000000"/>
                <w:sz w:val="18"/>
                <w:szCs w:val="18"/>
                <w:lang w:eastAsia="ru-RU"/>
              </w:rPr>
              <w:t>Солнечногорская</w:t>
            </w:r>
            <w:proofErr w:type="spellEnd"/>
            <w:r w:rsidRPr="002828E6">
              <w:rPr>
                <w:rFonts w:ascii="Arial" w:eastAsia="Times New Roman" w:hAnsi="Arial" w:cs="Arial"/>
                <w:color w:val="000000"/>
                <w:sz w:val="18"/>
                <w:szCs w:val="18"/>
                <w:lang w:eastAsia="ru-RU"/>
              </w:rPr>
              <w:t>, д.17</w:t>
            </w:r>
          </w:p>
        </w:tc>
      </w:tr>
      <w:tr w:rsidR="002828E6" w:rsidRPr="002828E6" w:rsidTr="002828E6">
        <w:tc>
          <w:tcPr>
            <w:tcW w:w="352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МБУ ДЦ «РОДНИК»</w:t>
            </w:r>
          </w:p>
        </w:tc>
        <w:tc>
          <w:tcPr>
            <w:tcW w:w="285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7743623833</w:t>
            </w:r>
          </w:p>
        </w:tc>
        <w:tc>
          <w:tcPr>
            <w:tcW w:w="319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125497  г. Москва, ул</w:t>
            </w:r>
            <w:proofErr w:type="gramStart"/>
            <w:r w:rsidRPr="002828E6">
              <w:rPr>
                <w:rFonts w:ascii="Arial" w:eastAsia="Times New Roman" w:hAnsi="Arial" w:cs="Arial"/>
                <w:color w:val="000000"/>
                <w:sz w:val="18"/>
                <w:szCs w:val="18"/>
                <w:lang w:eastAsia="ru-RU"/>
              </w:rPr>
              <w:t>.С</w:t>
            </w:r>
            <w:proofErr w:type="gramEnd"/>
            <w:r w:rsidRPr="002828E6">
              <w:rPr>
                <w:rFonts w:ascii="Arial" w:eastAsia="Times New Roman" w:hAnsi="Arial" w:cs="Arial"/>
                <w:color w:val="000000"/>
                <w:sz w:val="18"/>
                <w:szCs w:val="18"/>
                <w:lang w:eastAsia="ru-RU"/>
              </w:rPr>
              <w:t>мольная, д.11</w:t>
            </w:r>
          </w:p>
        </w:tc>
      </w:tr>
    </w:tbl>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r w:rsidRPr="002828E6">
        <w:rPr>
          <w:rFonts w:ascii="Arial" w:eastAsia="Times New Roman" w:hAnsi="Arial" w:cs="Arial"/>
          <w:color w:val="000000"/>
          <w:sz w:val="18"/>
          <w:lang w:eastAsia="ru-RU"/>
        </w:rPr>
        <w:t> </w:t>
      </w:r>
      <w:r w:rsidRPr="002828E6">
        <w:rPr>
          <w:rFonts w:ascii="Arial" w:eastAsia="Times New Roman" w:hAnsi="Arial" w:cs="Arial"/>
          <w:b/>
          <w:bCs/>
          <w:color w:val="000000"/>
          <w:sz w:val="18"/>
          <w:lang w:eastAsia="ru-RU"/>
        </w:rPr>
        <w:t>                                                                                      </w:t>
      </w:r>
      <w:r w:rsidRPr="002828E6">
        <w:rPr>
          <w:rFonts w:ascii="Arial" w:eastAsia="Times New Roman" w:hAnsi="Arial" w:cs="Arial"/>
          <w:color w:val="000000"/>
          <w:sz w:val="18"/>
          <w:szCs w:val="18"/>
          <w:lang w:eastAsia="ru-RU"/>
        </w:rPr>
        <w:t>Приложение 9</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                                                                                       к решению муниципального Собрания  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в городе Москве от 18.12.2012 № 104</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Расходы бюджета внутригородского муниципального образования</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proofErr w:type="spellStart"/>
      <w:r w:rsidRPr="002828E6">
        <w:rPr>
          <w:rFonts w:ascii="Arial" w:eastAsia="Times New Roman" w:hAnsi="Arial" w:cs="Arial"/>
          <w:b/>
          <w:bCs/>
          <w:color w:val="000000"/>
          <w:sz w:val="18"/>
          <w:lang w:eastAsia="ru-RU"/>
        </w:rPr>
        <w:t>Головинское</w:t>
      </w:r>
      <w:proofErr w:type="spellEnd"/>
      <w:r w:rsidRPr="002828E6">
        <w:rPr>
          <w:rFonts w:ascii="Arial" w:eastAsia="Times New Roman" w:hAnsi="Arial" w:cs="Arial"/>
          <w:b/>
          <w:bCs/>
          <w:color w:val="000000"/>
          <w:sz w:val="18"/>
          <w:lang w:eastAsia="ru-RU"/>
        </w:rPr>
        <w:t xml:space="preserve"> в городе Москве на 2013 год и плановый период 2014 и 2015</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годов на финансирование местных целевых программ</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bl>
      <w:tblPr>
        <w:tblW w:w="8822" w:type="dxa"/>
        <w:tblCellMar>
          <w:left w:w="0" w:type="dxa"/>
          <w:right w:w="0" w:type="dxa"/>
        </w:tblCellMar>
        <w:tblLook w:val="04A0"/>
      </w:tblPr>
      <w:tblGrid>
        <w:gridCol w:w="3973"/>
        <w:gridCol w:w="1143"/>
        <w:gridCol w:w="1141"/>
        <w:gridCol w:w="846"/>
        <w:gridCol w:w="863"/>
        <w:gridCol w:w="856"/>
      </w:tblGrid>
      <w:tr w:rsidR="002828E6" w:rsidRPr="002828E6" w:rsidTr="002828E6">
        <w:trPr>
          <w:tblHeader/>
        </w:trPr>
        <w:tc>
          <w:tcPr>
            <w:tcW w:w="4920" w:type="dxa"/>
            <w:vMerge w:val="restart"/>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outlineLvl w:val="3"/>
              <w:rPr>
                <w:rFonts w:ascii="Arial" w:eastAsia="Times New Roman" w:hAnsi="Arial" w:cs="Arial"/>
                <w:b/>
                <w:bCs/>
                <w:color w:val="000000"/>
                <w:sz w:val="16"/>
                <w:szCs w:val="16"/>
                <w:lang w:eastAsia="ru-RU"/>
              </w:rPr>
            </w:pPr>
            <w:r w:rsidRPr="002828E6">
              <w:rPr>
                <w:rFonts w:ascii="Arial" w:eastAsia="Times New Roman" w:hAnsi="Arial" w:cs="Arial"/>
                <w:b/>
                <w:bCs/>
                <w:color w:val="000000"/>
                <w:sz w:val="16"/>
                <w:szCs w:val="16"/>
                <w:lang w:eastAsia="ru-RU"/>
              </w:rPr>
              <w:t>Наименование</w:t>
            </w:r>
          </w:p>
        </w:tc>
        <w:tc>
          <w:tcPr>
            <w:tcW w:w="2400" w:type="dxa"/>
            <w:gridSpan w:val="2"/>
            <w:vMerge w:val="restart"/>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outlineLvl w:val="3"/>
              <w:rPr>
                <w:rFonts w:ascii="Arial" w:eastAsia="Times New Roman" w:hAnsi="Arial" w:cs="Arial"/>
                <w:b/>
                <w:bCs/>
                <w:color w:val="000000"/>
                <w:sz w:val="16"/>
                <w:szCs w:val="16"/>
                <w:lang w:eastAsia="ru-RU"/>
              </w:rPr>
            </w:pPr>
            <w:r w:rsidRPr="002828E6">
              <w:rPr>
                <w:rFonts w:ascii="Arial" w:eastAsia="Times New Roman" w:hAnsi="Arial" w:cs="Arial"/>
                <w:b/>
                <w:bCs/>
                <w:color w:val="000000"/>
                <w:sz w:val="16"/>
                <w:szCs w:val="16"/>
                <w:lang w:eastAsia="ru-RU"/>
              </w:rPr>
              <w:t>Бюджетная классификация</w:t>
            </w:r>
          </w:p>
        </w:tc>
        <w:tc>
          <w:tcPr>
            <w:tcW w:w="960" w:type="dxa"/>
            <w:vMerge w:val="restart"/>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2013 год</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1920" w:type="dxa"/>
            <w:gridSpan w:val="2"/>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Плановый       период</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r>
      <w:tr w:rsidR="002828E6" w:rsidRPr="002828E6" w:rsidTr="002828E6">
        <w:trPr>
          <w:tblHeader/>
        </w:trPr>
        <w:tc>
          <w:tcPr>
            <w:tcW w:w="0" w:type="auto"/>
            <w:vMerge/>
            <w:shd w:val="clear" w:color="auto" w:fill="auto"/>
            <w:vAlign w:val="center"/>
            <w:hideMark/>
          </w:tcPr>
          <w:p w:rsidR="002828E6" w:rsidRPr="002828E6" w:rsidRDefault="002828E6" w:rsidP="002828E6">
            <w:pPr>
              <w:spacing w:after="0" w:line="240" w:lineRule="auto"/>
              <w:rPr>
                <w:rFonts w:ascii="Arial" w:eastAsia="Times New Roman" w:hAnsi="Arial" w:cs="Arial"/>
                <w:b/>
                <w:bCs/>
                <w:color w:val="000000"/>
                <w:sz w:val="16"/>
                <w:szCs w:val="16"/>
                <w:lang w:eastAsia="ru-RU"/>
              </w:rPr>
            </w:pPr>
          </w:p>
        </w:tc>
        <w:tc>
          <w:tcPr>
            <w:tcW w:w="0" w:type="auto"/>
            <w:gridSpan w:val="2"/>
            <w:vMerge/>
            <w:shd w:val="clear" w:color="auto" w:fill="auto"/>
            <w:vAlign w:val="center"/>
            <w:hideMark/>
          </w:tcPr>
          <w:p w:rsidR="002828E6" w:rsidRPr="002828E6" w:rsidRDefault="002828E6" w:rsidP="002828E6">
            <w:pPr>
              <w:spacing w:after="0" w:line="240" w:lineRule="auto"/>
              <w:rPr>
                <w:rFonts w:ascii="Arial" w:eastAsia="Times New Roman" w:hAnsi="Arial" w:cs="Arial"/>
                <w:b/>
                <w:bCs/>
                <w:color w:val="000000"/>
                <w:sz w:val="16"/>
                <w:szCs w:val="16"/>
                <w:lang w:eastAsia="ru-RU"/>
              </w:rPr>
            </w:pPr>
          </w:p>
        </w:tc>
        <w:tc>
          <w:tcPr>
            <w:tcW w:w="0" w:type="auto"/>
            <w:vMerge/>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1920" w:type="dxa"/>
            <w:gridSpan w:val="2"/>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r>
      <w:tr w:rsidR="002828E6" w:rsidRPr="002828E6" w:rsidTr="002828E6">
        <w:trPr>
          <w:tblHeader/>
        </w:trPr>
        <w:tc>
          <w:tcPr>
            <w:tcW w:w="0" w:type="auto"/>
            <w:vMerge/>
            <w:shd w:val="clear" w:color="auto" w:fill="auto"/>
            <w:vAlign w:val="center"/>
            <w:hideMark/>
          </w:tcPr>
          <w:p w:rsidR="002828E6" w:rsidRPr="002828E6" w:rsidRDefault="002828E6" w:rsidP="002828E6">
            <w:pPr>
              <w:spacing w:after="0" w:line="240" w:lineRule="auto"/>
              <w:rPr>
                <w:rFonts w:ascii="Arial" w:eastAsia="Times New Roman" w:hAnsi="Arial" w:cs="Arial"/>
                <w:b/>
                <w:bCs/>
                <w:color w:val="000000"/>
                <w:sz w:val="16"/>
                <w:szCs w:val="16"/>
                <w:lang w:eastAsia="ru-RU"/>
              </w:rPr>
            </w:pPr>
          </w:p>
        </w:tc>
        <w:tc>
          <w:tcPr>
            <w:tcW w:w="120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Код</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ведомства</w:t>
            </w:r>
          </w:p>
        </w:tc>
        <w:tc>
          <w:tcPr>
            <w:tcW w:w="120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Раздел/ подраздел</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96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96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2014г</w:t>
            </w:r>
          </w:p>
        </w:tc>
        <w:tc>
          <w:tcPr>
            <w:tcW w:w="96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2015г</w:t>
            </w:r>
          </w:p>
        </w:tc>
      </w:tr>
      <w:tr w:rsidR="002828E6" w:rsidRPr="002828E6" w:rsidTr="002828E6">
        <w:tc>
          <w:tcPr>
            <w:tcW w:w="49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Резервные фонды</w:t>
            </w:r>
          </w:p>
        </w:tc>
        <w:tc>
          <w:tcPr>
            <w:tcW w:w="120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20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0111</w:t>
            </w:r>
          </w:p>
        </w:tc>
        <w:tc>
          <w:tcPr>
            <w:tcW w:w="96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8,3</w:t>
            </w:r>
          </w:p>
        </w:tc>
        <w:tc>
          <w:tcPr>
            <w:tcW w:w="96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8,3 </w:t>
            </w:r>
          </w:p>
        </w:tc>
        <w:tc>
          <w:tcPr>
            <w:tcW w:w="96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8,3</w:t>
            </w:r>
          </w:p>
        </w:tc>
      </w:tr>
      <w:tr w:rsidR="002828E6" w:rsidRPr="002828E6" w:rsidTr="002828E6">
        <w:tc>
          <w:tcPr>
            <w:tcW w:w="49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Другие общегосударственные вопросы</w:t>
            </w:r>
          </w:p>
        </w:tc>
        <w:tc>
          <w:tcPr>
            <w:tcW w:w="120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20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0113</w:t>
            </w:r>
          </w:p>
        </w:tc>
        <w:tc>
          <w:tcPr>
            <w:tcW w:w="96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420,9</w:t>
            </w:r>
          </w:p>
        </w:tc>
        <w:tc>
          <w:tcPr>
            <w:tcW w:w="96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426,8</w:t>
            </w:r>
          </w:p>
        </w:tc>
        <w:tc>
          <w:tcPr>
            <w:tcW w:w="96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426,8</w:t>
            </w:r>
          </w:p>
        </w:tc>
      </w:tr>
      <w:tr w:rsidR="002828E6" w:rsidRPr="002828E6" w:rsidTr="002828E6">
        <w:tc>
          <w:tcPr>
            <w:tcW w:w="49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Связь и информатика</w:t>
            </w:r>
          </w:p>
        </w:tc>
        <w:tc>
          <w:tcPr>
            <w:tcW w:w="120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20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0410</w:t>
            </w:r>
          </w:p>
        </w:tc>
        <w:tc>
          <w:tcPr>
            <w:tcW w:w="96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96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c>
          <w:tcPr>
            <w:tcW w:w="96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350,0</w:t>
            </w:r>
          </w:p>
        </w:tc>
      </w:tr>
      <w:tr w:rsidR="002828E6" w:rsidRPr="002828E6" w:rsidTr="002828E6">
        <w:tc>
          <w:tcPr>
            <w:tcW w:w="49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Другие вопросы в области культуры, кинематографии</w:t>
            </w:r>
          </w:p>
        </w:tc>
        <w:tc>
          <w:tcPr>
            <w:tcW w:w="120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20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0804</w:t>
            </w:r>
          </w:p>
        </w:tc>
        <w:tc>
          <w:tcPr>
            <w:tcW w:w="96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1463,5</w:t>
            </w:r>
          </w:p>
        </w:tc>
        <w:tc>
          <w:tcPr>
            <w:tcW w:w="96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1529,9</w:t>
            </w:r>
          </w:p>
        </w:tc>
        <w:tc>
          <w:tcPr>
            <w:tcW w:w="96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1594,0</w:t>
            </w:r>
          </w:p>
        </w:tc>
      </w:tr>
      <w:tr w:rsidR="002828E6" w:rsidRPr="002828E6" w:rsidTr="002828E6">
        <w:tc>
          <w:tcPr>
            <w:tcW w:w="492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Периодическая печать и издательства</w:t>
            </w:r>
          </w:p>
        </w:tc>
        <w:tc>
          <w:tcPr>
            <w:tcW w:w="120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900</w:t>
            </w:r>
          </w:p>
        </w:tc>
        <w:tc>
          <w:tcPr>
            <w:tcW w:w="120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1202</w:t>
            </w:r>
          </w:p>
        </w:tc>
        <w:tc>
          <w:tcPr>
            <w:tcW w:w="96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1022,3</w:t>
            </w:r>
          </w:p>
        </w:tc>
        <w:tc>
          <w:tcPr>
            <w:tcW w:w="96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1052,0</w:t>
            </w:r>
          </w:p>
        </w:tc>
        <w:tc>
          <w:tcPr>
            <w:tcW w:w="96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1090,0</w:t>
            </w:r>
          </w:p>
        </w:tc>
      </w:tr>
      <w:tr w:rsidR="002828E6" w:rsidRPr="002828E6" w:rsidTr="002828E6">
        <w:tc>
          <w:tcPr>
            <w:tcW w:w="492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Итого:</w:t>
            </w:r>
          </w:p>
        </w:tc>
        <w:tc>
          <w:tcPr>
            <w:tcW w:w="120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1200" w:type="dxa"/>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tc>
        <w:tc>
          <w:tcPr>
            <w:tcW w:w="96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3265,0</w:t>
            </w:r>
          </w:p>
        </w:tc>
        <w:tc>
          <w:tcPr>
            <w:tcW w:w="96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3367,0</w:t>
            </w:r>
          </w:p>
        </w:tc>
        <w:tc>
          <w:tcPr>
            <w:tcW w:w="960" w:type="dxa"/>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3469,1</w:t>
            </w:r>
          </w:p>
        </w:tc>
      </w:tr>
    </w:tbl>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r w:rsidRPr="002828E6">
        <w:rPr>
          <w:rFonts w:ascii="Arial" w:eastAsia="Times New Roman" w:hAnsi="Arial" w:cs="Arial"/>
          <w:b/>
          <w:bCs/>
          <w:color w:val="000000"/>
          <w:sz w:val="18"/>
          <w:lang w:eastAsia="ru-RU"/>
        </w:rPr>
        <w:t>                                                                                      </w:t>
      </w:r>
      <w:r w:rsidRPr="002828E6">
        <w:rPr>
          <w:rFonts w:ascii="Arial" w:eastAsia="Times New Roman" w:hAnsi="Arial" w:cs="Arial"/>
          <w:color w:val="000000"/>
          <w:sz w:val="18"/>
          <w:szCs w:val="18"/>
          <w:lang w:eastAsia="ru-RU"/>
        </w:rPr>
        <w:t>Приложение 10</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к решению муниципального Собрания  внутригородского</w:t>
      </w:r>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p>
    <w:p w:rsidR="002828E6" w:rsidRPr="002828E6" w:rsidRDefault="002828E6" w:rsidP="002828E6">
      <w:pPr>
        <w:spacing w:before="65" w:after="65"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в городе Москве от 18.12.2012 № 104</w:t>
      </w:r>
    </w:p>
    <w:p w:rsidR="002828E6" w:rsidRPr="002828E6" w:rsidRDefault="002828E6" w:rsidP="002828E6">
      <w:pPr>
        <w:spacing w:after="0" w:line="240" w:lineRule="auto"/>
        <w:jc w:val="right"/>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r w:rsidRPr="002828E6">
        <w:rPr>
          <w:rFonts w:ascii="Arial" w:eastAsia="Times New Roman" w:hAnsi="Arial" w:cs="Arial"/>
          <w:color w:val="000000"/>
          <w:sz w:val="18"/>
          <w:szCs w:val="18"/>
          <w:lang w:eastAsia="ru-RU"/>
        </w:rPr>
        <w:t>                                                                    </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Прогноз социально-экономического развития</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xml:space="preserve"> внутригородского муниципального образования </w:t>
      </w:r>
      <w:proofErr w:type="spellStart"/>
      <w:r w:rsidRPr="002828E6">
        <w:rPr>
          <w:rFonts w:ascii="Arial" w:eastAsia="Times New Roman" w:hAnsi="Arial" w:cs="Arial"/>
          <w:b/>
          <w:bCs/>
          <w:color w:val="000000"/>
          <w:sz w:val="18"/>
          <w:lang w:eastAsia="ru-RU"/>
        </w:rPr>
        <w:t>Головинское</w:t>
      </w:r>
      <w:proofErr w:type="spellEnd"/>
      <w:r w:rsidRPr="002828E6">
        <w:rPr>
          <w:rFonts w:ascii="Arial" w:eastAsia="Times New Roman" w:hAnsi="Arial" w:cs="Arial"/>
          <w:b/>
          <w:bCs/>
          <w:color w:val="000000"/>
          <w:sz w:val="18"/>
          <w:lang w:eastAsia="ru-RU"/>
        </w:rPr>
        <w:t>  в городе Москве</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на 2013 год и плановый период 2014 и 2015 годов</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         Прогноз  социально-экономического развития внутригородского муниципального образования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szCs w:val="18"/>
          <w:lang w:eastAsia="ru-RU"/>
        </w:rPr>
        <w:t xml:space="preserve"> в городе Москве на 2013 год и плановый период 2014 и 2015 годы подготовлен в соответствии с Бюджетным  Кодексом РФ, Положением о бюджетном процессе внутригородском муниципальном образовании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szCs w:val="18"/>
          <w:lang w:eastAsia="ru-RU"/>
        </w:rPr>
        <w:t xml:space="preserve"> в городе Москве.</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        Расходы запланированы с учетом индекса-дефлятора, разработанного Департаментом экономической политики и развития города Москвы на 2013 год в размере 1,05, на 2014 год -1,045, на 2015 год -1,042. Для реализации требований Федерального Закона № 83-ФЗ от 08 мая 2010 «О внесении изменений в отдельные законодательные акты Российской Федерации в связи с совершенствованием правового положения </w:t>
      </w:r>
      <w:r w:rsidRPr="002828E6">
        <w:rPr>
          <w:rFonts w:ascii="Arial" w:eastAsia="Times New Roman" w:hAnsi="Arial" w:cs="Arial"/>
          <w:color w:val="000000"/>
          <w:sz w:val="18"/>
          <w:szCs w:val="18"/>
          <w:lang w:eastAsia="ru-RU"/>
        </w:rPr>
        <w:lastRenderedPageBreak/>
        <w:t xml:space="preserve">государственных (муниципальных) учреждений»  внутригородскому муниципальному образованию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szCs w:val="18"/>
          <w:lang w:eastAsia="ru-RU"/>
        </w:rPr>
        <w:t xml:space="preserve"> в городе Москве предстоит:</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создать систему финансирования, основанную на утвержденном перечне конкретных муниципальных услуг, нормативах           затрат на его выполнение,</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повысить эффективность бюджетных расходов,</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увеличить  объемы  и качество предоставляемых услуг.</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xml:space="preserve">Показатели прогноза социально-экономического развития  внутригородского муниципального образования </w:t>
      </w:r>
      <w:proofErr w:type="spellStart"/>
      <w:r w:rsidRPr="002828E6">
        <w:rPr>
          <w:rFonts w:ascii="Arial" w:eastAsia="Times New Roman" w:hAnsi="Arial" w:cs="Arial"/>
          <w:b/>
          <w:bCs/>
          <w:color w:val="000000"/>
          <w:sz w:val="18"/>
          <w:lang w:eastAsia="ru-RU"/>
        </w:rPr>
        <w:t>Головинское</w:t>
      </w:r>
      <w:proofErr w:type="spellEnd"/>
      <w:r w:rsidRPr="002828E6">
        <w:rPr>
          <w:rFonts w:ascii="Arial" w:eastAsia="Times New Roman" w:hAnsi="Arial" w:cs="Arial"/>
          <w:b/>
          <w:bCs/>
          <w:color w:val="000000"/>
          <w:sz w:val="18"/>
          <w:lang w:eastAsia="ru-RU"/>
        </w:rPr>
        <w:t>  в городе Москве на 2013 год и плановый период 2014 и 2015 годов:</w:t>
      </w:r>
    </w:p>
    <w:tbl>
      <w:tblPr>
        <w:tblpPr w:leftFromText="45" w:rightFromText="45" w:vertAnchor="text"/>
        <w:tblW w:w="99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4"/>
        <w:gridCol w:w="2592"/>
        <w:gridCol w:w="2140"/>
        <w:gridCol w:w="2161"/>
        <w:gridCol w:w="1803"/>
        <w:gridCol w:w="752"/>
      </w:tblGrid>
      <w:tr w:rsidR="002828E6" w:rsidRPr="002828E6" w:rsidTr="002828E6">
        <w:tc>
          <w:tcPr>
            <w:tcW w:w="544" w:type="dxa"/>
            <w:vMerge w:val="restart"/>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w:t>
            </w:r>
          </w:p>
        </w:tc>
        <w:tc>
          <w:tcPr>
            <w:tcW w:w="2592" w:type="dxa"/>
            <w:vMerge w:val="restart"/>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Наименование показателя</w:t>
            </w:r>
          </w:p>
        </w:tc>
        <w:tc>
          <w:tcPr>
            <w:tcW w:w="2140" w:type="dxa"/>
            <w:vMerge w:val="restart"/>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Единица измерения</w:t>
            </w:r>
          </w:p>
        </w:tc>
        <w:tc>
          <w:tcPr>
            <w:tcW w:w="4716" w:type="dxa"/>
            <w:gridSpan w:val="3"/>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Прогноз</w:t>
            </w:r>
          </w:p>
        </w:tc>
      </w:tr>
      <w:tr w:rsidR="002828E6" w:rsidRPr="002828E6" w:rsidTr="002828E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25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21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2161" w:type="dxa"/>
            <w:vMerge w:val="restart"/>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Очередной финансовый 2013год</w:t>
            </w:r>
          </w:p>
        </w:tc>
        <w:tc>
          <w:tcPr>
            <w:tcW w:w="2555" w:type="dxa"/>
            <w:gridSpan w:val="2"/>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Плановый период</w:t>
            </w:r>
          </w:p>
        </w:tc>
      </w:tr>
      <w:tr w:rsidR="002828E6" w:rsidRPr="002828E6" w:rsidTr="002828E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25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21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216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28E6" w:rsidRPr="002828E6" w:rsidRDefault="002828E6" w:rsidP="002828E6">
            <w:pPr>
              <w:spacing w:after="0" w:line="240" w:lineRule="auto"/>
              <w:rPr>
                <w:rFonts w:ascii="Arial" w:eastAsia="Times New Roman" w:hAnsi="Arial" w:cs="Arial"/>
                <w:color w:val="000000"/>
                <w:sz w:val="18"/>
                <w:szCs w:val="18"/>
                <w:lang w:eastAsia="ru-RU"/>
              </w:rPr>
            </w:pPr>
          </w:p>
        </w:tc>
        <w:tc>
          <w:tcPr>
            <w:tcW w:w="1803"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2014год</w:t>
            </w:r>
          </w:p>
        </w:tc>
        <w:tc>
          <w:tcPr>
            <w:tcW w:w="75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2015год</w:t>
            </w:r>
          </w:p>
        </w:tc>
      </w:tr>
      <w:tr w:rsidR="002828E6" w:rsidRPr="002828E6" w:rsidTr="002828E6">
        <w:tc>
          <w:tcPr>
            <w:tcW w:w="544"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w:t>
            </w:r>
          </w:p>
        </w:tc>
        <w:tc>
          <w:tcPr>
            <w:tcW w:w="259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Численность населения муниципального образования</w:t>
            </w:r>
          </w:p>
        </w:tc>
        <w:tc>
          <w:tcPr>
            <w:tcW w:w="21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Чел.</w:t>
            </w:r>
          </w:p>
        </w:tc>
        <w:tc>
          <w:tcPr>
            <w:tcW w:w="2161"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102031</w:t>
            </w:r>
          </w:p>
        </w:tc>
        <w:tc>
          <w:tcPr>
            <w:tcW w:w="1803"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102031</w:t>
            </w:r>
          </w:p>
        </w:tc>
        <w:tc>
          <w:tcPr>
            <w:tcW w:w="75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102031</w:t>
            </w:r>
          </w:p>
        </w:tc>
      </w:tr>
      <w:tr w:rsidR="002828E6" w:rsidRPr="002828E6" w:rsidTr="002828E6">
        <w:tc>
          <w:tcPr>
            <w:tcW w:w="544"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w:t>
            </w:r>
          </w:p>
        </w:tc>
        <w:tc>
          <w:tcPr>
            <w:tcW w:w="259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Количество муниципальных учреждений</w:t>
            </w:r>
          </w:p>
        </w:tc>
        <w:tc>
          <w:tcPr>
            <w:tcW w:w="21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Ед.</w:t>
            </w:r>
          </w:p>
        </w:tc>
        <w:tc>
          <w:tcPr>
            <w:tcW w:w="2161"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w:t>
            </w:r>
          </w:p>
        </w:tc>
        <w:tc>
          <w:tcPr>
            <w:tcW w:w="1803"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w:t>
            </w:r>
          </w:p>
        </w:tc>
        <w:tc>
          <w:tcPr>
            <w:tcW w:w="75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w:t>
            </w:r>
          </w:p>
        </w:tc>
      </w:tr>
      <w:tr w:rsidR="002828E6" w:rsidRPr="002828E6" w:rsidTr="002828E6">
        <w:tc>
          <w:tcPr>
            <w:tcW w:w="544"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w:t>
            </w:r>
          </w:p>
        </w:tc>
        <w:tc>
          <w:tcPr>
            <w:tcW w:w="259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Фонд заработной платы работников муниципальных  учреждений</w:t>
            </w:r>
          </w:p>
        </w:tc>
        <w:tc>
          <w:tcPr>
            <w:tcW w:w="21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Тыс. руб.</w:t>
            </w:r>
          </w:p>
        </w:tc>
        <w:tc>
          <w:tcPr>
            <w:tcW w:w="2161"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16115,9</w:t>
            </w:r>
          </w:p>
        </w:tc>
        <w:tc>
          <w:tcPr>
            <w:tcW w:w="1803"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16115,9</w:t>
            </w:r>
          </w:p>
        </w:tc>
        <w:tc>
          <w:tcPr>
            <w:tcW w:w="75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16115,9</w:t>
            </w:r>
          </w:p>
        </w:tc>
      </w:tr>
      <w:tr w:rsidR="002828E6" w:rsidRPr="002828E6" w:rsidTr="002828E6">
        <w:tc>
          <w:tcPr>
            <w:tcW w:w="544"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w:t>
            </w:r>
          </w:p>
        </w:tc>
        <w:tc>
          <w:tcPr>
            <w:tcW w:w="259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Объем продукции, закупаемой для муниципальных нужд:</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за счет собственных средств местного бюджета</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за счет субвенций</w:t>
            </w:r>
          </w:p>
        </w:tc>
        <w:tc>
          <w:tcPr>
            <w:tcW w:w="21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Тыс. руб.</w:t>
            </w:r>
          </w:p>
        </w:tc>
        <w:tc>
          <w:tcPr>
            <w:tcW w:w="2161"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6381,8</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12171,7</w:t>
            </w:r>
          </w:p>
        </w:tc>
        <w:tc>
          <w:tcPr>
            <w:tcW w:w="1803"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6615,5</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12421,5</w:t>
            </w:r>
          </w:p>
        </w:tc>
        <w:tc>
          <w:tcPr>
            <w:tcW w:w="75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6803,2</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12708,9</w:t>
            </w:r>
          </w:p>
        </w:tc>
      </w:tr>
      <w:tr w:rsidR="002828E6" w:rsidRPr="002828E6" w:rsidTr="002828E6">
        <w:tc>
          <w:tcPr>
            <w:tcW w:w="544"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w:t>
            </w:r>
          </w:p>
        </w:tc>
        <w:tc>
          <w:tcPr>
            <w:tcW w:w="259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Обеспеченность площадями спортивных площадок (общая площадь на численность населения)</w:t>
            </w:r>
          </w:p>
        </w:tc>
        <w:tc>
          <w:tcPr>
            <w:tcW w:w="21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Кв. м </w:t>
            </w:r>
            <w:proofErr w:type="gramStart"/>
            <w:r w:rsidRPr="002828E6">
              <w:rPr>
                <w:rFonts w:ascii="Arial" w:eastAsia="Times New Roman" w:hAnsi="Arial" w:cs="Arial"/>
                <w:color w:val="000000"/>
                <w:sz w:val="18"/>
                <w:szCs w:val="18"/>
                <w:lang w:eastAsia="ru-RU"/>
              </w:rPr>
              <w:t>на</w:t>
            </w:r>
            <w:proofErr w:type="gramEnd"/>
            <w:r w:rsidRPr="002828E6">
              <w:rPr>
                <w:rFonts w:ascii="Arial" w:eastAsia="Times New Roman" w:hAnsi="Arial" w:cs="Arial"/>
                <w:color w:val="000000"/>
                <w:sz w:val="18"/>
                <w:szCs w:val="18"/>
                <w:lang w:eastAsia="ru-RU"/>
              </w:rPr>
              <w:t xml:space="preserve"> чел.</w:t>
            </w:r>
          </w:p>
        </w:tc>
        <w:tc>
          <w:tcPr>
            <w:tcW w:w="2161"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0,13</w:t>
            </w:r>
          </w:p>
        </w:tc>
        <w:tc>
          <w:tcPr>
            <w:tcW w:w="1803"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0,13</w:t>
            </w:r>
          </w:p>
        </w:tc>
        <w:tc>
          <w:tcPr>
            <w:tcW w:w="75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0,13</w:t>
            </w:r>
          </w:p>
        </w:tc>
      </w:tr>
      <w:tr w:rsidR="002828E6" w:rsidRPr="002828E6" w:rsidTr="002828E6">
        <w:tc>
          <w:tcPr>
            <w:tcW w:w="544"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w:t>
            </w:r>
          </w:p>
        </w:tc>
        <w:tc>
          <w:tcPr>
            <w:tcW w:w="259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Обеспеченность нежилыми помещениями для </w:t>
            </w:r>
            <w:proofErr w:type="spellStart"/>
            <w:r w:rsidRPr="002828E6">
              <w:rPr>
                <w:rFonts w:ascii="Arial" w:eastAsia="Times New Roman" w:hAnsi="Arial" w:cs="Arial"/>
                <w:color w:val="000000"/>
                <w:sz w:val="18"/>
                <w:szCs w:val="18"/>
                <w:lang w:eastAsia="ru-RU"/>
              </w:rPr>
              <w:t>досуговой</w:t>
            </w:r>
            <w:proofErr w:type="spellEnd"/>
            <w:r w:rsidRPr="002828E6">
              <w:rPr>
                <w:rFonts w:ascii="Arial" w:eastAsia="Times New Roman" w:hAnsi="Arial" w:cs="Arial"/>
                <w:color w:val="000000"/>
                <w:sz w:val="18"/>
                <w:szCs w:val="18"/>
                <w:lang w:eastAsia="ru-RU"/>
              </w:rPr>
              <w:t>, социально-воспитательной работы с населением по месту жительства (общая площадь на численность населения)</w:t>
            </w:r>
          </w:p>
        </w:tc>
        <w:tc>
          <w:tcPr>
            <w:tcW w:w="21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Кв. м </w:t>
            </w:r>
            <w:proofErr w:type="gramStart"/>
            <w:r w:rsidRPr="002828E6">
              <w:rPr>
                <w:rFonts w:ascii="Arial" w:eastAsia="Times New Roman" w:hAnsi="Arial" w:cs="Arial"/>
                <w:color w:val="000000"/>
                <w:sz w:val="18"/>
                <w:szCs w:val="18"/>
                <w:lang w:eastAsia="ru-RU"/>
              </w:rPr>
              <w:t>на</w:t>
            </w:r>
            <w:proofErr w:type="gramEnd"/>
            <w:r w:rsidRPr="002828E6">
              <w:rPr>
                <w:rFonts w:ascii="Arial" w:eastAsia="Times New Roman" w:hAnsi="Arial" w:cs="Arial"/>
                <w:color w:val="000000"/>
                <w:sz w:val="18"/>
                <w:szCs w:val="18"/>
                <w:lang w:eastAsia="ru-RU"/>
              </w:rPr>
              <w:t xml:space="preserve"> чел.</w:t>
            </w:r>
          </w:p>
        </w:tc>
        <w:tc>
          <w:tcPr>
            <w:tcW w:w="2161"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0,02</w:t>
            </w:r>
          </w:p>
        </w:tc>
        <w:tc>
          <w:tcPr>
            <w:tcW w:w="1803"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0,02</w:t>
            </w:r>
          </w:p>
        </w:tc>
        <w:tc>
          <w:tcPr>
            <w:tcW w:w="75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0,02</w:t>
            </w:r>
          </w:p>
        </w:tc>
      </w:tr>
      <w:tr w:rsidR="002828E6" w:rsidRPr="002828E6" w:rsidTr="002828E6">
        <w:tc>
          <w:tcPr>
            <w:tcW w:w="544"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w:t>
            </w:r>
          </w:p>
        </w:tc>
        <w:tc>
          <w:tcPr>
            <w:tcW w:w="259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Численность жителей регулярно посещающих муниципальные спортивные и </w:t>
            </w:r>
            <w:proofErr w:type="spellStart"/>
            <w:r w:rsidRPr="002828E6">
              <w:rPr>
                <w:rFonts w:ascii="Arial" w:eastAsia="Times New Roman" w:hAnsi="Arial" w:cs="Arial"/>
                <w:color w:val="000000"/>
                <w:sz w:val="18"/>
                <w:szCs w:val="18"/>
                <w:lang w:eastAsia="ru-RU"/>
              </w:rPr>
              <w:t>досуговые</w:t>
            </w:r>
            <w:proofErr w:type="spellEnd"/>
            <w:r w:rsidRPr="002828E6">
              <w:rPr>
                <w:rFonts w:ascii="Arial" w:eastAsia="Times New Roman" w:hAnsi="Arial" w:cs="Arial"/>
                <w:color w:val="000000"/>
                <w:sz w:val="18"/>
                <w:szCs w:val="18"/>
                <w:lang w:eastAsia="ru-RU"/>
              </w:rPr>
              <w:t xml:space="preserve"> учреждения</w:t>
            </w:r>
          </w:p>
        </w:tc>
        <w:tc>
          <w:tcPr>
            <w:tcW w:w="21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Чел.</w:t>
            </w:r>
          </w:p>
        </w:tc>
        <w:tc>
          <w:tcPr>
            <w:tcW w:w="2161"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2914</w:t>
            </w:r>
          </w:p>
        </w:tc>
        <w:tc>
          <w:tcPr>
            <w:tcW w:w="1803"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3081</w:t>
            </w:r>
          </w:p>
        </w:tc>
        <w:tc>
          <w:tcPr>
            <w:tcW w:w="75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4470</w:t>
            </w:r>
          </w:p>
        </w:tc>
      </w:tr>
      <w:tr w:rsidR="002828E6" w:rsidRPr="002828E6" w:rsidTr="002828E6">
        <w:tc>
          <w:tcPr>
            <w:tcW w:w="544"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w:t>
            </w:r>
          </w:p>
        </w:tc>
        <w:tc>
          <w:tcPr>
            <w:tcW w:w="259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Объем оказания платных услуг населению</w:t>
            </w:r>
          </w:p>
        </w:tc>
        <w:tc>
          <w:tcPr>
            <w:tcW w:w="21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Тыс. руб.</w:t>
            </w:r>
          </w:p>
        </w:tc>
        <w:tc>
          <w:tcPr>
            <w:tcW w:w="2161"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3700</w:t>
            </w:r>
          </w:p>
        </w:tc>
        <w:tc>
          <w:tcPr>
            <w:tcW w:w="1803"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3750</w:t>
            </w:r>
          </w:p>
        </w:tc>
        <w:tc>
          <w:tcPr>
            <w:tcW w:w="75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4450</w:t>
            </w:r>
          </w:p>
        </w:tc>
      </w:tr>
      <w:tr w:rsidR="002828E6" w:rsidRPr="002828E6" w:rsidTr="002828E6">
        <w:tc>
          <w:tcPr>
            <w:tcW w:w="544"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9.</w:t>
            </w:r>
          </w:p>
        </w:tc>
        <w:tc>
          <w:tcPr>
            <w:tcW w:w="259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Объем оказания бесплатных услуг населению</w:t>
            </w:r>
          </w:p>
        </w:tc>
        <w:tc>
          <w:tcPr>
            <w:tcW w:w="21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Тыс. руб.</w:t>
            </w:r>
          </w:p>
        </w:tc>
        <w:tc>
          <w:tcPr>
            <w:tcW w:w="2161"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3100</w:t>
            </w:r>
          </w:p>
        </w:tc>
        <w:tc>
          <w:tcPr>
            <w:tcW w:w="1803"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3500</w:t>
            </w:r>
          </w:p>
        </w:tc>
        <w:tc>
          <w:tcPr>
            <w:tcW w:w="75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3700</w:t>
            </w:r>
          </w:p>
        </w:tc>
      </w:tr>
      <w:tr w:rsidR="002828E6" w:rsidRPr="002828E6" w:rsidTr="002828E6">
        <w:tc>
          <w:tcPr>
            <w:tcW w:w="544"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w:t>
            </w:r>
          </w:p>
        </w:tc>
        <w:tc>
          <w:tcPr>
            <w:tcW w:w="259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Объем финансовых средств, выделяемых </w:t>
            </w:r>
            <w:proofErr w:type="gramStart"/>
            <w:r w:rsidRPr="002828E6">
              <w:rPr>
                <w:rFonts w:ascii="Arial" w:eastAsia="Times New Roman" w:hAnsi="Arial" w:cs="Arial"/>
                <w:color w:val="000000"/>
                <w:sz w:val="18"/>
                <w:szCs w:val="18"/>
                <w:lang w:eastAsia="ru-RU"/>
              </w:rPr>
              <w:t>на</w:t>
            </w:r>
            <w:proofErr w:type="gramEnd"/>
            <w:r w:rsidRPr="002828E6">
              <w:rPr>
                <w:rFonts w:ascii="Arial" w:eastAsia="Times New Roman" w:hAnsi="Arial" w:cs="Arial"/>
                <w:color w:val="000000"/>
                <w:sz w:val="18"/>
                <w:szCs w:val="18"/>
                <w:lang w:eastAsia="ru-RU"/>
              </w:rPr>
              <w:t>:</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содержание нежилых помещений</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 содержание спортивных </w:t>
            </w:r>
            <w:r w:rsidRPr="002828E6">
              <w:rPr>
                <w:rFonts w:ascii="Arial" w:eastAsia="Times New Roman" w:hAnsi="Arial" w:cs="Arial"/>
                <w:color w:val="000000"/>
                <w:sz w:val="18"/>
                <w:szCs w:val="18"/>
                <w:lang w:eastAsia="ru-RU"/>
              </w:rPr>
              <w:lastRenderedPageBreak/>
              <w:t>площадок</w:t>
            </w:r>
          </w:p>
        </w:tc>
        <w:tc>
          <w:tcPr>
            <w:tcW w:w="21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Тыс. руб.</w:t>
            </w:r>
          </w:p>
        </w:tc>
        <w:tc>
          <w:tcPr>
            <w:tcW w:w="2161"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6923,8</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6804,1</w:t>
            </w:r>
          </w:p>
        </w:tc>
        <w:tc>
          <w:tcPr>
            <w:tcW w:w="1803"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7235,3</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7110,3</w:t>
            </w:r>
          </w:p>
        </w:tc>
        <w:tc>
          <w:tcPr>
            <w:tcW w:w="75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7539,2</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7408,3</w:t>
            </w:r>
          </w:p>
        </w:tc>
      </w:tr>
      <w:tr w:rsidR="002828E6" w:rsidRPr="002828E6" w:rsidTr="002828E6">
        <w:tc>
          <w:tcPr>
            <w:tcW w:w="544"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11.</w:t>
            </w:r>
          </w:p>
        </w:tc>
        <w:tc>
          <w:tcPr>
            <w:tcW w:w="259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Объем финансовых средств, выделяемых на информирование жителей о деятельности органов местного самоуправления</w:t>
            </w:r>
          </w:p>
        </w:tc>
        <w:tc>
          <w:tcPr>
            <w:tcW w:w="21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Тыс. руб.</w:t>
            </w:r>
          </w:p>
        </w:tc>
        <w:tc>
          <w:tcPr>
            <w:tcW w:w="2161"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1422,7</w:t>
            </w:r>
          </w:p>
        </w:tc>
        <w:tc>
          <w:tcPr>
            <w:tcW w:w="1803"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1452,4</w:t>
            </w:r>
          </w:p>
        </w:tc>
        <w:tc>
          <w:tcPr>
            <w:tcW w:w="75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1490,4</w:t>
            </w:r>
          </w:p>
        </w:tc>
      </w:tr>
      <w:tr w:rsidR="002828E6" w:rsidRPr="002828E6" w:rsidTr="002828E6">
        <w:tc>
          <w:tcPr>
            <w:tcW w:w="544"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w:t>
            </w:r>
          </w:p>
        </w:tc>
        <w:tc>
          <w:tcPr>
            <w:tcW w:w="259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Объем финансовых средств, выделяемых на проведение мероприятий по военно-патриотическому воспитанию населения по месту жительства</w:t>
            </w:r>
          </w:p>
        </w:tc>
        <w:tc>
          <w:tcPr>
            <w:tcW w:w="21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Тыс. руб.</w:t>
            </w:r>
          </w:p>
        </w:tc>
        <w:tc>
          <w:tcPr>
            <w:tcW w:w="2161"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467,5</w:t>
            </w:r>
          </w:p>
        </w:tc>
        <w:tc>
          <w:tcPr>
            <w:tcW w:w="1803"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488,9</w:t>
            </w:r>
          </w:p>
        </w:tc>
        <w:tc>
          <w:tcPr>
            <w:tcW w:w="75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509,0</w:t>
            </w:r>
          </w:p>
        </w:tc>
      </w:tr>
      <w:tr w:rsidR="002828E6" w:rsidRPr="002828E6" w:rsidTr="002828E6">
        <w:tc>
          <w:tcPr>
            <w:tcW w:w="544"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w:t>
            </w:r>
          </w:p>
        </w:tc>
        <w:tc>
          <w:tcPr>
            <w:tcW w:w="259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Объем финансовых средств, выделяемых на проведение праздничных мероприятий</w:t>
            </w:r>
          </w:p>
        </w:tc>
        <w:tc>
          <w:tcPr>
            <w:tcW w:w="21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Тыс. руб.</w:t>
            </w:r>
          </w:p>
        </w:tc>
        <w:tc>
          <w:tcPr>
            <w:tcW w:w="2161"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996,0</w:t>
            </w:r>
          </w:p>
        </w:tc>
        <w:tc>
          <w:tcPr>
            <w:tcW w:w="1803"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1041,0</w:t>
            </w:r>
          </w:p>
        </w:tc>
        <w:tc>
          <w:tcPr>
            <w:tcW w:w="752"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1085,0</w:t>
            </w:r>
          </w:p>
        </w:tc>
      </w:tr>
    </w:tbl>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Пояснительная записка</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к прогнозу социально-экономического развития </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xml:space="preserve">внутригородского муниципального образования  </w:t>
      </w:r>
      <w:proofErr w:type="spellStart"/>
      <w:r w:rsidRPr="002828E6">
        <w:rPr>
          <w:rFonts w:ascii="Arial" w:eastAsia="Times New Roman" w:hAnsi="Arial" w:cs="Arial"/>
          <w:b/>
          <w:bCs/>
          <w:color w:val="000000"/>
          <w:sz w:val="18"/>
          <w:lang w:eastAsia="ru-RU"/>
        </w:rPr>
        <w:t>Головинское</w:t>
      </w:r>
      <w:proofErr w:type="spellEnd"/>
      <w:r w:rsidRPr="002828E6">
        <w:rPr>
          <w:rFonts w:ascii="Arial" w:eastAsia="Times New Roman" w:hAnsi="Arial" w:cs="Arial"/>
          <w:b/>
          <w:bCs/>
          <w:color w:val="000000"/>
          <w:sz w:val="18"/>
          <w:lang w:eastAsia="ru-RU"/>
        </w:rPr>
        <w:t xml:space="preserve"> в городе Москве</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на  2012- 2013годы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5"/>
        <w:gridCol w:w="2978"/>
        <w:gridCol w:w="1549"/>
        <w:gridCol w:w="1415"/>
        <w:gridCol w:w="3020"/>
      </w:tblGrid>
      <w:tr w:rsidR="002828E6" w:rsidRPr="002828E6" w:rsidTr="002828E6">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Наименование показателя</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c>
          <w:tcPr>
            <w:tcW w:w="2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Значение показателя в текущем финансовом 2012 году</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Значение показателя в очередном 2013 году</w:t>
            </w:r>
          </w:p>
        </w:tc>
        <w:tc>
          <w:tcPr>
            <w:tcW w:w="51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Причины и факторы изменений</w:t>
            </w:r>
          </w:p>
          <w:p w:rsidR="002828E6" w:rsidRPr="002828E6" w:rsidRDefault="002828E6" w:rsidP="002828E6">
            <w:pPr>
              <w:spacing w:after="0"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tc>
      </w:tr>
      <w:tr w:rsidR="002828E6" w:rsidRPr="002828E6" w:rsidTr="002828E6">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Численность населения муниципального образования</w:t>
            </w:r>
          </w:p>
        </w:tc>
        <w:tc>
          <w:tcPr>
            <w:tcW w:w="2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102700</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102031</w:t>
            </w:r>
          </w:p>
        </w:tc>
        <w:tc>
          <w:tcPr>
            <w:tcW w:w="51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Данные по итогам всероссийской переписи 2010 года</w:t>
            </w:r>
          </w:p>
        </w:tc>
      </w:tr>
      <w:tr w:rsidR="002828E6" w:rsidRPr="002828E6" w:rsidTr="002828E6">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2.</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Количество муниципальных учреждений</w:t>
            </w:r>
          </w:p>
        </w:tc>
        <w:tc>
          <w:tcPr>
            <w:tcW w:w="2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w:t>
            </w:r>
          </w:p>
        </w:tc>
        <w:tc>
          <w:tcPr>
            <w:tcW w:w="51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Примечание: МБУ ДЦ «Родник» и МБУ «Лидер», учредителем которых является муниципалитет </w:t>
            </w:r>
            <w:proofErr w:type="spellStart"/>
            <w:r w:rsidRPr="002828E6">
              <w:rPr>
                <w:rFonts w:ascii="Arial" w:eastAsia="Times New Roman" w:hAnsi="Arial" w:cs="Arial"/>
                <w:color w:val="000000"/>
                <w:sz w:val="18"/>
                <w:szCs w:val="18"/>
                <w:lang w:eastAsia="ru-RU"/>
              </w:rPr>
              <w:t>Головинское</w:t>
            </w:r>
            <w:proofErr w:type="spellEnd"/>
            <w:r w:rsidRPr="002828E6">
              <w:rPr>
                <w:rFonts w:ascii="Arial" w:eastAsia="Times New Roman" w:hAnsi="Arial" w:cs="Arial"/>
                <w:color w:val="000000"/>
                <w:sz w:val="18"/>
                <w:szCs w:val="18"/>
                <w:lang w:eastAsia="ru-RU"/>
              </w:rPr>
              <w:t xml:space="preserve"> в городе Москве</w:t>
            </w:r>
          </w:p>
        </w:tc>
      </w:tr>
      <w:tr w:rsidR="002828E6" w:rsidRPr="002828E6" w:rsidTr="002828E6">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3.</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Фонд заработной платы работников муниципальных предприятий и учреждений</w:t>
            </w:r>
          </w:p>
        </w:tc>
        <w:tc>
          <w:tcPr>
            <w:tcW w:w="2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18193,5</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16115,9</w:t>
            </w:r>
          </w:p>
        </w:tc>
        <w:tc>
          <w:tcPr>
            <w:tcW w:w="51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Повышение фонда заработной платы не предусмотрено. В2012 г. произведены выплаты муниципальным служащим, вышедшим на пенсию из свободного остатка</w:t>
            </w:r>
          </w:p>
        </w:tc>
      </w:tr>
      <w:tr w:rsidR="002828E6" w:rsidRPr="002828E6" w:rsidTr="002828E6">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4.</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Объем продукции, закупаемой для муниципальных нужд:</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за счет собственных средств местного бюджета</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за счет субвенций</w:t>
            </w:r>
          </w:p>
        </w:tc>
        <w:tc>
          <w:tcPr>
            <w:tcW w:w="2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6088,9</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11727,0</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6381,8</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 12171,7</w:t>
            </w:r>
          </w:p>
        </w:tc>
        <w:tc>
          <w:tcPr>
            <w:tcW w:w="51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Изменение темпов и уровня инфляции.</w:t>
            </w:r>
          </w:p>
        </w:tc>
      </w:tr>
      <w:tr w:rsidR="002828E6" w:rsidRPr="002828E6" w:rsidTr="002828E6">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5.</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Обеспеченность площадями спортивных площадок (общая площадь на численность населения)</w:t>
            </w:r>
          </w:p>
        </w:tc>
        <w:tc>
          <w:tcPr>
            <w:tcW w:w="2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0,13</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0,13</w:t>
            </w:r>
          </w:p>
        </w:tc>
        <w:tc>
          <w:tcPr>
            <w:tcW w:w="51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Изменение не предусмотрено</w:t>
            </w:r>
          </w:p>
        </w:tc>
      </w:tr>
      <w:tr w:rsidR="002828E6" w:rsidRPr="002828E6" w:rsidTr="002828E6">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6.</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Обеспеченность нежилыми помещениями для </w:t>
            </w:r>
            <w:proofErr w:type="spellStart"/>
            <w:r w:rsidRPr="002828E6">
              <w:rPr>
                <w:rFonts w:ascii="Arial" w:eastAsia="Times New Roman" w:hAnsi="Arial" w:cs="Arial"/>
                <w:color w:val="000000"/>
                <w:sz w:val="18"/>
                <w:szCs w:val="18"/>
                <w:lang w:eastAsia="ru-RU"/>
              </w:rPr>
              <w:t>досуговой</w:t>
            </w:r>
            <w:proofErr w:type="spellEnd"/>
            <w:r w:rsidRPr="002828E6">
              <w:rPr>
                <w:rFonts w:ascii="Arial" w:eastAsia="Times New Roman" w:hAnsi="Arial" w:cs="Arial"/>
                <w:color w:val="000000"/>
                <w:sz w:val="18"/>
                <w:szCs w:val="18"/>
                <w:lang w:eastAsia="ru-RU"/>
              </w:rPr>
              <w:t>, социально-воспитательной работы с населением по месту жительства (общ</w:t>
            </w:r>
            <w:proofErr w:type="gramStart"/>
            <w:r w:rsidRPr="002828E6">
              <w:rPr>
                <w:rFonts w:ascii="Arial" w:eastAsia="Times New Roman" w:hAnsi="Arial" w:cs="Arial"/>
                <w:color w:val="000000"/>
                <w:sz w:val="18"/>
                <w:szCs w:val="18"/>
                <w:lang w:eastAsia="ru-RU"/>
              </w:rPr>
              <w:t>.</w:t>
            </w:r>
            <w:proofErr w:type="gramEnd"/>
            <w:r w:rsidRPr="002828E6">
              <w:rPr>
                <w:rFonts w:ascii="Arial" w:eastAsia="Times New Roman" w:hAnsi="Arial" w:cs="Arial"/>
                <w:color w:val="000000"/>
                <w:sz w:val="18"/>
                <w:szCs w:val="18"/>
                <w:lang w:eastAsia="ru-RU"/>
              </w:rPr>
              <w:t xml:space="preserve"> </w:t>
            </w:r>
            <w:proofErr w:type="gramStart"/>
            <w:r w:rsidRPr="002828E6">
              <w:rPr>
                <w:rFonts w:ascii="Arial" w:eastAsia="Times New Roman" w:hAnsi="Arial" w:cs="Arial"/>
                <w:color w:val="000000"/>
                <w:sz w:val="18"/>
                <w:szCs w:val="18"/>
                <w:lang w:eastAsia="ru-RU"/>
              </w:rPr>
              <w:t>п</w:t>
            </w:r>
            <w:proofErr w:type="gramEnd"/>
            <w:r w:rsidRPr="002828E6">
              <w:rPr>
                <w:rFonts w:ascii="Arial" w:eastAsia="Times New Roman" w:hAnsi="Arial" w:cs="Arial"/>
                <w:color w:val="000000"/>
                <w:sz w:val="18"/>
                <w:szCs w:val="18"/>
                <w:lang w:eastAsia="ru-RU"/>
              </w:rPr>
              <w:t>лощадь на численность населения)</w:t>
            </w:r>
          </w:p>
        </w:tc>
        <w:tc>
          <w:tcPr>
            <w:tcW w:w="2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0,02</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0,02</w:t>
            </w:r>
          </w:p>
        </w:tc>
        <w:tc>
          <w:tcPr>
            <w:tcW w:w="51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Изменение не предусмотрено</w:t>
            </w:r>
          </w:p>
        </w:tc>
      </w:tr>
      <w:tr w:rsidR="002828E6" w:rsidRPr="002828E6" w:rsidTr="002828E6">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7.</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Численность жителей регулярно посещающих муниципальные спортивные и </w:t>
            </w:r>
            <w:proofErr w:type="spellStart"/>
            <w:r w:rsidRPr="002828E6">
              <w:rPr>
                <w:rFonts w:ascii="Arial" w:eastAsia="Times New Roman" w:hAnsi="Arial" w:cs="Arial"/>
                <w:color w:val="000000"/>
                <w:sz w:val="18"/>
                <w:szCs w:val="18"/>
                <w:lang w:eastAsia="ru-RU"/>
              </w:rPr>
              <w:t>досуговые</w:t>
            </w:r>
            <w:proofErr w:type="spellEnd"/>
            <w:r w:rsidRPr="002828E6">
              <w:rPr>
                <w:rFonts w:ascii="Arial" w:eastAsia="Times New Roman" w:hAnsi="Arial" w:cs="Arial"/>
                <w:color w:val="000000"/>
                <w:sz w:val="18"/>
                <w:szCs w:val="18"/>
                <w:lang w:eastAsia="ru-RU"/>
              </w:rPr>
              <w:t xml:space="preserve"> учреждения</w:t>
            </w:r>
          </w:p>
        </w:tc>
        <w:tc>
          <w:tcPr>
            <w:tcW w:w="2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2808</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2914</w:t>
            </w:r>
          </w:p>
        </w:tc>
        <w:tc>
          <w:tcPr>
            <w:tcW w:w="51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Предусмотрено открытие дополнительных групп</w:t>
            </w:r>
          </w:p>
        </w:tc>
      </w:tr>
      <w:tr w:rsidR="002828E6" w:rsidRPr="002828E6" w:rsidTr="002828E6">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8.</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Объем оказания платных услуг населению</w:t>
            </w:r>
          </w:p>
        </w:tc>
        <w:tc>
          <w:tcPr>
            <w:tcW w:w="2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3400</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3700</w:t>
            </w:r>
          </w:p>
        </w:tc>
        <w:tc>
          <w:tcPr>
            <w:tcW w:w="51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Открытие новых хозрасчетных групп, увеличение объемов услуг</w:t>
            </w:r>
          </w:p>
        </w:tc>
      </w:tr>
      <w:tr w:rsidR="002828E6" w:rsidRPr="002828E6" w:rsidTr="002828E6">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lastRenderedPageBreak/>
              <w:t>9.</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Объем оказания бесплатных услуг населению</w:t>
            </w:r>
          </w:p>
        </w:tc>
        <w:tc>
          <w:tcPr>
            <w:tcW w:w="2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2820</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3100</w:t>
            </w:r>
          </w:p>
        </w:tc>
        <w:tc>
          <w:tcPr>
            <w:tcW w:w="51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Увеличение объемов услуг</w:t>
            </w:r>
          </w:p>
        </w:tc>
      </w:tr>
      <w:tr w:rsidR="002828E6" w:rsidRPr="002828E6" w:rsidTr="002828E6">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10.</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Объем финансовых средств, выделяемых </w:t>
            </w:r>
            <w:proofErr w:type="gramStart"/>
            <w:r w:rsidRPr="002828E6">
              <w:rPr>
                <w:rFonts w:ascii="Arial" w:eastAsia="Times New Roman" w:hAnsi="Arial" w:cs="Arial"/>
                <w:color w:val="000000"/>
                <w:sz w:val="18"/>
                <w:szCs w:val="18"/>
                <w:lang w:eastAsia="ru-RU"/>
              </w:rPr>
              <w:t>на</w:t>
            </w:r>
            <w:proofErr w:type="gramEnd"/>
            <w:r w:rsidRPr="002828E6">
              <w:rPr>
                <w:rFonts w:ascii="Arial" w:eastAsia="Times New Roman" w:hAnsi="Arial" w:cs="Arial"/>
                <w:color w:val="000000"/>
                <w:sz w:val="18"/>
                <w:szCs w:val="18"/>
                <w:lang w:eastAsia="ru-RU"/>
              </w:rPr>
              <w:t>:</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содержание нежилых помещений</w:t>
            </w:r>
          </w:p>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содержание спортивных площадок</w:t>
            </w:r>
          </w:p>
        </w:tc>
        <w:tc>
          <w:tcPr>
            <w:tcW w:w="2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6923,8</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6804,1</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6923,8</w:t>
            </w:r>
          </w:p>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6804,1</w:t>
            </w:r>
          </w:p>
        </w:tc>
        <w:tc>
          <w:tcPr>
            <w:tcW w:w="51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Повышение норматива не предусмотрено</w:t>
            </w:r>
          </w:p>
        </w:tc>
      </w:tr>
      <w:tr w:rsidR="002828E6" w:rsidRPr="002828E6" w:rsidTr="002828E6">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11.</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Объем финансовых средств, выделяемых на информирование жителей о деятельности органов местного самоуправления</w:t>
            </w:r>
          </w:p>
        </w:tc>
        <w:tc>
          <w:tcPr>
            <w:tcW w:w="2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1319,0</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1422,7</w:t>
            </w:r>
          </w:p>
        </w:tc>
        <w:tc>
          <w:tcPr>
            <w:tcW w:w="51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xml:space="preserve">В2012 </w:t>
            </w:r>
            <w:proofErr w:type="spellStart"/>
            <w:r w:rsidRPr="002828E6">
              <w:rPr>
                <w:rFonts w:ascii="Arial" w:eastAsia="Times New Roman" w:hAnsi="Arial" w:cs="Arial"/>
                <w:color w:val="000000"/>
                <w:sz w:val="18"/>
                <w:szCs w:val="18"/>
                <w:lang w:eastAsia="ru-RU"/>
              </w:rPr>
              <w:t>гбыли</w:t>
            </w:r>
            <w:proofErr w:type="spellEnd"/>
            <w:r w:rsidRPr="002828E6">
              <w:rPr>
                <w:rFonts w:ascii="Arial" w:eastAsia="Times New Roman" w:hAnsi="Arial" w:cs="Arial"/>
                <w:color w:val="000000"/>
                <w:sz w:val="18"/>
                <w:szCs w:val="18"/>
                <w:lang w:eastAsia="ru-RU"/>
              </w:rPr>
              <w:t xml:space="preserve"> выделены дополнительные средства на модернизацию сайта из свободного остатка</w:t>
            </w:r>
          </w:p>
        </w:tc>
      </w:tr>
      <w:tr w:rsidR="002828E6" w:rsidRPr="002828E6" w:rsidTr="002828E6">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12.</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Объем финансовых средств, выделяемых на проведение мероприятий по военно-патриотическому воспитанию населения по месту жительства</w:t>
            </w:r>
          </w:p>
        </w:tc>
        <w:tc>
          <w:tcPr>
            <w:tcW w:w="2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188,6</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467,5</w:t>
            </w:r>
          </w:p>
        </w:tc>
        <w:tc>
          <w:tcPr>
            <w:tcW w:w="51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Проведение мероприятий по патриотическому воспитанию муниципальными учреждениями согласно утвержденному плану мероприятий на 2013г.</w:t>
            </w:r>
          </w:p>
        </w:tc>
      </w:tr>
      <w:tr w:rsidR="002828E6" w:rsidRPr="002828E6" w:rsidTr="002828E6">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13.</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Объем финансовых средств, выделяемых на проведение праздничных мероприятий</w:t>
            </w:r>
          </w:p>
        </w:tc>
        <w:tc>
          <w:tcPr>
            <w:tcW w:w="2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937,9</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after="0" w:line="240" w:lineRule="auto"/>
              <w:jc w:val="center"/>
              <w:textAlignment w:val="baseline"/>
              <w:rPr>
                <w:rFonts w:ascii="Arial" w:eastAsia="Times New Roman" w:hAnsi="Arial" w:cs="Arial"/>
                <w:color w:val="000000"/>
                <w:sz w:val="18"/>
                <w:szCs w:val="18"/>
                <w:lang w:eastAsia="ru-RU"/>
              </w:rPr>
            </w:pPr>
            <w:r w:rsidRPr="002828E6">
              <w:rPr>
                <w:rFonts w:ascii="Arial" w:eastAsia="Times New Roman" w:hAnsi="Arial" w:cs="Arial"/>
                <w:b/>
                <w:bCs/>
                <w:color w:val="000000"/>
                <w:sz w:val="18"/>
                <w:lang w:eastAsia="ru-RU"/>
              </w:rPr>
              <w:t>996,0</w:t>
            </w:r>
          </w:p>
        </w:tc>
        <w:tc>
          <w:tcPr>
            <w:tcW w:w="51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Проведение мероприятий согласно утвержденному плану мероприятий на 2013г.</w:t>
            </w:r>
          </w:p>
        </w:tc>
      </w:tr>
    </w:tbl>
    <w:p w:rsidR="002828E6" w:rsidRPr="002828E6" w:rsidRDefault="002828E6" w:rsidP="002828E6">
      <w:pPr>
        <w:spacing w:before="65" w:after="65" w:line="240" w:lineRule="auto"/>
        <w:textAlignment w:val="baseline"/>
        <w:rPr>
          <w:rFonts w:ascii="Arial" w:eastAsia="Times New Roman" w:hAnsi="Arial" w:cs="Arial"/>
          <w:color w:val="000000"/>
          <w:sz w:val="18"/>
          <w:szCs w:val="18"/>
          <w:lang w:eastAsia="ru-RU"/>
        </w:rPr>
      </w:pPr>
      <w:r w:rsidRPr="002828E6">
        <w:rPr>
          <w:rFonts w:ascii="Arial" w:eastAsia="Times New Roman" w:hAnsi="Arial" w:cs="Arial"/>
          <w:color w:val="000000"/>
          <w:sz w:val="18"/>
          <w:szCs w:val="18"/>
          <w:lang w:eastAsia="ru-RU"/>
        </w:rPr>
        <w:t> </w:t>
      </w:r>
    </w:p>
    <w:p w:rsidR="00E075FF" w:rsidRDefault="00E075FF"/>
    <w:sectPr w:rsidR="00E075FF" w:rsidSect="00E07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828E6"/>
    <w:rsid w:val="002828E6"/>
    <w:rsid w:val="00E07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5FF"/>
  </w:style>
  <w:style w:type="paragraph" w:styleId="1">
    <w:name w:val="heading 1"/>
    <w:basedOn w:val="a"/>
    <w:link w:val="10"/>
    <w:uiPriority w:val="9"/>
    <w:qFormat/>
    <w:rsid w:val="002828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828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28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828E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28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28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28E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828E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82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28E6"/>
    <w:rPr>
      <w:b/>
      <w:bCs/>
    </w:rPr>
  </w:style>
  <w:style w:type="character" w:customStyle="1" w:styleId="apple-converted-space">
    <w:name w:val="apple-converted-space"/>
    <w:basedOn w:val="a0"/>
    <w:rsid w:val="002828E6"/>
  </w:style>
  <w:style w:type="paragraph" w:customStyle="1" w:styleId="xl42">
    <w:name w:val="xl42"/>
    <w:basedOn w:val="a"/>
    <w:rsid w:val="00282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828E6"/>
    <w:rPr>
      <w:color w:val="0000FF"/>
      <w:u w:val="single"/>
    </w:rPr>
  </w:style>
  <w:style w:type="character" w:styleId="a6">
    <w:name w:val="FollowedHyperlink"/>
    <w:basedOn w:val="a0"/>
    <w:uiPriority w:val="99"/>
    <w:semiHidden/>
    <w:unhideWhenUsed/>
    <w:rsid w:val="002828E6"/>
    <w:rPr>
      <w:color w:val="800080"/>
      <w:u w:val="single"/>
    </w:rPr>
  </w:style>
  <w:style w:type="paragraph" w:customStyle="1" w:styleId="bodytextindent3">
    <w:name w:val="bodytextindent3"/>
    <w:basedOn w:val="a"/>
    <w:rsid w:val="002828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282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2828E6"/>
    <w:rPr>
      <w:i/>
      <w:iCs/>
    </w:rPr>
  </w:style>
</w:styles>
</file>

<file path=word/webSettings.xml><?xml version="1.0" encoding="utf-8"?>
<w:webSettings xmlns:r="http://schemas.openxmlformats.org/officeDocument/2006/relationships" xmlns:w="http://schemas.openxmlformats.org/wordprocessingml/2006/main">
  <w:divs>
    <w:div w:id="228611235">
      <w:bodyDiv w:val="1"/>
      <w:marLeft w:val="0"/>
      <w:marRight w:val="0"/>
      <w:marTop w:val="0"/>
      <w:marBottom w:val="0"/>
      <w:divBdr>
        <w:top w:val="none" w:sz="0" w:space="0" w:color="auto"/>
        <w:left w:val="none" w:sz="0" w:space="0" w:color="auto"/>
        <w:bottom w:val="none" w:sz="0" w:space="0" w:color="auto"/>
        <w:right w:val="none" w:sz="0" w:space="0" w:color="auto"/>
      </w:divBdr>
      <w:divsChild>
        <w:div w:id="705834581">
          <w:marLeft w:val="0"/>
          <w:marRight w:val="0"/>
          <w:marTop w:val="0"/>
          <w:marBottom w:val="0"/>
          <w:divBdr>
            <w:top w:val="none" w:sz="0" w:space="0" w:color="auto"/>
            <w:left w:val="none" w:sz="0" w:space="0" w:color="auto"/>
            <w:bottom w:val="none" w:sz="0" w:space="0" w:color="auto"/>
            <w:right w:val="none" w:sz="0" w:space="0" w:color="auto"/>
          </w:divBdr>
          <w:divsChild>
            <w:div w:id="511531611">
              <w:marLeft w:val="0"/>
              <w:marRight w:val="0"/>
              <w:marTop w:val="0"/>
              <w:marBottom w:val="0"/>
              <w:divBdr>
                <w:top w:val="none" w:sz="0" w:space="0" w:color="auto"/>
                <w:left w:val="none" w:sz="0" w:space="0" w:color="auto"/>
                <w:bottom w:val="none" w:sz="0" w:space="0" w:color="auto"/>
                <w:right w:val="none" w:sz="0" w:space="0" w:color="auto"/>
              </w:divBdr>
            </w:div>
            <w:div w:id="2017803540">
              <w:marLeft w:val="0"/>
              <w:marRight w:val="0"/>
              <w:marTop w:val="0"/>
              <w:marBottom w:val="0"/>
              <w:divBdr>
                <w:top w:val="none" w:sz="0" w:space="0" w:color="auto"/>
                <w:left w:val="none" w:sz="0" w:space="0" w:color="auto"/>
                <w:bottom w:val="none" w:sz="0" w:space="0" w:color="auto"/>
                <w:right w:val="none" w:sz="0" w:space="0" w:color="auto"/>
              </w:divBdr>
            </w:div>
            <w:div w:id="1107388903">
              <w:marLeft w:val="0"/>
              <w:marRight w:val="0"/>
              <w:marTop w:val="0"/>
              <w:marBottom w:val="0"/>
              <w:divBdr>
                <w:top w:val="none" w:sz="0" w:space="0" w:color="auto"/>
                <w:left w:val="none" w:sz="0" w:space="0" w:color="auto"/>
                <w:bottom w:val="none" w:sz="0" w:space="0" w:color="auto"/>
                <w:right w:val="none" w:sz="0" w:space="0" w:color="auto"/>
              </w:divBdr>
            </w:div>
            <w:div w:id="18697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she-golov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8178</Words>
  <Characters>46617</Characters>
  <Application>Microsoft Office Word</Application>
  <DocSecurity>0</DocSecurity>
  <Lines>388</Lines>
  <Paragraphs>109</Paragraphs>
  <ScaleCrop>false</ScaleCrop>
  <Company>org</Company>
  <LinksUpToDate>false</LinksUpToDate>
  <CharactersWithSpaces>54686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2018-10-04T09:53:00Z</dcterms:created>
  <dcterms:modified xsi:type="dcterms:W3CDTF">2018-10-04T09:54:00Z</dcterms:modified>
</cp:coreProperties>
</file>