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4FA" w:rsidRPr="00E514FA" w:rsidRDefault="00E514FA" w:rsidP="00E514FA">
      <w:pPr>
        <w:shd w:val="clear" w:color="auto" w:fill="FFFFFF"/>
        <w:spacing w:before="300" w:after="300" w:line="240" w:lineRule="auto"/>
        <w:textAlignment w:val="baseline"/>
        <w:outlineLvl w:val="0"/>
        <w:rPr>
          <w:rFonts w:ascii="Arial" w:eastAsia="Times New Roman" w:hAnsi="Arial" w:cs="Arial"/>
          <w:b/>
          <w:bCs/>
          <w:color w:val="000000"/>
          <w:kern w:val="36"/>
          <w:sz w:val="26"/>
          <w:szCs w:val="26"/>
          <w:lang w:eastAsia="ru-RU"/>
        </w:rPr>
      </w:pPr>
      <w:r w:rsidRPr="00E514FA">
        <w:rPr>
          <w:rFonts w:ascii="Arial" w:eastAsia="Times New Roman" w:hAnsi="Arial" w:cs="Arial"/>
          <w:b/>
          <w:bCs/>
          <w:color w:val="000000"/>
          <w:kern w:val="36"/>
          <w:sz w:val="26"/>
          <w:szCs w:val="26"/>
          <w:lang w:eastAsia="ru-RU"/>
        </w:rPr>
        <w:t xml:space="preserve">Решение № 92 от 29 октября 2013 года об утверждении </w:t>
      </w:r>
      <w:proofErr w:type="gramStart"/>
      <w:r w:rsidRPr="00E514FA">
        <w:rPr>
          <w:rFonts w:ascii="Arial" w:eastAsia="Times New Roman" w:hAnsi="Arial" w:cs="Arial"/>
          <w:b/>
          <w:bCs/>
          <w:color w:val="000000"/>
          <w:kern w:val="36"/>
          <w:sz w:val="26"/>
          <w:szCs w:val="26"/>
          <w:lang w:eastAsia="ru-RU"/>
        </w:rPr>
        <w:t>порядка поощрения депутатов Совета депутатов муниципального округа</w:t>
      </w:r>
      <w:proofErr w:type="gramEnd"/>
      <w:r w:rsidRPr="00E514FA">
        <w:rPr>
          <w:rFonts w:ascii="Arial" w:eastAsia="Times New Roman" w:hAnsi="Arial" w:cs="Arial"/>
          <w:b/>
          <w:bCs/>
          <w:color w:val="000000"/>
          <w:kern w:val="36"/>
          <w:sz w:val="26"/>
          <w:szCs w:val="26"/>
          <w:lang w:eastAsia="ru-RU"/>
        </w:rPr>
        <w:t xml:space="preserve"> </w:t>
      </w:r>
      <w:proofErr w:type="spellStart"/>
      <w:r w:rsidRPr="00E514FA">
        <w:rPr>
          <w:rFonts w:ascii="Arial" w:eastAsia="Times New Roman" w:hAnsi="Arial" w:cs="Arial"/>
          <w:b/>
          <w:bCs/>
          <w:color w:val="000000"/>
          <w:kern w:val="36"/>
          <w:sz w:val="26"/>
          <w:szCs w:val="26"/>
          <w:lang w:eastAsia="ru-RU"/>
        </w:rPr>
        <w:t>Головинский</w:t>
      </w:r>
      <w:proofErr w:type="spellEnd"/>
    </w:p>
    <w:p w:rsidR="00E514FA" w:rsidRPr="00E514FA" w:rsidRDefault="00E514FA" w:rsidP="00E514FA">
      <w:pPr>
        <w:spacing w:before="75" w:after="75" w:line="240" w:lineRule="auto"/>
        <w:jc w:val="center"/>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СОВЕТ ДЕПУТАТОВ</w:t>
      </w:r>
    </w:p>
    <w:p w:rsidR="00E514FA" w:rsidRPr="00E514FA" w:rsidRDefault="00E514FA" w:rsidP="00E514FA">
      <w:pPr>
        <w:spacing w:before="75" w:after="75" w:line="240" w:lineRule="auto"/>
        <w:jc w:val="center"/>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МУНИЦИПАЛЬНОГО ОКРУГА ГОЛОВИНСКИЙ</w:t>
      </w:r>
    </w:p>
    <w:p w:rsidR="00E514FA" w:rsidRPr="00E514FA" w:rsidRDefault="00E514FA" w:rsidP="00E514FA">
      <w:pPr>
        <w:spacing w:before="75" w:after="75" w:line="240" w:lineRule="auto"/>
        <w:jc w:val="center"/>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jc w:val="center"/>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РЕШЕНИЕ</w:t>
      </w:r>
    </w:p>
    <w:p w:rsidR="00E514FA" w:rsidRPr="00E514FA" w:rsidRDefault="00E514FA" w:rsidP="00E514FA">
      <w:pPr>
        <w:spacing w:before="75" w:after="75" w:line="240" w:lineRule="auto"/>
        <w:jc w:val="center"/>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29 октября 2013 года № 92</w:t>
      </w:r>
    </w:p>
    <w:p w:rsidR="00E514FA" w:rsidRPr="00E514FA" w:rsidRDefault="00E514FA" w:rsidP="00E514FA">
      <w:pPr>
        <w:spacing w:after="0"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b/>
          <w:bCs/>
          <w:color w:val="000000"/>
          <w:sz w:val="21"/>
          <w:lang w:eastAsia="ru-RU"/>
        </w:rPr>
        <w:t> </w:t>
      </w:r>
    </w:p>
    <w:p w:rsidR="00E514FA" w:rsidRPr="00E514FA" w:rsidRDefault="00E514FA" w:rsidP="00E514FA">
      <w:pPr>
        <w:spacing w:after="0"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b/>
          <w:bCs/>
          <w:color w:val="000000"/>
          <w:sz w:val="21"/>
          <w:lang w:eastAsia="ru-RU"/>
        </w:rPr>
        <w:t xml:space="preserve">Об утверждении </w:t>
      </w:r>
      <w:proofErr w:type="gramStart"/>
      <w:r w:rsidRPr="00E514FA">
        <w:rPr>
          <w:rFonts w:ascii="Arial" w:eastAsia="Times New Roman" w:hAnsi="Arial" w:cs="Arial"/>
          <w:b/>
          <w:bCs/>
          <w:color w:val="000000"/>
          <w:sz w:val="21"/>
          <w:lang w:eastAsia="ru-RU"/>
        </w:rPr>
        <w:t>порядка поощрения депутатов Совета депутатов муниципального округа</w:t>
      </w:r>
      <w:proofErr w:type="gramEnd"/>
      <w:r w:rsidRPr="00E514FA">
        <w:rPr>
          <w:rFonts w:ascii="Arial" w:eastAsia="Times New Roman" w:hAnsi="Arial" w:cs="Arial"/>
          <w:b/>
          <w:bCs/>
          <w:color w:val="000000"/>
          <w:sz w:val="21"/>
          <w:lang w:eastAsia="ru-RU"/>
        </w:rPr>
        <w:t xml:space="preserve"> </w:t>
      </w:r>
      <w:proofErr w:type="spellStart"/>
      <w:r w:rsidRPr="00E514FA">
        <w:rPr>
          <w:rFonts w:ascii="Arial" w:eastAsia="Times New Roman" w:hAnsi="Arial" w:cs="Arial"/>
          <w:b/>
          <w:bCs/>
          <w:color w:val="000000"/>
          <w:sz w:val="21"/>
          <w:lang w:eastAsia="ru-RU"/>
        </w:rPr>
        <w:t>Головинский</w:t>
      </w:r>
      <w:proofErr w:type="spellEnd"/>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В соответствии с частями 16, 17 статьи 3 Закона города Москвы N 39 «О наделении органов местного самоуправления муниципальных округов в городе Москве отдельными полномочиями города Москвы»</w:t>
      </w:r>
    </w:p>
    <w:p w:rsidR="00E514FA" w:rsidRPr="00E514FA" w:rsidRDefault="00E514FA" w:rsidP="00E514FA">
      <w:pPr>
        <w:spacing w:after="0" w:line="240" w:lineRule="auto"/>
        <w:jc w:val="center"/>
        <w:textAlignment w:val="baseline"/>
        <w:rPr>
          <w:rFonts w:ascii="Arial" w:eastAsia="Times New Roman" w:hAnsi="Arial" w:cs="Arial"/>
          <w:color w:val="000000"/>
          <w:sz w:val="21"/>
          <w:szCs w:val="21"/>
          <w:lang w:eastAsia="ru-RU"/>
        </w:rPr>
      </w:pPr>
      <w:r w:rsidRPr="00E514FA">
        <w:rPr>
          <w:rFonts w:ascii="Arial" w:eastAsia="Times New Roman" w:hAnsi="Arial" w:cs="Arial"/>
          <w:b/>
          <w:bCs/>
          <w:color w:val="000000"/>
          <w:sz w:val="21"/>
          <w:lang w:eastAsia="ru-RU"/>
        </w:rPr>
        <w:t>Советом депутатов принято решение</w:t>
      </w:r>
      <w:r w:rsidRPr="00E514FA">
        <w:rPr>
          <w:rFonts w:ascii="Arial" w:eastAsia="Times New Roman" w:hAnsi="Arial" w:cs="Arial"/>
          <w:color w:val="000000"/>
          <w:sz w:val="21"/>
          <w:szCs w:val="21"/>
          <w:lang w:eastAsia="ru-RU"/>
        </w:rPr>
        <w:t>: </w:t>
      </w:r>
    </w:p>
    <w:p w:rsidR="00E514FA" w:rsidRPr="00E514FA" w:rsidRDefault="00E514FA" w:rsidP="00E514FA">
      <w:pPr>
        <w:spacing w:after="0"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br/>
        <w:t xml:space="preserve">1. Утвердить порядок </w:t>
      </w:r>
      <w:proofErr w:type="gramStart"/>
      <w:r w:rsidRPr="00E514FA">
        <w:rPr>
          <w:rFonts w:ascii="Arial" w:eastAsia="Times New Roman" w:hAnsi="Arial" w:cs="Arial"/>
          <w:color w:val="000000"/>
          <w:sz w:val="21"/>
          <w:szCs w:val="21"/>
          <w:lang w:eastAsia="ru-RU"/>
        </w:rPr>
        <w:t>поощрения депутатов Совета депутатов муниципального округа</w:t>
      </w:r>
      <w:proofErr w:type="gramEnd"/>
      <w:r w:rsidRPr="00E514FA">
        <w:rPr>
          <w:rFonts w:ascii="Arial" w:eastAsia="Times New Roman" w:hAnsi="Arial" w:cs="Arial"/>
          <w:color w:val="000000"/>
          <w:sz w:val="21"/>
          <w:szCs w:val="21"/>
          <w:lang w:eastAsia="ru-RU"/>
        </w:rPr>
        <w:t xml:space="preserve"> </w:t>
      </w:r>
      <w:proofErr w:type="spellStart"/>
      <w:r w:rsidRPr="00E514FA">
        <w:rPr>
          <w:rFonts w:ascii="Arial" w:eastAsia="Times New Roman" w:hAnsi="Arial" w:cs="Arial"/>
          <w:color w:val="000000"/>
          <w:sz w:val="21"/>
          <w:szCs w:val="21"/>
          <w:lang w:eastAsia="ru-RU"/>
        </w:rPr>
        <w:t>Головинский</w:t>
      </w:r>
      <w:proofErr w:type="spellEnd"/>
      <w:r w:rsidRPr="00E514FA">
        <w:rPr>
          <w:rFonts w:ascii="Arial" w:eastAsia="Times New Roman" w:hAnsi="Arial" w:cs="Arial"/>
          <w:color w:val="000000"/>
          <w:sz w:val="21"/>
          <w:szCs w:val="21"/>
          <w:lang w:eastAsia="ru-RU"/>
        </w:rPr>
        <w:t xml:space="preserve"> согласно приложению 1.</w:t>
      </w:r>
    </w:p>
    <w:p w:rsidR="00E514FA" w:rsidRPr="00E514FA" w:rsidRDefault="00E514FA" w:rsidP="00E514FA">
      <w:pPr>
        <w:spacing w:after="0"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br/>
        <w:t xml:space="preserve">2. Утвердить состав рабочей группы по определению размера поощрения депутатов муниципального округа </w:t>
      </w:r>
      <w:proofErr w:type="spellStart"/>
      <w:r w:rsidRPr="00E514FA">
        <w:rPr>
          <w:rFonts w:ascii="Arial" w:eastAsia="Times New Roman" w:hAnsi="Arial" w:cs="Arial"/>
          <w:color w:val="000000"/>
          <w:sz w:val="21"/>
          <w:szCs w:val="21"/>
          <w:lang w:eastAsia="ru-RU"/>
        </w:rPr>
        <w:t>Головинский</w:t>
      </w:r>
      <w:proofErr w:type="spellEnd"/>
      <w:r w:rsidRPr="00E514FA">
        <w:rPr>
          <w:rFonts w:ascii="Arial" w:eastAsia="Times New Roman" w:hAnsi="Arial" w:cs="Arial"/>
          <w:color w:val="000000"/>
          <w:sz w:val="21"/>
          <w:szCs w:val="21"/>
          <w:lang w:eastAsia="ru-RU"/>
        </w:rPr>
        <w:t xml:space="preserve"> согласно приложению 2.</w:t>
      </w:r>
    </w:p>
    <w:p w:rsidR="00E514FA" w:rsidRPr="00E514FA" w:rsidRDefault="00E514FA" w:rsidP="00E514FA">
      <w:pPr>
        <w:spacing w:after="0"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br/>
        <w:t xml:space="preserve">3. Решение Совета депутатов муниципального округа </w:t>
      </w:r>
      <w:proofErr w:type="spellStart"/>
      <w:r w:rsidRPr="00E514FA">
        <w:rPr>
          <w:rFonts w:ascii="Arial" w:eastAsia="Times New Roman" w:hAnsi="Arial" w:cs="Arial"/>
          <w:color w:val="000000"/>
          <w:sz w:val="21"/>
          <w:szCs w:val="21"/>
          <w:lang w:eastAsia="ru-RU"/>
        </w:rPr>
        <w:t>Головинский</w:t>
      </w:r>
      <w:proofErr w:type="spellEnd"/>
      <w:r w:rsidRPr="00E514FA">
        <w:rPr>
          <w:rFonts w:ascii="Arial" w:eastAsia="Times New Roman" w:hAnsi="Arial" w:cs="Arial"/>
          <w:color w:val="000000"/>
          <w:sz w:val="21"/>
          <w:szCs w:val="21"/>
          <w:lang w:eastAsia="ru-RU"/>
        </w:rPr>
        <w:t xml:space="preserve"> от 24 сентября 2013 года № 68 «Об утверждении </w:t>
      </w:r>
      <w:proofErr w:type="gramStart"/>
      <w:r w:rsidRPr="00E514FA">
        <w:rPr>
          <w:rFonts w:ascii="Arial" w:eastAsia="Times New Roman" w:hAnsi="Arial" w:cs="Arial"/>
          <w:color w:val="000000"/>
          <w:sz w:val="21"/>
          <w:szCs w:val="21"/>
          <w:lang w:eastAsia="ru-RU"/>
        </w:rPr>
        <w:t>порядка поощрения депутатов Совета депутатов муниципального округа</w:t>
      </w:r>
      <w:proofErr w:type="gramEnd"/>
      <w:r w:rsidRPr="00E514FA">
        <w:rPr>
          <w:rFonts w:ascii="Arial" w:eastAsia="Times New Roman" w:hAnsi="Arial" w:cs="Arial"/>
          <w:color w:val="000000"/>
          <w:sz w:val="21"/>
          <w:szCs w:val="21"/>
          <w:lang w:eastAsia="ru-RU"/>
        </w:rPr>
        <w:t xml:space="preserve"> </w:t>
      </w:r>
      <w:proofErr w:type="spellStart"/>
      <w:r w:rsidRPr="00E514FA">
        <w:rPr>
          <w:rFonts w:ascii="Arial" w:eastAsia="Times New Roman" w:hAnsi="Arial" w:cs="Arial"/>
          <w:color w:val="000000"/>
          <w:sz w:val="21"/>
          <w:szCs w:val="21"/>
          <w:lang w:eastAsia="ru-RU"/>
        </w:rPr>
        <w:t>Головинский</w:t>
      </w:r>
      <w:proofErr w:type="spellEnd"/>
      <w:r w:rsidRPr="00E514FA">
        <w:rPr>
          <w:rFonts w:ascii="Arial" w:eastAsia="Times New Roman" w:hAnsi="Arial" w:cs="Arial"/>
          <w:color w:val="000000"/>
          <w:sz w:val="21"/>
          <w:szCs w:val="21"/>
          <w:lang w:eastAsia="ru-RU"/>
        </w:rPr>
        <w:t xml:space="preserve"> за период июнь – сентябрь 2013 года» – признать утратившим силу.</w:t>
      </w:r>
    </w:p>
    <w:p w:rsidR="00E514FA" w:rsidRPr="00E514FA" w:rsidRDefault="00E514FA" w:rsidP="00E514FA">
      <w:pPr>
        <w:spacing w:after="0"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br/>
        <w:t xml:space="preserve">4. Администрации муниципального округа </w:t>
      </w:r>
      <w:proofErr w:type="spellStart"/>
      <w:r w:rsidRPr="00E514FA">
        <w:rPr>
          <w:rFonts w:ascii="Arial" w:eastAsia="Times New Roman" w:hAnsi="Arial" w:cs="Arial"/>
          <w:color w:val="000000"/>
          <w:sz w:val="21"/>
          <w:szCs w:val="21"/>
          <w:lang w:eastAsia="ru-RU"/>
        </w:rPr>
        <w:t>Головинский</w:t>
      </w:r>
      <w:proofErr w:type="spellEnd"/>
      <w:r w:rsidRPr="00E514FA">
        <w:rPr>
          <w:rFonts w:ascii="Arial" w:eastAsia="Times New Roman" w:hAnsi="Arial" w:cs="Arial"/>
          <w:color w:val="000000"/>
          <w:sz w:val="21"/>
          <w:szCs w:val="21"/>
          <w:lang w:eastAsia="ru-RU"/>
        </w:rPr>
        <w:t xml:space="preserve"> опубликовать настоящее решение в бюллетене «Московский муниципальный вестник» и разместить на официальном сайте органов местного самоуправления муниципального округа </w:t>
      </w:r>
      <w:proofErr w:type="spellStart"/>
      <w:r w:rsidRPr="00E514FA">
        <w:rPr>
          <w:rFonts w:ascii="Arial" w:eastAsia="Times New Roman" w:hAnsi="Arial" w:cs="Arial"/>
          <w:color w:val="000000"/>
          <w:sz w:val="21"/>
          <w:szCs w:val="21"/>
          <w:lang w:eastAsia="ru-RU"/>
        </w:rPr>
        <w:t>Головинский</w:t>
      </w:r>
      <w:proofErr w:type="spellEnd"/>
      <w:r w:rsidRPr="00E514FA">
        <w:rPr>
          <w:rFonts w:ascii="Arial" w:eastAsia="Times New Roman" w:hAnsi="Arial" w:cs="Arial"/>
          <w:color w:val="000000"/>
          <w:sz w:val="21"/>
          <w:lang w:eastAsia="ru-RU"/>
        </w:rPr>
        <w:t> </w:t>
      </w:r>
      <w:hyperlink r:id="rId5" w:history="1">
        <w:r w:rsidRPr="00E514FA">
          <w:rPr>
            <w:rFonts w:ascii="Arial" w:eastAsia="Times New Roman" w:hAnsi="Arial" w:cs="Arial"/>
            <w:color w:val="0072BC"/>
            <w:sz w:val="21"/>
            <w:u w:val="single"/>
            <w:lang w:eastAsia="ru-RU"/>
          </w:rPr>
          <w:t>www.nashe-golovino.ru</w:t>
        </w:r>
      </w:hyperlink>
    </w:p>
    <w:p w:rsidR="00E514FA" w:rsidRPr="00E514FA" w:rsidRDefault="00E514FA" w:rsidP="00E514FA">
      <w:pPr>
        <w:spacing w:after="0"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br/>
        <w:t>5. Настоящее решение вступает в силу со дня его официального опубликования.</w:t>
      </w:r>
    </w:p>
    <w:p w:rsidR="00E514FA" w:rsidRPr="00E514FA" w:rsidRDefault="00E514FA" w:rsidP="00E514FA">
      <w:pPr>
        <w:spacing w:after="0"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br/>
        <w:t xml:space="preserve">6. Контроль выполнения настоящего решения возложить на главу муниципального округа </w:t>
      </w:r>
      <w:proofErr w:type="spellStart"/>
      <w:r w:rsidRPr="00E514FA">
        <w:rPr>
          <w:rFonts w:ascii="Arial" w:eastAsia="Times New Roman" w:hAnsi="Arial" w:cs="Arial"/>
          <w:color w:val="000000"/>
          <w:sz w:val="21"/>
          <w:szCs w:val="21"/>
          <w:lang w:eastAsia="ru-RU"/>
        </w:rPr>
        <w:t>Головинский</w:t>
      </w:r>
      <w:proofErr w:type="spellEnd"/>
      <w:r w:rsidRPr="00E514FA">
        <w:rPr>
          <w:rFonts w:ascii="Arial" w:eastAsia="Times New Roman" w:hAnsi="Arial" w:cs="Arial"/>
          <w:color w:val="000000"/>
          <w:sz w:val="21"/>
          <w:lang w:eastAsia="ru-RU"/>
        </w:rPr>
        <w:t> </w:t>
      </w:r>
      <w:r w:rsidRPr="00E514FA">
        <w:rPr>
          <w:rFonts w:ascii="Arial" w:eastAsia="Times New Roman" w:hAnsi="Arial" w:cs="Arial"/>
          <w:b/>
          <w:bCs/>
          <w:color w:val="000000"/>
          <w:sz w:val="21"/>
          <w:lang w:eastAsia="ru-RU"/>
        </w:rPr>
        <w:t>Зуева Д.В</w:t>
      </w:r>
      <w:r w:rsidRPr="00E514FA">
        <w:rPr>
          <w:rFonts w:ascii="Arial" w:eastAsia="Times New Roman" w:hAnsi="Arial" w:cs="Arial"/>
          <w:color w:val="000000"/>
          <w:sz w:val="21"/>
          <w:szCs w:val="21"/>
          <w:lang w:eastAsia="ru-RU"/>
        </w:rPr>
        <w:t>., председателя Регламентной комиссии - депутата </w:t>
      </w:r>
      <w:r w:rsidRPr="00E514FA">
        <w:rPr>
          <w:rFonts w:ascii="Arial" w:eastAsia="Times New Roman" w:hAnsi="Arial" w:cs="Arial"/>
          <w:color w:val="000000"/>
          <w:sz w:val="21"/>
          <w:lang w:eastAsia="ru-RU"/>
        </w:rPr>
        <w:t> </w:t>
      </w:r>
      <w:proofErr w:type="spellStart"/>
      <w:r w:rsidRPr="00E514FA">
        <w:rPr>
          <w:rFonts w:ascii="Arial" w:eastAsia="Times New Roman" w:hAnsi="Arial" w:cs="Arial"/>
          <w:b/>
          <w:bCs/>
          <w:color w:val="000000"/>
          <w:sz w:val="21"/>
          <w:lang w:eastAsia="ru-RU"/>
        </w:rPr>
        <w:t>Сердцева</w:t>
      </w:r>
      <w:proofErr w:type="spellEnd"/>
      <w:r w:rsidRPr="00E514FA">
        <w:rPr>
          <w:rFonts w:ascii="Arial" w:eastAsia="Times New Roman" w:hAnsi="Arial" w:cs="Arial"/>
          <w:b/>
          <w:bCs/>
          <w:color w:val="000000"/>
          <w:sz w:val="21"/>
          <w:lang w:eastAsia="ru-RU"/>
        </w:rPr>
        <w:t xml:space="preserve"> А.И.</w:t>
      </w:r>
      <w:r w:rsidRPr="00E514FA">
        <w:rPr>
          <w:rFonts w:ascii="Arial" w:eastAsia="Times New Roman" w:hAnsi="Arial" w:cs="Arial"/>
          <w:color w:val="000000"/>
          <w:sz w:val="21"/>
          <w:szCs w:val="21"/>
          <w:lang w:eastAsia="ru-RU"/>
        </w:rPr>
        <w:t>, и председателя Бюджетно-финансовой комиссии – депутата</w:t>
      </w:r>
      <w:r w:rsidRPr="00E514FA">
        <w:rPr>
          <w:rFonts w:ascii="Arial" w:eastAsia="Times New Roman" w:hAnsi="Arial" w:cs="Arial"/>
          <w:color w:val="000000"/>
          <w:sz w:val="21"/>
          <w:lang w:eastAsia="ru-RU"/>
        </w:rPr>
        <w:t> </w:t>
      </w:r>
      <w:proofErr w:type="spellStart"/>
      <w:r w:rsidRPr="00E514FA">
        <w:rPr>
          <w:rFonts w:ascii="Arial" w:eastAsia="Times New Roman" w:hAnsi="Arial" w:cs="Arial"/>
          <w:b/>
          <w:bCs/>
          <w:color w:val="000000"/>
          <w:sz w:val="21"/>
          <w:lang w:eastAsia="ru-RU"/>
        </w:rPr>
        <w:t>Архипцову</w:t>
      </w:r>
      <w:proofErr w:type="spellEnd"/>
      <w:r w:rsidRPr="00E514FA">
        <w:rPr>
          <w:rFonts w:ascii="Arial" w:eastAsia="Times New Roman" w:hAnsi="Arial" w:cs="Arial"/>
          <w:b/>
          <w:bCs/>
          <w:color w:val="000000"/>
          <w:sz w:val="21"/>
          <w:lang w:eastAsia="ru-RU"/>
        </w:rPr>
        <w:t xml:space="preserve"> Н.В.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after="0"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b/>
          <w:bCs/>
          <w:color w:val="000000"/>
          <w:sz w:val="21"/>
          <w:lang w:eastAsia="ru-RU"/>
        </w:rPr>
        <w:t xml:space="preserve">Глава муниципального округа </w:t>
      </w:r>
      <w:proofErr w:type="spellStart"/>
      <w:r w:rsidRPr="00E514FA">
        <w:rPr>
          <w:rFonts w:ascii="Arial" w:eastAsia="Times New Roman" w:hAnsi="Arial" w:cs="Arial"/>
          <w:b/>
          <w:bCs/>
          <w:color w:val="000000"/>
          <w:sz w:val="21"/>
          <w:lang w:eastAsia="ru-RU"/>
        </w:rPr>
        <w:t>Головинский</w:t>
      </w:r>
      <w:proofErr w:type="spellEnd"/>
      <w:r w:rsidRPr="00E514FA">
        <w:rPr>
          <w:rFonts w:ascii="Arial" w:eastAsia="Times New Roman" w:hAnsi="Arial" w:cs="Arial"/>
          <w:b/>
          <w:bCs/>
          <w:color w:val="000000"/>
          <w:sz w:val="21"/>
          <w:lang w:eastAsia="ru-RU"/>
        </w:rPr>
        <w:t xml:space="preserve">                                                 Д.В Зуев</w:t>
      </w:r>
    </w:p>
    <w:p w:rsidR="00E514FA" w:rsidRPr="00E514FA" w:rsidRDefault="00E514FA" w:rsidP="00E514FA">
      <w:pPr>
        <w:spacing w:before="75" w:after="75" w:line="240" w:lineRule="auto"/>
        <w:jc w:val="right"/>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jc w:val="right"/>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after="0" w:line="240" w:lineRule="auto"/>
        <w:jc w:val="right"/>
        <w:textAlignment w:val="baseline"/>
        <w:rPr>
          <w:rFonts w:ascii="Arial" w:eastAsia="Times New Roman" w:hAnsi="Arial" w:cs="Arial"/>
          <w:color w:val="000000"/>
          <w:sz w:val="21"/>
          <w:szCs w:val="21"/>
          <w:lang w:eastAsia="ru-RU"/>
        </w:rPr>
      </w:pPr>
      <w:r w:rsidRPr="00E514FA">
        <w:rPr>
          <w:rFonts w:ascii="Arial" w:eastAsia="Times New Roman" w:hAnsi="Arial" w:cs="Arial"/>
          <w:i/>
          <w:iCs/>
          <w:color w:val="000000"/>
          <w:sz w:val="21"/>
          <w:lang w:eastAsia="ru-RU"/>
        </w:rPr>
        <w:t xml:space="preserve">Приложение 1 к решению Совета депутатов муниципального округа </w:t>
      </w:r>
      <w:proofErr w:type="spellStart"/>
      <w:r w:rsidRPr="00E514FA">
        <w:rPr>
          <w:rFonts w:ascii="Arial" w:eastAsia="Times New Roman" w:hAnsi="Arial" w:cs="Arial"/>
          <w:i/>
          <w:iCs/>
          <w:color w:val="000000"/>
          <w:sz w:val="21"/>
          <w:lang w:eastAsia="ru-RU"/>
        </w:rPr>
        <w:t>Головинский</w:t>
      </w:r>
      <w:proofErr w:type="spellEnd"/>
    </w:p>
    <w:p w:rsidR="00E514FA" w:rsidRPr="00E514FA" w:rsidRDefault="00E514FA" w:rsidP="00E514FA">
      <w:pPr>
        <w:spacing w:after="0" w:line="240" w:lineRule="auto"/>
        <w:jc w:val="right"/>
        <w:textAlignment w:val="baseline"/>
        <w:rPr>
          <w:rFonts w:ascii="Arial" w:eastAsia="Times New Roman" w:hAnsi="Arial" w:cs="Arial"/>
          <w:color w:val="000000"/>
          <w:sz w:val="21"/>
          <w:szCs w:val="21"/>
          <w:lang w:eastAsia="ru-RU"/>
        </w:rPr>
      </w:pPr>
      <w:r w:rsidRPr="00E514FA">
        <w:rPr>
          <w:rFonts w:ascii="Arial" w:eastAsia="Times New Roman" w:hAnsi="Arial" w:cs="Arial"/>
          <w:i/>
          <w:iCs/>
          <w:color w:val="000000"/>
          <w:sz w:val="21"/>
          <w:lang w:eastAsia="ru-RU"/>
        </w:rPr>
        <w:t>от « 29 » октября 2013 года № 92</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after="0" w:line="240" w:lineRule="auto"/>
        <w:jc w:val="center"/>
        <w:textAlignment w:val="baseline"/>
        <w:rPr>
          <w:rFonts w:ascii="Arial" w:eastAsia="Times New Roman" w:hAnsi="Arial" w:cs="Arial"/>
          <w:color w:val="000000"/>
          <w:sz w:val="21"/>
          <w:szCs w:val="21"/>
          <w:lang w:eastAsia="ru-RU"/>
        </w:rPr>
      </w:pPr>
      <w:r w:rsidRPr="00E514FA">
        <w:rPr>
          <w:rFonts w:ascii="Arial" w:eastAsia="Times New Roman" w:hAnsi="Arial" w:cs="Arial"/>
          <w:b/>
          <w:bCs/>
          <w:color w:val="000000"/>
          <w:sz w:val="21"/>
          <w:lang w:eastAsia="ru-RU"/>
        </w:rPr>
        <w:t xml:space="preserve">Порядок </w:t>
      </w:r>
      <w:proofErr w:type="gramStart"/>
      <w:r w:rsidRPr="00E514FA">
        <w:rPr>
          <w:rFonts w:ascii="Arial" w:eastAsia="Times New Roman" w:hAnsi="Arial" w:cs="Arial"/>
          <w:b/>
          <w:bCs/>
          <w:color w:val="000000"/>
          <w:sz w:val="21"/>
          <w:lang w:eastAsia="ru-RU"/>
        </w:rPr>
        <w:t>поощрения депутатов Совета депутатов муниципального округа</w:t>
      </w:r>
      <w:proofErr w:type="gramEnd"/>
      <w:r w:rsidRPr="00E514FA">
        <w:rPr>
          <w:rFonts w:ascii="Arial" w:eastAsia="Times New Roman" w:hAnsi="Arial" w:cs="Arial"/>
          <w:b/>
          <w:bCs/>
          <w:color w:val="000000"/>
          <w:sz w:val="21"/>
          <w:lang w:eastAsia="ru-RU"/>
        </w:rPr>
        <w:t xml:space="preserve"> </w:t>
      </w:r>
      <w:proofErr w:type="spellStart"/>
      <w:r w:rsidRPr="00E514FA">
        <w:rPr>
          <w:rFonts w:ascii="Arial" w:eastAsia="Times New Roman" w:hAnsi="Arial" w:cs="Arial"/>
          <w:b/>
          <w:bCs/>
          <w:color w:val="000000"/>
          <w:sz w:val="21"/>
          <w:lang w:eastAsia="ru-RU"/>
        </w:rPr>
        <w:t>Головинский</w:t>
      </w:r>
      <w:proofErr w:type="spellEnd"/>
    </w:p>
    <w:p w:rsidR="00E514FA" w:rsidRPr="00E514FA" w:rsidRDefault="00E514FA" w:rsidP="00E514FA">
      <w:pPr>
        <w:spacing w:after="0"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b/>
          <w:bCs/>
          <w:color w:val="000000"/>
          <w:sz w:val="21"/>
          <w:lang w:eastAsia="ru-RU"/>
        </w:rPr>
        <w:t> </w:t>
      </w:r>
    </w:p>
    <w:p w:rsidR="00E514FA" w:rsidRPr="00E514FA" w:rsidRDefault="00E514FA" w:rsidP="00E514FA">
      <w:pPr>
        <w:spacing w:after="0" w:line="240" w:lineRule="auto"/>
        <w:jc w:val="center"/>
        <w:textAlignment w:val="baseline"/>
        <w:rPr>
          <w:rFonts w:ascii="Arial" w:eastAsia="Times New Roman" w:hAnsi="Arial" w:cs="Arial"/>
          <w:color w:val="000000"/>
          <w:sz w:val="21"/>
          <w:szCs w:val="21"/>
          <w:lang w:eastAsia="ru-RU"/>
        </w:rPr>
      </w:pPr>
      <w:r w:rsidRPr="00E514FA">
        <w:rPr>
          <w:rFonts w:ascii="Arial" w:eastAsia="Times New Roman" w:hAnsi="Arial" w:cs="Arial"/>
          <w:b/>
          <w:bCs/>
          <w:color w:val="000000"/>
          <w:sz w:val="21"/>
          <w:lang w:eastAsia="ru-RU"/>
        </w:rPr>
        <w:t>1. Общие положения</w:t>
      </w:r>
    </w:p>
    <w:p w:rsidR="00E514FA" w:rsidRPr="00E514FA" w:rsidRDefault="00E514FA" w:rsidP="00E514FA">
      <w:pPr>
        <w:spacing w:before="75" w:after="75" w:line="240" w:lineRule="auto"/>
        <w:jc w:val="center"/>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xml:space="preserve">1.1. </w:t>
      </w:r>
      <w:proofErr w:type="gramStart"/>
      <w:r w:rsidRPr="00E514FA">
        <w:rPr>
          <w:rFonts w:ascii="Arial" w:eastAsia="Times New Roman" w:hAnsi="Arial" w:cs="Arial"/>
          <w:color w:val="000000"/>
          <w:sz w:val="21"/>
          <w:szCs w:val="21"/>
          <w:lang w:eastAsia="ru-RU"/>
        </w:rPr>
        <w:t xml:space="preserve">Настоящее Положение разработано в целях поощрения депутатов Совета депутатов муниципального округа </w:t>
      </w:r>
      <w:proofErr w:type="spellStart"/>
      <w:r w:rsidRPr="00E514FA">
        <w:rPr>
          <w:rFonts w:ascii="Arial" w:eastAsia="Times New Roman" w:hAnsi="Arial" w:cs="Arial"/>
          <w:color w:val="000000"/>
          <w:sz w:val="21"/>
          <w:szCs w:val="21"/>
          <w:lang w:eastAsia="ru-RU"/>
        </w:rPr>
        <w:t>Головинский</w:t>
      </w:r>
      <w:proofErr w:type="spellEnd"/>
      <w:r w:rsidRPr="00E514FA">
        <w:rPr>
          <w:rFonts w:ascii="Arial" w:eastAsia="Times New Roman" w:hAnsi="Arial" w:cs="Arial"/>
          <w:color w:val="000000"/>
          <w:sz w:val="21"/>
          <w:szCs w:val="21"/>
          <w:lang w:eastAsia="ru-RU"/>
        </w:rPr>
        <w:t xml:space="preserve"> (далее – депутаты), активно участвующих в </w:t>
      </w:r>
      <w:r w:rsidRPr="00E514FA">
        <w:rPr>
          <w:rFonts w:ascii="Arial" w:eastAsia="Times New Roman" w:hAnsi="Arial" w:cs="Arial"/>
          <w:color w:val="000000"/>
          <w:sz w:val="21"/>
          <w:szCs w:val="21"/>
          <w:lang w:eastAsia="ru-RU"/>
        </w:rPr>
        <w:lastRenderedPageBreak/>
        <w:t xml:space="preserve">осуществлении отдельных полномочий города Москвы, переданных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(далее – переданные полномочия) в интересах муниципального округа </w:t>
      </w:r>
      <w:proofErr w:type="spellStart"/>
      <w:r w:rsidRPr="00E514FA">
        <w:rPr>
          <w:rFonts w:ascii="Arial" w:eastAsia="Times New Roman" w:hAnsi="Arial" w:cs="Arial"/>
          <w:color w:val="000000"/>
          <w:sz w:val="21"/>
          <w:szCs w:val="21"/>
          <w:lang w:eastAsia="ru-RU"/>
        </w:rPr>
        <w:t>Головинский</w:t>
      </w:r>
      <w:proofErr w:type="spellEnd"/>
      <w:r w:rsidRPr="00E514FA">
        <w:rPr>
          <w:rFonts w:ascii="Arial" w:eastAsia="Times New Roman" w:hAnsi="Arial" w:cs="Arial"/>
          <w:color w:val="000000"/>
          <w:sz w:val="21"/>
          <w:szCs w:val="21"/>
          <w:lang w:eastAsia="ru-RU"/>
        </w:rPr>
        <w:t xml:space="preserve"> (далее – муниципальный округ) и его жителей.</w:t>
      </w:r>
      <w:proofErr w:type="gramEnd"/>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xml:space="preserve">1.2. Поощрение депутатов осуществляется за счет субсидий, предоставленной из бюджета города Москвы бюджету муниципального округа </w:t>
      </w:r>
      <w:proofErr w:type="spellStart"/>
      <w:r w:rsidRPr="00E514FA">
        <w:rPr>
          <w:rFonts w:ascii="Arial" w:eastAsia="Times New Roman" w:hAnsi="Arial" w:cs="Arial"/>
          <w:color w:val="000000"/>
          <w:sz w:val="21"/>
          <w:szCs w:val="21"/>
          <w:lang w:eastAsia="ru-RU"/>
        </w:rPr>
        <w:t>Головинский</w:t>
      </w:r>
      <w:proofErr w:type="spellEnd"/>
      <w:r w:rsidRPr="00E514FA">
        <w:rPr>
          <w:rFonts w:ascii="Arial" w:eastAsia="Times New Roman" w:hAnsi="Arial" w:cs="Arial"/>
          <w:color w:val="000000"/>
          <w:sz w:val="21"/>
          <w:szCs w:val="21"/>
          <w:lang w:eastAsia="ru-RU"/>
        </w:rPr>
        <w:t xml:space="preserve"> на соответствующий финансовый год и плановый период, в порядке, определяемом Правительством Москвы (далее – субсидия).</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after="0" w:line="240" w:lineRule="auto"/>
        <w:jc w:val="center"/>
        <w:textAlignment w:val="baseline"/>
        <w:rPr>
          <w:rFonts w:ascii="Arial" w:eastAsia="Times New Roman" w:hAnsi="Arial" w:cs="Arial"/>
          <w:color w:val="000000"/>
          <w:sz w:val="21"/>
          <w:szCs w:val="21"/>
          <w:lang w:eastAsia="ru-RU"/>
        </w:rPr>
      </w:pPr>
      <w:r w:rsidRPr="00E514FA">
        <w:rPr>
          <w:rFonts w:ascii="Arial" w:eastAsia="Times New Roman" w:hAnsi="Arial" w:cs="Arial"/>
          <w:b/>
          <w:bCs/>
          <w:color w:val="000000"/>
          <w:sz w:val="21"/>
          <w:lang w:eastAsia="ru-RU"/>
        </w:rPr>
        <w:t>2. Основания для поощрения депутатов</w:t>
      </w:r>
    </w:p>
    <w:p w:rsidR="00E514FA" w:rsidRPr="00E514FA" w:rsidRDefault="00E514FA" w:rsidP="00E514FA">
      <w:pPr>
        <w:spacing w:before="75" w:after="75" w:line="240" w:lineRule="auto"/>
        <w:jc w:val="center"/>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2.1. Основаниями для поощрения депутатов являются деятельность и участие депутатов в осуществлении переданных полномочий, в том числе:</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1)           заслушивание отчета главы управы района о результатах деятельности управы района;</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xml:space="preserve">2)           заслушивание </w:t>
      </w:r>
      <w:proofErr w:type="gramStart"/>
      <w:r w:rsidRPr="00E514FA">
        <w:rPr>
          <w:rFonts w:ascii="Arial" w:eastAsia="Times New Roman" w:hAnsi="Arial" w:cs="Arial"/>
          <w:color w:val="000000"/>
          <w:sz w:val="21"/>
          <w:szCs w:val="21"/>
          <w:lang w:eastAsia="ru-RU"/>
        </w:rPr>
        <w:t>информации руководителя государственного учреждения города Москвы инженерной службы района</w:t>
      </w:r>
      <w:proofErr w:type="gramEnd"/>
      <w:r w:rsidRPr="00E514FA">
        <w:rPr>
          <w:rFonts w:ascii="Arial" w:eastAsia="Times New Roman" w:hAnsi="Arial" w:cs="Arial"/>
          <w:color w:val="000000"/>
          <w:sz w:val="21"/>
          <w:szCs w:val="21"/>
          <w:lang w:eastAsia="ru-RU"/>
        </w:rPr>
        <w:t xml:space="preserve"> о работе учреждения;</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xml:space="preserve">3)           заслушивание </w:t>
      </w:r>
      <w:proofErr w:type="gramStart"/>
      <w:r w:rsidRPr="00E514FA">
        <w:rPr>
          <w:rFonts w:ascii="Arial" w:eastAsia="Times New Roman" w:hAnsi="Arial" w:cs="Arial"/>
          <w:color w:val="000000"/>
          <w:sz w:val="21"/>
          <w:szCs w:val="21"/>
          <w:lang w:eastAsia="ru-RU"/>
        </w:rPr>
        <w:t>информации руководителя многофункционального центра предоставления государственных услуг обслуживающего</w:t>
      </w:r>
      <w:proofErr w:type="gramEnd"/>
      <w:r w:rsidRPr="00E514FA">
        <w:rPr>
          <w:rFonts w:ascii="Arial" w:eastAsia="Times New Roman" w:hAnsi="Arial" w:cs="Arial"/>
          <w:color w:val="000000"/>
          <w:sz w:val="21"/>
          <w:szCs w:val="21"/>
          <w:lang w:eastAsia="ru-RU"/>
        </w:rPr>
        <w:t xml:space="preserve"> население соответствующего муниципального округа, о работе учреждения;</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4)           заслушивание информации руководителя амбулаторно-поликлинического учреждения, обслуживающего население соответствующего муниципального округа, о работе учреждения;</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5)           заслушивание информации руководителя территориального центра социального обслуживания населения, обслуживающего население соответствующего муниципального округа, о работе учреждения;</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xml:space="preserve">6)           заслушивание </w:t>
      </w:r>
      <w:proofErr w:type="gramStart"/>
      <w:r w:rsidRPr="00E514FA">
        <w:rPr>
          <w:rFonts w:ascii="Arial" w:eastAsia="Times New Roman" w:hAnsi="Arial" w:cs="Arial"/>
          <w:color w:val="000000"/>
          <w:sz w:val="21"/>
          <w:szCs w:val="21"/>
          <w:lang w:eastAsia="ru-RU"/>
        </w:rPr>
        <w:t>информации руководителя государственного общеобразовательного учреждения города Москвы</w:t>
      </w:r>
      <w:proofErr w:type="gramEnd"/>
      <w:r w:rsidRPr="00E514FA">
        <w:rPr>
          <w:rFonts w:ascii="Arial" w:eastAsia="Times New Roman" w:hAnsi="Arial" w:cs="Arial"/>
          <w:color w:val="000000"/>
          <w:sz w:val="21"/>
          <w:szCs w:val="21"/>
          <w:lang w:eastAsia="ru-RU"/>
        </w:rPr>
        <w:t xml:space="preserve"> об осуществлении данным учреждением образовательной деятельности в случае необходимости, но не более одного раза в год;</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7)           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xml:space="preserve">8)           участие в работе комиссий, осуществляющих открытие работ и приемку выполненных работ по благоустройству дворовых территорий, а также участие в </w:t>
      </w:r>
      <w:proofErr w:type="gramStart"/>
      <w:r w:rsidRPr="00E514FA">
        <w:rPr>
          <w:rFonts w:ascii="Arial" w:eastAsia="Times New Roman" w:hAnsi="Arial" w:cs="Arial"/>
          <w:color w:val="000000"/>
          <w:sz w:val="21"/>
          <w:szCs w:val="21"/>
          <w:lang w:eastAsia="ru-RU"/>
        </w:rPr>
        <w:t>контроле за</w:t>
      </w:r>
      <w:proofErr w:type="gramEnd"/>
      <w:r w:rsidRPr="00E514FA">
        <w:rPr>
          <w:rFonts w:ascii="Arial" w:eastAsia="Times New Roman" w:hAnsi="Arial" w:cs="Arial"/>
          <w:color w:val="000000"/>
          <w:sz w:val="21"/>
          <w:szCs w:val="21"/>
          <w:lang w:eastAsia="ru-RU"/>
        </w:rPr>
        <w:t xml:space="preserve"> ходом выполнения указанных работ;</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9)           согласование плана благоустройства парков и скверов, находящихся в ведении отраслевого органа исполнительной власти города Москвы, осуществляющего функции по разработке и реализации государственной политики в сферах жилищно-коммунального хозяйства и благоустройства, или в ведении префектуры административного округа города Москвы;</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10)      согласование внесенного главой управы района ежегодного адресного перечня многоквартирных домов, подлежащих капитальному ремонту полностью за счет средств бюджета города Москвы;</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xml:space="preserve">11)      участие в работе комиссий, осуществляющих открытие работ и приемку выполненных работ по капитальному ремонту многоквартирных домов, финансирование которого осуществляется полностью за счет средств бюджета города Москвы, участие в </w:t>
      </w:r>
      <w:proofErr w:type="gramStart"/>
      <w:r w:rsidRPr="00E514FA">
        <w:rPr>
          <w:rFonts w:ascii="Arial" w:eastAsia="Times New Roman" w:hAnsi="Arial" w:cs="Arial"/>
          <w:color w:val="000000"/>
          <w:sz w:val="21"/>
          <w:szCs w:val="21"/>
          <w:lang w:eastAsia="ru-RU"/>
        </w:rPr>
        <w:t>контроле за</w:t>
      </w:r>
      <w:proofErr w:type="gramEnd"/>
      <w:r w:rsidRPr="00E514FA">
        <w:rPr>
          <w:rFonts w:ascii="Arial" w:eastAsia="Times New Roman" w:hAnsi="Arial" w:cs="Arial"/>
          <w:color w:val="000000"/>
          <w:sz w:val="21"/>
          <w:szCs w:val="21"/>
          <w:lang w:eastAsia="ru-RU"/>
        </w:rPr>
        <w:t xml:space="preserve"> ходом выполнения указанных работ;</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xml:space="preserve">12)      согласование </w:t>
      </w:r>
      <w:proofErr w:type="gramStart"/>
      <w:r w:rsidRPr="00E514FA">
        <w:rPr>
          <w:rFonts w:ascii="Arial" w:eastAsia="Times New Roman" w:hAnsi="Arial" w:cs="Arial"/>
          <w:color w:val="000000"/>
          <w:sz w:val="21"/>
          <w:szCs w:val="21"/>
          <w:lang w:eastAsia="ru-RU"/>
        </w:rPr>
        <w:t>проекта правового акта префектуры административного округа города Москвы</w:t>
      </w:r>
      <w:proofErr w:type="gramEnd"/>
      <w:r w:rsidRPr="00E514FA">
        <w:rPr>
          <w:rFonts w:ascii="Arial" w:eastAsia="Times New Roman" w:hAnsi="Arial" w:cs="Arial"/>
          <w:color w:val="000000"/>
          <w:sz w:val="21"/>
          <w:szCs w:val="21"/>
          <w:lang w:eastAsia="ru-RU"/>
        </w:rPr>
        <w:t xml:space="preserve"> об утверждении акта о выборе земельного участка в целях размещения объектов гаражного назначения и объектов религиозного назначения;</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proofErr w:type="gramStart"/>
      <w:r w:rsidRPr="00E514FA">
        <w:rPr>
          <w:rFonts w:ascii="Arial" w:eastAsia="Times New Roman" w:hAnsi="Arial" w:cs="Arial"/>
          <w:color w:val="000000"/>
          <w:sz w:val="21"/>
          <w:szCs w:val="21"/>
          <w:lang w:eastAsia="ru-RU"/>
        </w:rPr>
        <w:t xml:space="preserve">13)      согласование проекта градостроительного плана земельного участка для размещения объектов капитального строительства (в том числе аптечных организаций, учреждений для работы с детьми, объектов спорта, стационарных торговых объектов, объектов бытового обслуживания, рынков) общей площадью до1500 кв. метров, строительство которых </w:t>
      </w:r>
      <w:r w:rsidRPr="00E514FA">
        <w:rPr>
          <w:rFonts w:ascii="Arial" w:eastAsia="Times New Roman" w:hAnsi="Arial" w:cs="Arial"/>
          <w:color w:val="000000"/>
          <w:sz w:val="21"/>
          <w:szCs w:val="21"/>
          <w:lang w:eastAsia="ru-RU"/>
        </w:rPr>
        <w:lastRenderedPageBreak/>
        <w:t>осуществляется за счет средств частных лиц, объектов религиозного назначения, если предусмотренное таковое согласование не проводилось, а также иных объектов, определяемых Правительством Москвы;</w:t>
      </w:r>
      <w:proofErr w:type="gramEnd"/>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14)      согласование проекта схемы и проекта изменения схемы размещения нестационарных торговых объектов;</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15)      согласование схемы и проекта изменения схемы размещения сезонных кафе;</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16)      согласование проекта схемы и проекта изменения схемы размещения иных объектов в случаях, предусмотренных Правительством Москвы;</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17)      согласование мест размещения ярмарок выходного дня и проведение мониторинга их работы в соответствии с нормативными правовыми актами города Москвы.</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18)      формирование и утверждение плана дополнительных мероприятий по социально-экономическому развитию района;</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proofErr w:type="gramStart"/>
      <w:r w:rsidRPr="00E514FA">
        <w:rPr>
          <w:rFonts w:ascii="Arial" w:eastAsia="Times New Roman" w:hAnsi="Arial" w:cs="Arial"/>
          <w:color w:val="000000"/>
          <w:sz w:val="21"/>
          <w:szCs w:val="21"/>
          <w:lang w:eastAsia="ru-RU"/>
        </w:rPr>
        <w:t>19)      рассмотрение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w:t>
      </w:r>
      <w:proofErr w:type="gramEnd"/>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20)      заслушивание руководителей управляющих организаций о работе по содержанию многоквартирных домов с учетом обращений жителей;</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21)      организация проведения проверки деятельности управляющих организаций,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изменении способа управления многоквартирным домом;</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xml:space="preserve">22)      согласование перечня нежилых помещений, находящихся в собственности города Москвы, предназначенных для организации </w:t>
      </w:r>
      <w:proofErr w:type="spellStart"/>
      <w:r w:rsidRPr="00E514FA">
        <w:rPr>
          <w:rFonts w:ascii="Arial" w:eastAsia="Times New Roman" w:hAnsi="Arial" w:cs="Arial"/>
          <w:color w:val="000000"/>
          <w:sz w:val="21"/>
          <w:szCs w:val="21"/>
          <w:lang w:eastAsia="ru-RU"/>
        </w:rPr>
        <w:t>досуговой</w:t>
      </w:r>
      <w:proofErr w:type="spellEnd"/>
      <w:r w:rsidRPr="00E514FA">
        <w:rPr>
          <w:rFonts w:ascii="Arial" w:eastAsia="Times New Roman" w:hAnsi="Arial" w:cs="Arial"/>
          <w:color w:val="000000"/>
          <w:sz w:val="21"/>
          <w:szCs w:val="21"/>
          <w:lang w:eastAsia="ru-RU"/>
        </w:rPr>
        <w:t>, социально-воспитательной, физкультурно-оздоровительной и спортивной работы с населением по месту жительства с участием социально ориентированных некоммерческих организаций;</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xml:space="preserve">23)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(проектов) по организации </w:t>
      </w:r>
      <w:proofErr w:type="spellStart"/>
      <w:r w:rsidRPr="00E514FA">
        <w:rPr>
          <w:rFonts w:ascii="Arial" w:eastAsia="Times New Roman" w:hAnsi="Arial" w:cs="Arial"/>
          <w:color w:val="000000"/>
          <w:sz w:val="21"/>
          <w:szCs w:val="21"/>
          <w:lang w:eastAsia="ru-RU"/>
        </w:rPr>
        <w:t>досуговой</w:t>
      </w:r>
      <w:proofErr w:type="spellEnd"/>
      <w:r w:rsidRPr="00E514FA">
        <w:rPr>
          <w:rFonts w:ascii="Arial" w:eastAsia="Times New Roman" w:hAnsi="Arial" w:cs="Arial"/>
          <w:color w:val="000000"/>
          <w:sz w:val="21"/>
          <w:szCs w:val="21"/>
          <w:lang w:eastAsia="ru-RU"/>
        </w:rPr>
        <w:t>, социально-воспитательной, физкультурно-оздоровительной и спортивной работы с населением по месту жительства в нежилых помещениях, находящихся в собственности города Москвы;</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24)      прием жителей муниципального округа, а также рассмотрение обращений жителей муниципального округа и ответы на них;</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xml:space="preserve">25)      встречи депутатов с жителями муниципального округа (избирателями) по вопросам входящих в компетенцию органов местного самоуправления в соответствии с законами города Москвы и Уставом муниципального округа </w:t>
      </w:r>
      <w:proofErr w:type="spellStart"/>
      <w:r w:rsidRPr="00E514FA">
        <w:rPr>
          <w:rFonts w:ascii="Arial" w:eastAsia="Times New Roman" w:hAnsi="Arial" w:cs="Arial"/>
          <w:color w:val="000000"/>
          <w:sz w:val="21"/>
          <w:szCs w:val="21"/>
          <w:lang w:eastAsia="ru-RU"/>
        </w:rPr>
        <w:t>Головинский</w:t>
      </w:r>
      <w:proofErr w:type="spellEnd"/>
      <w:r w:rsidRPr="00E514FA">
        <w:rPr>
          <w:rFonts w:ascii="Arial" w:eastAsia="Times New Roman" w:hAnsi="Arial" w:cs="Arial"/>
          <w:color w:val="000000"/>
          <w:sz w:val="21"/>
          <w:szCs w:val="21"/>
          <w:lang w:eastAsia="ru-RU"/>
        </w:rPr>
        <w:t>;</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26)      участие депутатов во встречах органов государственной власти города Москвы с жителями муниципального округа;</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27)      участие депутатов в заседаниях Совета депутатов;</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28)      участие депутатов в комиссиях и рабочих группах Совета депутатов;</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xml:space="preserve">29)      участие в публичных слушаниях по вопросам градостроительства, а также по вопросам установленных Уставом муниципального округа </w:t>
      </w:r>
      <w:proofErr w:type="spellStart"/>
      <w:r w:rsidRPr="00E514FA">
        <w:rPr>
          <w:rFonts w:ascii="Arial" w:eastAsia="Times New Roman" w:hAnsi="Arial" w:cs="Arial"/>
          <w:color w:val="000000"/>
          <w:sz w:val="21"/>
          <w:szCs w:val="21"/>
          <w:lang w:eastAsia="ru-RU"/>
        </w:rPr>
        <w:t>Головинский</w:t>
      </w:r>
      <w:proofErr w:type="spellEnd"/>
      <w:r w:rsidRPr="00E514FA">
        <w:rPr>
          <w:rFonts w:ascii="Arial" w:eastAsia="Times New Roman" w:hAnsi="Arial" w:cs="Arial"/>
          <w:color w:val="000000"/>
          <w:sz w:val="21"/>
          <w:szCs w:val="21"/>
          <w:lang w:eastAsia="ru-RU"/>
        </w:rPr>
        <w:t>.</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xml:space="preserve">2.2. Размер поощрения депутатов устанавливается рабочей группой Совета депутатов муниципального округа </w:t>
      </w:r>
      <w:proofErr w:type="spellStart"/>
      <w:r w:rsidRPr="00E514FA">
        <w:rPr>
          <w:rFonts w:ascii="Arial" w:eastAsia="Times New Roman" w:hAnsi="Arial" w:cs="Arial"/>
          <w:color w:val="000000"/>
          <w:sz w:val="21"/>
          <w:szCs w:val="21"/>
          <w:lang w:eastAsia="ru-RU"/>
        </w:rPr>
        <w:t>Головинский</w:t>
      </w:r>
      <w:proofErr w:type="spellEnd"/>
      <w:r w:rsidRPr="00E514FA">
        <w:rPr>
          <w:rFonts w:ascii="Arial" w:eastAsia="Times New Roman" w:hAnsi="Arial" w:cs="Arial"/>
          <w:color w:val="000000"/>
          <w:sz w:val="21"/>
          <w:szCs w:val="21"/>
          <w:lang w:eastAsia="ru-RU"/>
        </w:rPr>
        <w:t xml:space="preserve"> (далее – Рабочая группа) и утверждается решением Совета депутатов муниципального округа </w:t>
      </w:r>
      <w:proofErr w:type="spellStart"/>
      <w:r w:rsidRPr="00E514FA">
        <w:rPr>
          <w:rFonts w:ascii="Arial" w:eastAsia="Times New Roman" w:hAnsi="Arial" w:cs="Arial"/>
          <w:color w:val="000000"/>
          <w:sz w:val="21"/>
          <w:szCs w:val="21"/>
          <w:lang w:eastAsia="ru-RU"/>
        </w:rPr>
        <w:t>Головинский</w:t>
      </w:r>
      <w:proofErr w:type="spellEnd"/>
      <w:r w:rsidRPr="00E514FA">
        <w:rPr>
          <w:rFonts w:ascii="Arial" w:eastAsia="Times New Roman" w:hAnsi="Arial" w:cs="Arial"/>
          <w:color w:val="000000"/>
          <w:sz w:val="21"/>
          <w:szCs w:val="21"/>
          <w:lang w:eastAsia="ru-RU"/>
        </w:rPr>
        <w:t xml:space="preserve"> (далее – Совет депутатов).</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2.3. Поощрение депутатам устанавливается в виде денежного поощрения ежеквартально.</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after="0" w:line="240" w:lineRule="auto"/>
        <w:jc w:val="center"/>
        <w:textAlignment w:val="baseline"/>
        <w:rPr>
          <w:rFonts w:ascii="Arial" w:eastAsia="Times New Roman" w:hAnsi="Arial" w:cs="Arial"/>
          <w:color w:val="000000"/>
          <w:sz w:val="21"/>
          <w:szCs w:val="21"/>
          <w:lang w:eastAsia="ru-RU"/>
        </w:rPr>
      </w:pPr>
      <w:r w:rsidRPr="00E514FA">
        <w:rPr>
          <w:rFonts w:ascii="Arial" w:eastAsia="Times New Roman" w:hAnsi="Arial" w:cs="Arial"/>
          <w:b/>
          <w:bCs/>
          <w:color w:val="000000"/>
          <w:sz w:val="21"/>
          <w:lang w:eastAsia="ru-RU"/>
        </w:rPr>
        <w:t>3. Порядок поощрения депутатов</w:t>
      </w:r>
    </w:p>
    <w:p w:rsidR="00E514FA" w:rsidRPr="00E514FA" w:rsidRDefault="00E514FA" w:rsidP="00E514FA">
      <w:pPr>
        <w:spacing w:before="75" w:after="75" w:line="240" w:lineRule="auto"/>
        <w:jc w:val="center"/>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xml:space="preserve">3.1. Депутаты ежеквартально представляют сведения по форме согласно приложению к настоящему Порядку, подтверждающие участие в исполнении полномочий, в Рабочую группу не позднее 7 (семи) календарных дней до заседания Совета депутатов. Сведения </w:t>
      </w:r>
      <w:r w:rsidRPr="00E514FA">
        <w:rPr>
          <w:rFonts w:ascii="Arial" w:eastAsia="Times New Roman" w:hAnsi="Arial" w:cs="Arial"/>
          <w:color w:val="000000"/>
          <w:sz w:val="21"/>
          <w:szCs w:val="21"/>
          <w:lang w:eastAsia="ru-RU"/>
        </w:rPr>
        <w:lastRenderedPageBreak/>
        <w:t>заполняются депутатом собственноручно и представляются в Рабочую группу в последнем месяце каждого квартала.</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xml:space="preserve"> 3.2. Рабочая группа рассматривает участие депутата в рассмотрении вопросов указанных в пункте 2.1. настоящего Порядка и делает заключение для его предоставления главе муниципального округа </w:t>
      </w:r>
      <w:proofErr w:type="spellStart"/>
      <w:r w:rsidRPr="00E514FA">
        <w:rPr>
          <w:rFonts w:ascii="Arial" w:eastAsia="Times New Roman" w:hAnsi="Arial" w:cs="Arial"/>
          <w:color w:val="000000"/>
          <w:sz w:val="21"/>
          <w:szCs w:val="21"/>
          <w:lang w:eastAsia="ru-RU"/>
        </w:rPr>
        <w:t>Головинский</w:t>
      </w:r>
      <w:proofErr w:type="spellEnd"/>
      <w:r w:rsidRPr="00E514FA">
        <w:rPr>
          <w:rFonts w:ascii="Arial" w:eastAsia="Times New Roman" w:hAnsi="Arial" w:cs="Arial"/>
          <w:color w:val="000000"/>
          <w:sz w:val="21"/>
          <w:szCs w:val="21"/>
          <w:lang w:eastAsia="ru-RU"/>
        </w:rPr>
        <w:t xml:space="preserve"> (далее – глава муниципального округа) не позднее, чем за 3 (три) дня до заседания Совета депутатов, на котором планируется рассмотреть вопрос о поощрении депутатов.</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3.3. Глава муниципального округа на основе заключения Рабочей группы, указанной в пункте 3.2. настоящего Порядка, вносит проект решения Совета депутатов о поощрении депутатов в Совет депутатов для его рассмотрении и вынесении соответствующего решения на заседании Совета депутатов.</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3.4. Решение о поощрении депутатов принимается на заседании Совета депутатов, на основании заключения Рабочей группы указанного в пункте 3.1. в соответствии с критериями указанными в пункте 2.1. настоящего Порядка.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3.5. Решение о поощрении депутатов принимается Советом депутатов открытым голосованием большинством голосов от числа присутствующих депутатов на заседании Совета депутатов.</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xml:space="preserve">3.6. Выплата поощрения производится в безналичной форме. Депутат информирует в письменном виде администрацию муниципального округа </w:t>
      </w:r>
      <w:proofErr w:type="spellStart"/>
      <w:r w:rsidRPr="00E514FA">
        <w:rPr>
          <w:rFonts w:ascii="Arial" w:eastAsia="Times New Roman" w:hAnsi="Arial" w:cs="Arial"/>
          <w:color w:val="000000"/>
          <w:sz w:val="21"/>
          <w:szCs w:val="21"/>
          <w:lang w:eastAsia="ru-RU"/>
        </w:rPr>
        <w:t>Головинский</w:t>
      </w:r>
      <w:proofErr w:type="spellEnd"/>
      <w:r w:rsidRPr="00E514FA">
        <w:rPr>
          <w:rFonts w:ascii="Arial" w:eastAsia="Times New Roman" w:hAnsi="Arial" w:cs="Arial"/>
          <w:color w:val="000000"/>
          <w:sz w:val="21"/>
          <w:szCs w:val="21"/>
          <w:lang w:eastAsia="ru-RU"/>
        </w:rPr>
        <w:t xml:space="preserve"> (далее – администрация) о своих банковских реквизитах для выплаты поощрения.</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3.7. Администрация не позднее 10 рабочих дней со дня принятия Советом депутатов соответствующего решения о поощрении депутатов, обеспечивает выплату депутату поощрения путем перечисления денежных средств на личный (расчетный) счет депутата.</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3.8. Субсидии, предусмотренные для поощрения депутатов, распределяются между депутатами, активность участия которых, в осуществлении переданных полномочий составила не менее 8 (восьми) пунктов указанных в пункте 2.1. настоящего Порядка.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3.9. Депутат имеет право отказаться от поощрения путем подачи письменного заявления главе муниципального округа до принятия Советом депутатов решения о поощрении. Сведения о заявлении депутата доводятся до сведения Совета депутатов.</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3.10. В случае отказа депутата от поощрения неиспользованные средства субсидии решением Совета депутатов могут распределяться между поощряемыми депутатами принимающих участие в реализации переданных полномочий, в равных долях или возвращаются в бюджет города Москвы.</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3.11. Если депутат не получает поощрение по основаниям указанным в пункте 3.8. настоящего Порядка, то не полученные им средства могут распределяться в порядке предусмотренном пунктом 3.10. настоящего Порядка.</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xml:space="preserve">3.12. Неиспользованные на конец отчетного периода средства субсидии решением Совета депутатов возвращаются в бюджет города Москвы в порядке и сроки, установленные соглашением о предоставлении субсидии из бюджета города Москвы бюджету муниципального округа </w:t>
      </w:r>
      <w:proofErr w:type="spellStart"/>
      <w:r w:rsidRPr="00E514FA">
        <w:rPr>
          <w:rFonts w:ascii="Arial" w:eastAsia="Times New Roman" w:hAnsi="Arial" w:cs="Arial"/>
          <w:color w:val="000000"/>
          <w:sz w:val="21"/>
          <w:szCs w:val="21"/>
          <w:lang w:eastAsia="ru-RU"/>
        </w:rPr>
        <w:t>Головинский</w:t>
      </w:r>
      <w:proofErr w:type="spellEnd"/>
      <w:r w:rsidRPr="00E514FA">
        <w:rPr>
          <w:rFonts w:ascii="Arial" w:eastAsia="Times New Roman" w:hAnsi="Arial" w:cs="Arial"/>
          <w:color w:val="000000"/>
          <w:sz w:val="21"/>
          <w:szCs w:val="21"/>
          <w:lang w:eastAsia="ru-RU"/>
        </w:rPr>
        <w:t xml:space="preserve"> между Департаментом финансов города Москвы и администрацией.</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after="0"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b/>
          <w:bCs/>
          <w:color w:val="000000"/>
          <w:sz w:val="21"/>
          <w:lang w:eastAsia="ru-RU"/>
        </w:rPr>
        <w:t xml:space="preserve">Приложение к порядку поощрения депутатов муниципального округа </w:t>
      </w:r>
      <w:proofErr w:type="spellStart"/>
      <w:r w:rsidRPr="00E514FA">
        <w:rPr>
          <w:rFonts w:ascii="Arial" w:eastAsia="Times New Roman" w:hAnsi="Arial" w:cs="Arial"/>
          <w:b/>
          <w:bCs/>
          <w:color w:val="000000"/>
          <w:sz w:val="21"/>
          <w:lang w:eastAsia="ru-RU"/>
        </w:rPr>
        <w:t>Головинский</w:t>
      </w:r>
      <w:proofErr w:type="spellEnd"/>
      <w:r w:rsidRPr="00E514FA">
        <w:rPr>
          <w:rFonts w:ascii="Arial" w:eastAsia="Times New Roman" w:hAnsi="Arial" w:cs="Arial"/>
          <w:b/>
          <w:bCs/>
          <w:color w:val="000000"/>
          <w:sz w:val="21"/>
          <w:lang w:eastAsia="ru-RU"/>
        </w:rPr>
        <w:t xml:space="preserve"> утвержденного решением Совета депутатов муниципального округа </w:t>
      </w:r>
      <w:proofErr w:type="spellStart"/>
      <w:r w:rsidRPr="00E514FA">
        <w:rPr>
          <w:rFonts w:ascii="Arial" w:eastAsia="Times New Roman" w:hAnsi="Arial" w:cs="Arial"/>
          <w:b/>
          <w:bCs/>
          <w:color w:val="000000"/>
          <w:sz w:val="21"/>
          <w:lang w:eastAsia="ru-RU"/>
        </w:rPr>
        <w:t>Головинский</w:t>
      </w:r>
      <w:proofErr w:type="spellEnd"/>
    </w:p>
    <w:p w:rsidR="00E514FA" w:rsidRPr="00E514FA" w:rsidRDefault="00E514FA" w:rsidP="00E514FA">
      <w:pPr>
        <w:spacing w:after="0"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b/>
          <w:bCs/>
          <w:color w:val="000000"/>
          <w:sz w:val="21"/>
          <w:lang w:eastAsia="ru-RU"/>
        </w:rPr>
        <w:t xml:space="preserve">от </w:t>
      </w:r>
      <w:r w:rsidRPr="00E514FA">
        <w:rPr>
          <w:rFonts w:ascii="Arial" w:eastAsia="Times New Roman" w:hAnsi="Arial" w:cs="Arial"/>
          <w:b/>
          <w:bCs/>
          <w:color w:val="000000"/>
          <w:sz w:val="21"/>
          <w:lang w:eastAsia="ru-RU"/>
        </w:rPr>
        <w:softHyphen/>
      </w:r>
      <w:r w:rsidRPr="00E514FA">
        <w:rPr>
          <w:rFonts w:ascii="Arial" w:eastAsia="Times New Roman" w:hAnsi="Arial" w:cs="Arial"/>
          <w:b/>
          <w:bCs/>
          <w:color w:val="000000"/>
          <w:sz w:val="21"/>
          <w:lang w:eastAsia="ru-RU"/>
        </w:rPr>
        <w:softHyphen/>
      </w:r>
      <w:r w:rsidRPr="00E514FA">
        <w:rPr>
          <w:rFonts w:ascii="Arial" w:eastAsia="Times New Roman" w:hAnsi="Arial" w:cs="Arial"/>
          <w:b/>
          <w:bCs/>
          <w:color w:val="000000"/>
          <w:sz w:val="21"/>
          <w:lang w:eastAsia="ru-RU"/>
        </w:rPr>
        <w:softHyphen/>
      </w:r>
      <w:r w:rsidRPr="00E514FA">
        <w:rPr>
          <w:rFonts w:ascii="Arial" w:eastAsia="Times New Roman" w:hAnsi="Arial" w:cs="Arial"/>
          <w:b/>
          <w:bCs/>
          <w:color w:val="000000"/>
          <w:sz w:val="21"/>
          <w:lang w:eastAsia="ru-RU"/>
        </w:rPr>
        <w:softHyphen/>
        <w:t>29 октября 2013 года № 92</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after="0" w:line="240" w:lineRule="auto"/>
        <w:jc w:val="center"/>
        <w:textAlignment w:val="baseline"/>
        <w:rPr>
          <w:rFonts w:ascii="Arial" w:eastAsia="Times New Roman" w:hAnsi="Arial" w:cs="Arial"/>
          <w:color w:val="000000"/>
          <w:sz w:val="21"/>
          <w:szCs w:val="21"/>
          <w:lang w:eastAsia="ru-RU"/>
        </w:rPr>
      </w:pPr>
      <w:r w:rsidRPr="00E514FA">
        <w:rPr>
          <w:rFonts w:ascii="Arial" w:eastAsia="Times New Roman" w:hAnsi="Arial" w:cs="Arial"/>
          <w:b/>
          <w:bCs/>
          <w:color w:val="000000"/>
          <w:sz w:val="21"/>
          <w:lang w:eastAsia="ru-RU"/>
        </w:rPr>
        <w:t>Сведения о деятельности и участии депутатов Совета депутатов муниципального округа </w:t>
      </w:r>
      <w:proofErr w:type="spellStart"/>
      <w:r w:rsidRPr="00E514FA">
        <w:rPr>
          <w:rFonts w:ascii="Arial" w:eastAsia="Times New Roman" w:hAnsi="Arial" w:cs="Arial"/>
          <w:b/>
          <w:bCs/>
          <w:color w:val="000000"/>
          <w:sz w:val="21"/>
          <w:lang w:eastAsia="ru-RU"/>
        </w:rPr>
        <w:t>Головинский</w:t>
      </w:r>
      <w:proofErr w:type="spellEnd"/>
      <w:r w:rsidRPr="00E514FA">
        <w:rPr>
          <w:rFonts w:ascii="Arial" w:eastAsia="Times New Roman" w:hAnsi="Arial" w:cs="Arial"/>
          <w:b/>
          <w:bCs/>
          <w:color w:val="000000"/>
          <w:sz w:val="21"/>
          <w:lang w:eastAsia="ru-RU"/>
        </w:rPr>
        <w:t xml:space="preserve"> в осуществлении отдельных полномочий</w:t>
      </w:r>
    </w:p>
    <w:p w:rsidR="00E514FA" w:rsidRPr="00E514FA" w:rsidRDefault="00E514FA" w:rsidP="00E514FA">
      <w:pPr>
        <w:spacing w:after="0" w:line="240" w:lineRule="auto"/>
        <w:jc w:val="center"/>
        <w:textAlignment w:val="baseline"/>
        <w:rPr>
          <w:rFonts w:ascii="Arial" w:eastAsia="Times New Roman" w:hAnsi="Arial" w:cs="Arial"/>
          <w:color w:val="000000"/>
          <w:sz w:val="21"/>
          <w:szCs w:val="21"/>
          <w:lang w:eastAsia="ru-RU"/>
        </w:rPr>
      </w:pPr>
      <w:r w:rsidRPr="00E514FA">
        <w:rPr>
          <w:rFonts w:ascii="Arial" w:eastAsia="Times New Roman" w:hAnsi="Arial" w:cs="Arial"/>
          <w:b/>
          <w:bCs/>
          <w:color w:val="000000"/>
          <w:sz w:val="21"/>
          <w:lang w:eastAsia="ru-RU"/>
        </w:rPr>
        <w:t>за __________ квартал 20___ года</w:t>
      </w:r>
    </w:p>
    <w:p w:rsidR="00E514FA" w:rsidRPr="00E514FA" w:rsidRDefault="00E514FA" w:rsidP="00E514FA">
      <w:pPr>
        <w:spacing w:after="0" w:line="240" w:lineRule="auto"/>
        <w:jc w:val="center"/>
        <w:textAlignment w:val="baseline"/>
        <w:rPr>
          <w:rFonts w:ascii="Arial" w:eastAsia="Times New Roman" w:hAnsi="Arial" w:cs="Arial"/>
          <w:color w:val="000000"/>
          <w:sz w:val="21"/>
          <w:szCs w:val="21"/>
          <w:lang w:eastAsia="ru-RU"/>
        </w:rPr>
      </w:pPr>
      <w:r w:rsidRPr="00E514FA">
        <w:rPr>
          <w:rFonts w:ascii="Arial" w:eastAsia="Times New Roman" w:hAnsi="Arial" w:cs="Arial"/>
          <w:b/>
          <w:bCs/>
          <w:color w:val="000000"/>
          <w:sz w:val="21"/>
          <w:lang w:eastAsia="ru-RU"/>
        </w:rPr>
        <w:t> </w:t>
      </w:r>
    </w:p>
    <w:p w:rsidR="00E514FA" w:rsidRPr="00E514FA" w:rsidRDefault="00E514FA" w:rsidP="00E514FA">
      <w:pPr>
        <w:spacing w:after="0"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b/>
          <w:bCs/>
          <w:color w:val="000000"/>
          <w:sz w:val="21"/>
          <w:lang w:eastAsia="ru-RU"/>
        </w:rPr>
        <w:t>Депутат Совета депутатов муниципального округа </w:t>
      </w:r>
      <w:proofErr w:type="spellStart"/>
      <w:r w:rsidRPr="00E514FA">
        <w:rPr>
          <w:rFonts w:ascii="Arial" w:eastAsia="Times New Roman" w:hAnsi="Arial" w:cs="Arial"/>
          <w:b/>
          <w:bCs/>
          <w:color w:val="000000"/>
          <w:sz w:val="21"/>
          <w:lang w:eastAsia="ru-RU"/>
        </w:rPr>
        <w:t>Головинский</w:t>
      </w:r>
      <w:proofErr w:type="spellEnd"/>
    </w:p>
    <w:p w:rsidR="00E514FA" w:rsidRPr="00E514FA" w:rsidRDefault="00E514FA" w:rsidP="00E514FA">
      <w:pPr>
        <w:spacing w:after="0"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b/>
          <w:bCs/>
          <w:color w:val="000000"/>
          <w:sz w:val="21"/>
          <w:lang w:eastAsia="ru-RU"/>
        </w:rPr>
        <w:lastRenderedPageBreak/>
        <w:t> </w:t>
      </w:r>
    </w:p>
    <w:p w:rsidR="00E514FA" w:rsidRPr="00E514FA" w:rsidRDefault="00E514FA" w:rsidP="00E514FA">
      <w:pPr>
        <w:spacing w:after="0" w:line="240" w:lineRule="auto"/>
        <w:jc w:val="center"/>
        <w:textAlignment w:val="baseline"/>
        <w:rPr>
          <w:rFonts w:ascii="Arial" w:eastAsia="Times New Roman" w:hAnsi="Arial" w:cs="Arial"/>
          <w:color w:val="000000"/>
          <w:sz w:val="21"/>
          <w:szCs w:val="21"/>
          <w:lang w:eastAsia="ru-RU"/>
        </w:rPr>
      </w:pPr>
      <w:r w:rsidRPr="00E514FA">
        <w:rPr>
          <w:rFonts w:ascii="Arial" w:eastAsia="Times New Roman" w:hAnsi="Arial" w:cs="Arial"/>
          <w:b/>
          <w:bCs/>
          <w:color w:val="000000"/>
          <w:sz w:val="21"/>
          <w:lang w:eastAsia="ru-RU"/>
        </w:rPr>
        <w:t>_________________________________________________________________________</w:t>
      </w:r>
    </w:p>
    <w:p w:rsidR="00E514FA" w:rsidRPr="00E514FA" w:rsidRDefault="00E514FA" w:rsidP="00E514FA">
      <w:pPr>
        <w:spacing w:before="75" w:after="75" w:line="240" w:lineRule="auto"/>
        <w:jc w:val="center"/>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Ф.И.О.</w:t>
      </w:r>
    </w:p>
    <w:p w:rsidR="00E514FA" w:rsidRPr="00E514FA" w:rsidRDefault="00E514FA" w:rsidP="00E514FA">
      <w:pPr>
        <w:spacing w:before="75" w:after="75" w:line="240" w:lineRule="auto"/>
        <w:jc w:val="center"/>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bl>
      <w:tblPr>
        <w:tblW w:w="96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1"/>
        <w:gridCol w:w="3187"/>
        <w:gridCol w:w="1134"/>
        <w:gridCol w:w="708"/>
        <w:gridCol w:w="993"/>
        <w:gridCol w:w="1082"/>
        <w:gridCol w:w="707"/>
        <w:gridCol w:w="1187"/>
      </w:tblGrid>
      <w:tr w:rsidR="00E514FA" w:rsidRPr="00E514FA" w:rsidTr="00E514FA">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after="0" w:line="240" w:lineRule="auto"/>
              <w:jc w:val="center"/>
              <w:textAlignment w:val="baseline"/>
              <w:rPr>
                <w:rFonts w:ascii="Arial" w:eastAsia="Times New Roman" w:hAnsi="Arial" w:cs="Arial"/>
                <w:color w:val="000000"/>
                <w:sz w:val="21"/>
                <w:szCs w:val="21"/>
                <w:lang w:eastAsia="ru-RU"/>
              </w:rPr>
            </w:pPr>
            <w:r w:rsidRPr="00E514FA">
              <w:rPr>
                <w:rFonts w:ascii="Arial" w:eastAsia="Times New Roman" w:hAnsi="Arial" w:cs="Arial"/>
                <w:b/>
                <w:bCs/>
                <w:color w:val="000000"/>
                <w:sz w:val="21"/>
                <w:lang w:eastAsia="ru-RU"/>
              </w:rPr>
              <w:t xml:space="preserve">№ </w:t>
            </w:r>
            <w:proofErr w:type="spellStart"/>
            <w:r w:rsidRPr="00E514FA">
              <w:rPr>
                <w:rFonts w:ascii="Arial" w:eastAsia="Times New Roman" w:hAnsi="Arial" w:cs="Arial"/>
                <w:b/>
                <w:bCs/>
                <w:color w:val="000000"/>
                <w:sz w:val="21"/>
                <w:lang w:eastAsia="ru-RU"/>
              </w:rPr>
              <w:t>пп</w:t>
            </w:r>
            <w:proofErr w:type="spellEnd"/>
          </w:p>
        </w:tc>
        <w:tc>
          <w:tcPr>
            <w:tcW w:w="3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after="0" w:line="240" w:lineRule="auto"/>
              <w:jc w:val="center"/>
              <w:textAlignment w:val="baseline"/>
              <w:rPr>
                <w:rFonts w:ascii="Arial" w:eastAsia="Times New Roman" w:hAnsi="Arial" w:cs="Arial"/>
                <w:color w:val="000000"/>
                <w:sz w:val="21"/>
                <w:szCs w:val="21"/>
                <w:lang w:eastAsia="ru-RU"/>
              </w:rPr>
            </w:pPr>
            <w:r w:rsidRPr="00E514FA">
              <w:rPr>
                <w:rFonts w:ascii="Arial" w:eastAsia="Times New Roman" w:hAnsi="Arial" w:cs="Arial"/>
                <w:b/>
                <w:bCs/>
                <w:color w:val="000000"/>
                <w:sz w:val="21"/>
                <w:lang w:eastAsia="ru-RU"/>
              </w:rPr>
              <w:t>Рассматриваемые вопросы</w:t>
            </w:r>
          </w:p>
        </w:tc>
        <w:tc>
          <w:tcPr>
            <w:tcW w:w="4624" w:type="dxa"/>
            <w:gridSpan w:val="5"/>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after="0" w:line="240" w:lineRule="auto"/>
              <w:jc w:val="center"/>
              <w:textAlignment w:val="baseline"/>
              <w:rPr>
                <w:rFonts w:ascii="Arial" w:eastAsia="Times New Roman" w:hAnsi="Arial" w:cs="Arial"/>
                <w:color w:val="000000"/>
                <w:sz w:val="21"/>
                <w:szCs w:val="21"/>
                <w:lang w:eastAsia="ru-RU"/>
              </w:rPr>
            </w:pPr>
            <w:r w:rsidRPr="00E514FA">
              <w:rPr>
                <w:rFonts w:ascii="Arial" w:eastAsia="Times New Roman" w:hAnsi="Arial" w:cs="Arial"/>
                <w:b/>
                <w:bCs/>
                <w:color w:val="000000"/>
                <w:sz w:val="21"/>
                <w:lang w:eastAsia="ru-RU"/>
              </w:rPr>
              <w:t>Даты рассмотрения вопросов и участия в их рассмотрении депутатом</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after="0" w:line="240" w:lineRule="auto"/>
              <w:jc w:val="center"/>
              <w:textAlignment w:val="baseline"/>
              <w:rPr>
                <w:rFonts w:ascii="Arial" w:eastAsia="Times New Roman" w:hAnsi="Arial" w:cs="Arial"/>
                <w:color w:val="000000"/>
                <w:sz w:val="21"/>
                <w:szCs w:val="21"/>
                <w:lang w:eastAsia="ru-RU"/>
              </w:rPr>
            </w:pPr>
            <w:r w:rsidRPr="00E514FA">
              <w:rPr>
                <w:rFonts w:ascii="Arial" w:eastAsia="Times New Roman" w:hAnsi="Arial" w:cs="Arial"/>
                <w:b/>
                <w:bCs/>
                <w:color w:val="000000"/>
                <w:sz w:val="21"/>
                <w:lang w:eastAsia="ru-RU"/>
              </w:rPr>
              <w:t>подпись депутата</w:t>
            </w:r>
          </w:p>
        </w:tc>
      </w:tr>
      <w:tr w:rsidR="00E514FA" w:rsidRPr="00E514FA" w:rsidTr="00E514FA">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numPr>
                <w:ilvl w:val="0"/>
                <w:numId w:val="1"/>
              </w:numPr>
              <w:spacing w:after="0" w:line="240" w:lineRule="auto"/>
              <w:ind w:left="0"/>
              <w:textAlignment w:val="baseline"/>
              <w:rPr>
                <w:rFonts w:ascii="Arial" w:eastAsia="Times New Roman" w:hAnsi="Arial" w:cs="Arial"/>
                <w:color w:val="000000"/>
                <w:sz w:val="18"/>
                <w:szCs w:val="18"/>
                <w:lang w:eastAsia="ru-RU"/>
              </w:rPr>
            </w:pPr>
            <w:r w:rsidRPr="00E514FA">
              <w:rPr>
                <w:rFonts w:ascii="Arial" w:eastAsia="Times New Roman" w:hAnsi="Arial" w:cs="Arial"/>
                <w:color w:val="000000"/>
                <w:sz w:val="18"/>
                <w:szCs w:val="18"/>
                <w:lang w:eastAsia="ru-RU"/>
              </w:rPr>
              <w:t> </w:t>
            </w:r>
          </w:p>
        </w:tc>
        <w:tc>
          <w:tcPr>
            <w:tcW w:w="3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заслушивание отчета главы управы района о результатах деятельности управы района</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9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08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r>
      <w:tr w:rsidR="00E514FA" w:rsidRPr="00E514FA" w:rsidTr="00E514FA">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numPr>
                <w:ilvl w:val="0"/>
                <w:numId w:val="2"/>
              </w:numPr>
              <w:spacing w:after="0" w:line="240" w:lineRule="auto"/>
              <w:ind w:left="0"/>
              <w:textAlignment w:val="baseline"/>
              <w:rPr>
                <w:rFonts w:ascii="Arial" w:eastAsia="Times New Roman" w:hAnsi="Arial" w:cs="Arial"/>
                <w:color w:val="000000"/>
                <w:sz w:val="18"/>
                <w:szCs w:val="18"/>
                <w:lang w:eastAsia="ru-RU"/>
              </w:rPr>
            </w:pPr>
            <w:r w:rsidRPr="00E514FA">
              <w:rPr>
                <w:rFonts w:ascii="Arial" w:eastAsia="Times New Roman" w:hAnsi="Arial" w:cs="Arial"/>
                <w:color w:val="000000"/>
                <w:sz w:val="18"/>
                <w:szCs w:val="18"/>
                <w:lang w:eastAsia="ru-RU"/>
              </w:rPr>
              <w:t> </w:t>
            </w:r>
          </w:p>
        </w:tc>
        <w:tc>
          <w:tcPr>
            <w:tcW w:w="3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xml:space="preserve">заслушивание </w:t>
            </w:r>
            <w:proofErr w:type="gramStart"/>
            <w:r w:rsidRPr="00E514FA">
              <w:rPr>
                <w:rFonts w:ascii="Arial" w:eastAsia="Times New Roman" w:hAnsi="Arial" w:cs="Arial"/>
                <w:color w:val="000000"/>
                <w:sz w:val="21"/>
                <w:szCs w:val="21"/>
                <w:lang w:eastAsia="ru-RU"/>
              </w:rPr>
              <w:t>информации руководителя государственного учреждения города Москвы инженерной службы района</w:t>
            </w:r>
            <w:proofErr w:type="gramEnd"/>
            <w:r w:rsidRPr="00E514FA">
              <w:rPr>
                <w:rFonts w:ascii="Arial" w:eastAsia="Times New Roman" w:hAnsi="Arial" w:cs="Arial"/>
                <w:color w:val="000000"/>
                <w:sz w:val="21"/>
                <w:szCs w:val="21"/>
                <w:lang w:eastAsia="ru-RU"/>
              </w:rPr>
              <w:t xml:space="preserve"> о работе учреждения</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9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08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r>
      <w:tr w:rsidR="00E514FA" w:rsidRPr="00E514FA" w:rsidTr="00E514FA">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numPr>
                <w:ilvl w:val="0"/>
                <w:numId w:val="3"/>
              </w:numPr>
              <w:spacing w:after="0" w:line="240" w:lineRule="auto"/>
              <w:ind w:left="0"/>
              <w:textAlignment w:val="baseline"/>
              <w:rPr>
                <w:rFonts w:ascii="Arial" w:eastAsia="Times New Roman" w:hAnsi="Arial" w:cs="Arial"/>
                <w:color w:val="000000"/>
                <w:sz w:val="18"/>
                <w:szCs w:val="18"/>
                <w:lang w:eastAsia="ru-RU"/>
              </w:rPr>
            </w:pPr>
            <w:r w:rsidRPr="00E514FA">
              <w:rPr>
                <w:rFonts w:ascii="Arial" w:eastAsia="Times New Roman" w:hAnsi="Arial" w:cs="Arial"/>
                <w:color w:val="000000"/>
                <w:sz w:val="18"/>
                <w:szCs w:val="18"/>
                <w:lang w:eastAsia="ru-RU"/>
              </w:rPr>
              <w:t> </w:t>
            </w:r>
          </w:p>
        </w:tc>
        <w:tc>
          <w:tcPr>
            <w:tcW w:w="3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xml:space="preserve">заслушивание </w:t>
            </w:r>
            <w:proofErr w:type="gramStart"/>
            <w:r w:rsidRPr="00E514FA">
              <w:rPr>
                <w:rFonts w:ascii="Arial" w:eastAsia="Times New Roman" w:hAnsi="Arial" w:cs="Arial"/>
                <w:color w:val="000000"/>
                <w:sz w:val="21"/>
                <w:szCs w:val="21"/>
                <w:lang w:eastAsia="ru-RU"/>
              </w:rPr>
              <w:t>информации руководителя многофункционального центра предоставления государственных услуг обслуживающего</w:t>
            </w:r>
            <w:proofErr w:type="gramEnd"/>
            <w:r w:rsidRPr="00E514FA">
              <w:rPr>
                <w:rFonts w:ascii="Arial" w:eastAsia="Times New Roman" w:hAnsi="Arial" w:cs="Arial"/>
                <w:color w:val="000000"/>
                <w:sz w:val="21"/>
                <w:szCs w:val="21"/>
                <w:lang w:eastAsia="ru-RU"/>
              </w:rPr>
              <w:t xml:space="preserve"> население соответствующего муниципального округа, о работе учреждения</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9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08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r>
      <w:tr w:rsidR="00E514FA" w:rsidRPr="00E514FA" w:rsidTr="00E514FA">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numPr>
                <w:ilvl w:val="0"/>
                <w:numId w:val="4"/>
              </w:numPr>
              <w:spacing w:after="0" w:line="240" w:lineRule="auto"/>
              <w:ind w:left="0"/>
              <w:textAlignment w:val="baseline"/>
              <w:rPr>
                <w:rFonts w:ascii="Arial" w:eastAsia="Times New Roman" w:hAnsi="Arial" w:cs="Arial"/>
                <w:color w:val="000000"/>
                <w:sz w:val="18"/>
                <w:szCs w:val="18"/>
                <w:lang w:eastAsia="ru-RU"/>
              </w:rPr>
            </w:pPr>
            <w:r w:rsidRPr="00E514FA">
              <w:rPr>
                <w:rFonts w:ascii="Arial" w:eastAsia="Times New Roman" w:hAnsi="Arial" w:cs="Arial"/>
                <w:color w:val="000000"/>
                <w:sz w:val="18"/>
                <w:szCs w:val="18"/>
                <w:lang w:eastAsia="ru-RU"/>
              </w:rPr>
              <w:t> </w:t>
            </w:r>
          </w:p>
        </w:tc>
        <w:tc>
          <w:tcPr>
            <w:tcW w:w="3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заслушивание информации руководителя амбулаторно-поликлинического учреждения, обслуживающего население соответствующего муниципального округа, о работе учреждения</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9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08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r>
      <w:tr w:rsidR="00E514FA" w:rsidRPr="00E514FA" w:rsidTr="00E514FA">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numPr>
                <w:ilvl w:val="0"/>
                <w:numId w:val="5"/>
              </w:numPr>
              <w:spacing w:after="0" w:line="240" w:lineRule="auto"/>
              <w:ind w:left="0"/>
              <w:textAlignment w:val="baseline"/>
              <w:rPr>
                <w:rFonts w:ascii="Arial" w:eastAsia="Times New Roman" w:hAnsi="Arial" w:cs="Arial"/>
                <w:color w:val="000000"/>
                <w:sz w:val="18"/>
                <w:szCs w:val="18"/>
                <w:lang w:eastAsia="ru-RU"/>
              </w:rPr>
            </w:pPr>
            <w:r w:rsidRPr="00E514FA">
              <w:rPr>
                <w:rFonts w:ascii="Arial" w:eastAsia="Times New Roman" w:hAnsi="Arial" w:cs="Arial"/>
                <w:color w:val="000000"/>
                <w:sz w:val="18"/>
                <w:szCs w:val="18"/>
                <w:lang w:eastAsia="ru-RU"/>
              </w:rPr>
              <w:t> </w:t>
            </w:r>
          </w:p>
        </w:tc>
        <w:tc>
          <w:tcPr>
            <w:tcW w:w="3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заслушивание информации руководителя территориального центра социального обслуживания населения, обслуживающего население соответствующего муниципального округа, о работе учреждения</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9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08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r>
      <w:tr w:rsidR="00E514FA" w:rsidRPr="00E514FA" w:rsidTr="00E514FA">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numPr>
                <w:ilvl w:val="0"/>
                <w:numId w:val="6"/>
              </w:numPr>
              <w:spacing w:after="0" w:line="240" w:lineRule="auto"/>
              <w:ind w:left="0"/>
              <w:textAlignment w:val="baseline"/>
              <w:rPr>
                <w:rFonts w:ascii="Arial" w:eastAsia="Times New Roman" w:hAnsi="Arial" w:cs="Arial"/>
                <w:color w:val="000000"/>
                <w:sz w:val="18"/>
                <w:szCs w:val="18"/>
                <w:lang w:eastAsia="ru-RU"/>
              </w:rPr>
            </w:pPr>
            <w:r w:rsidRPr="00E514FA">
              <w:rPr>
                <w:rFonts w:ascii="Arial" w:eastAsia="Times New Roman" w:hAnsi="Arial" w:cs="Arial"/>
                <w:color w:val="000000"/>
                <w:sz w:val="18"/>
                <w:szCs w:val="18"/>
                <w:lang w:eastAsia="ru-RU"/>
              </w:rPr>
              <w:t> </w:t>
            </w:r>
          </w:p>
        </w:tc>
        <w:tc>
          <w:tcPr>
            <w:tcW w:w="3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xml:space="preserve">заслушивание </w:t>
            </w:r>
            <w:proofErr w:type="gramStart"/>
            <w:r w:rsidRPr="00E514FA">
              <w:rPr>
                <w:rFonts w:ascii="Arial" w:eastAsia="Times New Roman" w:hAnsi="Arial" w:cs="Arial"/>
                <w:color w:val="000000"/>
                <w:sz w:val="21"/>
                <w:szCs w:val="21"/>
                <w:lang w:eastAsia="ru-RU"/>
              </w:rPr>
              <w:t>информации руководителя государственного общеобразовательного учреждения города Москвы</w:t>
            </w:r>
            <w:proofErr w:type="gramEnd"/>
            <w:r w:rsidRPr="00E514FA">
              <w:rPr>
                <w:rFonts w:ascii="Arial" w:eastAsia="Times New Roman" w:hAnsi="Arial" w:cs="Arial"/>
                <w:color w:val="000000"/>
                <w:sz w:val="21"/>
                <w:szCs w:val="21"/>
                <w:lang w:eastAsia="ru-RU"/>
              </w:rPr>
              <w:t xml:space="preserve"> об осуществлении данным учреждением образовательной деятельности в случае необходимости, но не более одного раза в год</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9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08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r>
      <w:tr w:rsidR="00E514FA" w:rsidRPr="00E514FA" w:rsidTr="00E514FA">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numPr>
                <w:ilvl w:val="0"/>
                <w:numId w:val="7"/>
              </w:numPr>
              <w:spacing w:after="0" w:line="240" w:lineRule="auto"/>
              <w:ind w:left="0"/>
              <w:textAlignment w:val="baseline"/>
              <w:rPr>
                <w:rFonts w:ascii="Arial" w:eastAsia="Times New Roman" w:hAnsi="Arial" w:cs="Arial"/>
                <w:color w:val="000000"/>
                <w:sz w:val="18"/>
                <w:szCs w:val="18"/>
                <w:lang w:eastAsia="ru-RU"/>
              </w:rPr>
            </w:pPr>
            <w:r w:rsidRPr="00E514FA">
              <w:rPr>
                <w:rFonts w:ascii="Arial" w:eastAsia="Times New Roman" w:hAnsi="Arial" w:cs="Arial"/>
                <w:color w:val="000000"/>
                <w:sz w:val="18"/>
                <w:szCs w:val="18"/>
                <w:lang w:eastAsia="ru-RU"/>
              </w:rPr>
              <w:t> </w:t>
            </w:r>
          </w:p>
        </w:tc>
        <w:tc>
          <w:tcPr>
            <w:tcW w:w="3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xml:space="preserve">согласование внесенного главой управы района ежегодного адресного перечня </w:t>
            </w:r>
            <w:r w:rsidRPr="00E514FA">
              <w:rPr>
                <w:rFonts w:ascii="Arial" w:eastAsia="Times New Roman" w:hAnsi="Arial" w:cs="Arial"/>
                <w:color w:val="000000"/>
                <w:sz w:val="21"/>
                <w:szCs w:val="21"/>
                <w:lang w:eastAsia="ru-RU"/>
              </w:rPr>
              <w:lastRenderedPageBreak/>
              <w:t>дворовых территорий для проведения работ по благоустройству дворовых территорий</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lastRenderedPageBreak/>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9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08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r>
      <w:tr w:rsidR="00E514FA" w:rsidRPr="00E514FA" w:rsidTr="00E514FA">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numPr>
                <w:ilvl w:val="0"/>
                <w:numId w:val="8"/>
              </w:numPr>
              <w:spacing w:after="0" w:line="240" w:lineRule="auto"/>
              <w:ind w:left="0"/>
              <w:textAlignment w:val="baseline"/>
              <w:rPr>
                <w:rFonts w:ascii="Arial" w:eastAsia="Times New Roman" w:hAnsi="Arial" w:cs="Arial"/>
                <w:color w:val="000000"/>
                <w:sz w:val="18"/>
                <w:szCs w:val="18"/>
                <w:lang w:eastAsia="ru-RU"/>
              </w:rPr>
            </w:pPr>
            <w:r w:rsidRPr="00E514FA">
              <w:rPr>
                <w:rFonts w:ascii="Arial" w:eastAsia="Times New Roman" w:hAnsi="Arial" w:cs="Arial"/>
                <w:color w:val="000000"/>
                <w:sz w:val="18"/>
                <w:szCs w:val="18"/>
                <w:lang w:eastAsia="ru-RU"/>
              </w:rPr>
              <w:lastRenderedPageBreak/>
              <w:t> </w:t>
            </w:r>
          </w:p>
        </w:tc>
        <w:tc>
          <w:tcPr>
            <w:tcW w:w="3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xml:space="preserve">участие в работе комиссий, осуществляющих открытие работ и приемку выполненных работ по благоустройству дворовых территорий, а также участие в </w:t>
            </w:r>
            <w:proofErr w:type="gramStart"/>
            <w:r w:rsidRPr="00E514FA">
              <w:rPr>
                <w:rFonts w:ascii="Arial" w:eastAsia="Times New Roman" w:hAnsi="Arial" w:cs="Arial"/>
                <w:color w:val="000000"/>
                <w:sz w:val="21"/>
                <w:szCs w:val="21"/>
                <w:lang w:eastAsia="ru-RU"/>
              </w:rPr>
              <w:t>контроле за</w:t>
            </w:r>
            <w:proofErr w:type="gramEnd"/>
            <w:r w:rsidRPr="00E514FA">
              <w:rPr>
                <w:rFonts w:ascii="Arial" w:eastAsia="Times New Roman" w:hAnsi="Arial" w:cs="Arial"/>
                <w:color w:val="000000"/>
                <w:sz w:val="21"/>
                <w:szCs w:val="21"/>
                <w:lang w:eastAsia="ru-RU"/>
              </w:rPr>
              <w:t xml:space="preserve"> ходом выполнения указанных работ</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9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08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r>
      <w:tr w:rsidR="00E514FA" w:rsidRPr="00E514FA" w:rsidTr="00E514FA">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numPr>
                <w:ilvl w:val="0"/>
                <w:numId w:val="9"/>
              </w:numPr>
              <w:spacing w:after="0" w:line="240" w:lineRule="auto"/>
              <w:ind w:left="0"/>
              <w:textAlignment w:val="baseline"/>
              <w:rPr>
                <w:rFonts w:ascii="Arial" w:eastAsia="Times New Roman" w:hAnsi="Arial" w:cs="Arial"/>
                <w:color w:val="000000"/>
                <w:sz w:val="18"/>
                <w:szCs w:val="18"/>
                <w:lang w:eastAsia="ru-RU"/>
              </w:rPr>
            </w:pPr>
            <w:r w:rsidRPr="00E514FA">
              <w:rPr>
                <w:rFonts w:ascii="Arial" w:eastAsia="Times New Roman" w:hAnsi="Arial" w:cs="Arial"/>
                <w:color w:val="000000"/>
                <w:sz w:val="18"/>
                <w:szCs w:val="18"/>
                <w:lang w:eastAsia="ru-RU"/>
              </w:rPr>
              <w:t> </w:t>
            </w:r>
          </w:p>
        </w:tc>
        <w:tc>
          <w:tcPr>
            <w:tcW w:w="3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согласование плана благоустройства парков и скверов, находящихся в ведении отраслевого органа исполнительной власти города Москвы, осуществляющего функции по разработке и реализации государственной политики в сферах жилищно-коммунального хозяйства и благоустройства, или в ведении префектуры административного округа города Москвы</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9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08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r>
      <w:tr w:rsidR="00E514FA" w:rsidRPr="00E514FA" w:rsidTr="00E514FA">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numPr>
                <w:ilvl w:val="0"/>
                <w:numId w:val="10"/>
              </w:numPr>
              <w:spacing w:after="0" w:line="240" w:lineRule="auto"/>
              <w:ind w:left="0"/>
              <w:textAlignment w:val="baseline"/>
              <w:rPr>
                <w:rFonts w:ascii="Arial" w:eastAsia="Times New Roman" w:hAnsi="Arial" w:cs="Arial"/>
                <w:color w:val="000000"/>
                <w:sz w:val="18"/>
                <w:szCs w:val="18"/>
                <w:lang w:eastAsia="ru-RU"/>
              </w:rPr>
            </w:pPr>
            <w:r w:rsidRPr="00E514FA">
              <w:rPr>
                <w:rFonts w:ascii="Arial" w:eastAsia="Times New Roman" w:hAnsi="Arial" w:cs="Arial"/>
                <w:color w:val="000000"/>
                <w:sz w:val="18"/>
                <w:szCs w:val="18"/>
                <w:lang w:eastAsia="ru-RU"/>
              </w:rPr>
              <w:t>10.  </w:t>
            </w:r>
          </w:p>
        </w:tc>
        <w:tc>
          <w:tcPr>
            <w:tcW w:w="3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согласование внесенного главой управы района ежегодного адресного перечня многоквартирных домов, подлежащих капитальному ремонту полностью за счет средств бюджета города Москвы</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9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08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r>
      <w:tr w:rsidR="00E514FA" w:rsidRPr="00E514FA" w:rsidTr="00E514FA">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numPr>
                <w:ilvl w:val="0"/>
                <w:numId w:val="11"/>
              </w:numPr>
              <w:spacing w:after="0" w:line="240" w:lineRule="auto"/>
              <w:ind w:left="0"/>
              <w:textAlignment w:val="baseline"/>
              <w:rPr>
                <w:rFonts w:ascii="Arial" w:eastAsia="Times New Roman" w:hAnsi="Arial" w:cs="Arial"/>
                <w:color w:val="000000"/>
                <w:sz w:val="18"/>
                <w:szCs w:val="18"/>
                <w:lang w:eastAsia="ru-RU"/>
              </w:rPr>
            </w:pPr>
            <w:r w:rsidRPr="00E514FA">
              <w:rPr>
                <w:rFonts w:ascii="Arial" w:eastAsia="Times New Roman" w:hAnsi="Arial" w:cs="Arial"/>
                <w:color w:val="000000"/>
                <w:sz w:val="18"/>
                <w:szCs w:val="18"/>
                <w:lang w:eastAsia="ru-RU"/>
              </w:rPr>
              <w:t>11.  </w:t>
            </w:r>
          </w:p>
        </w:tc>
        <w:tc>
          <w:tcPr>
            <w:tcW w:w="3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xml:space="preserve">участие в работе комиссий, осуществляющих открытие работ и приемку выполненных работ по капитальному ремонту многоквартирных домов, финансирование которого осуществляется полностью за счет средств бюджета города Москвы, участие в </w:t>
            </w:r>
            <w:proofErr w:type="gramStart"/>
            <w:r w:rsidRPr="00E514FA">
              <w:rPr>
                <w:rFonts w:ascii="Arial" w:eastAsia="Times New Roman" w:hAnsi="Arial" w:cs="Arial"/>
                <w:color w:val="000000"/>
                <w:sz w:val="21"/>
                <w:szCs w:val="21"/>
                <w:lang w:eastAsia="ru-RU"/>
              </w:rPr>
              <w:t>контроле за</w:t>
            </w:r>
            <w:proofErr w:type="gramEnd"/>
            <w:r w:rsidRPr="00E514FA">
              <w:rPr>
                <w:rFonts w:ascii="Arial" w:eastAsia="Times New Roman" w:hAnsi="Arial" w:cs="Arial"/>
                <w:color w:val="000000"/>
                <w:sz w:val="21"/>
                <w:szCs w:val="21"/>
                <w:lang w:eastAsia="ru-RU"/>
              </w:rPr>
              <w:t xml:space="preserve"> ходом выполнения указанных работ</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9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08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r>
      <w:tr w:rsidR="00E514FA" w:rsidRPr="00E514FA" w:rsidTr="00E514FA">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numPr>
                <w:ilvl w:val="0"/>
                <w:numId w:val="12"/>
              </w:numPr>
              <w:spacing w:after="0" w:line="240" w:lineRule="auto"/>
              <w:ind w:left="0"/>
              <w:textAlignment w:val="baseline"/>
              <w:rPr>
                <w:rFonts w:ascii="Arial" w:eastAsia="Times New Roman" w:hAnsi="Arial" w:cs="Arial"/>
                <w:color w:val="000000"/>
                <w:sz w:val="18"/>
                <w:szCs w:val="18"/>
                <w:lang w:eastAsia="ru-RU"/>
              </w:rPr>
            </w:pPr>
            <w:r w:rsidRPr="00E514FA">
              <w:rPr>
                <w:rFonts w:ascii="Arial" w:eastAsia="Times New Roman" w:hAnsi="Arial" w:cs="Arial"/>
                <w:color w:val="000000"/>
                <w:sz w:val="18"/>
                <w:szCs w:val="18"/>
                <w:lang w:eastAsia="ru-RU"/>
              </w:rPr>
              <w:t>12.  </w:t>
            </w:r>
          </w:p>
        </w:tc>
        <w:tc>
          <w:tcPr>
            <w:tcW w:w="3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xml:space="preserve">согласование </w:t>
            </w:r>
            <w:proofErr w:type="gramStart"/>
            <w:r w:rsidRPr="00E514FA">
              <w:rPr>
                <w:rFonts w:ascii="Arial" w:eastAsia="Times New Roman" w:hAnsi="Arial" w:cs="Arial"/>
                <w:color w:val="000000"/>
                <w:sz w:val="21"/>
                <w:szCs w:val="21"/>
                <w:lang w:eastAsia="ru-RU"/>
              </w:rPr>
              <w:t>проекта правового акта префектуры административного округа города Москвы</w:t>
            </w:r>
            <w:proofErr w:type="gramEnd"/>
            <w:r w:rsidRPr="00E514FA">
              <w:rPr>
                <w:rFonts w:ascii="Arial" w:eastAsia="Times New Roman" w:hAnsi="Arial" w:cs="Arial"/>
                <w:color w:val="000000"/>
                <w:sz w:val="21"/>
                <w:szCs w:val="21"/>
                <w:lang w:eastAsia="ru-RU"/>
              </w:rPr>
              <w:t xml:space="preserve"> об утверждении акта о выборе земельного участка в целях размещения объектов гаражного назначения и объектов религиозного назначения</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9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08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r>
      <w:tr w:rsidR="00E514FA" w:rsidRPr="00E514FA" w:rsidTr="00E514FA">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numPr>
                <w:ilvl w:val="0"/>
                <w:numId w:val="13"/>
              </w:numPr>
              <w:spacing w:after="0" w:line="240" w:lineRule="auto"/>
              <w:ind w:left="0"/>
              <w:textAlignment w:val="baseline"/>
              <w:rPr>
                <w:rFonts w:ascii="Arial" w:eastAsia="Times New Roman" w:hAnsi="Arial" w:cs="Arial"/>
                <w:color w:val="000000"/>
                <w:sz w:val="18"/>
                <w:szCs w:val="18"/>
                <w:lang w:eastAsia="ru-RU"/>
              </w:rPr>
            </w:pPr>
            <w:r w:rsidRPr="00E514FA">
              <w:rPr>
                <w:rFonts w:ascii="Arial" w:eastAsia="Times New Roman" w:hAnsi="Arial" w:cs="Arial"/>
                <w:color w:val="000000"/>
                <w:sz w:val="18"/>
                <w:szCs w:val="18"/>
                <w:lang w:eastAsia="ru-RU"/>
              </w:rPr>
              <w:t>13.  </w:t>
            </w:r>
          </w:p>
        </w:tc>
        <w:tc>
          <w:tcPr>
            <w:tcW w:w="3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proofErr w:type="gramStart"/>
            <w:r w:rsidRPr="00E514FA">
              <w:rPr>
                <w:rFonts w:ascii="Arial" w:eastAsia="Times New Roman" w:hAnsi="Arial" w:cs="Arial"/>
                <w:color w:val="000000"/>
                <w:sz w:val="21"/>
                <w:szCs w:val="21"/>
                <w:lang w:eastAsia="ru-RU"/>
              </w:rPr>
              <w:t xml:space="preserve">согласование проекта </w:t>
            </w:r>
            <w:r w:rsidRPr="00E514FA">
              <w:rPr>
                <w:rFonts w:ascii="Arial" w:eastAsia="Times New Roman" w:hAnsi="Arial" w:cs="Arial"/>
                <w:color w:val="000000"/>
                <w:sz w:val="21"/>
                <w:szCs w:val="21"/>
                <w:lang w:eastAsia="ru-RU"/>
              </w:rPr>
              <w:lastRenderedPageBreak/>
              <w:t>градостроительного плана земельного участка для размещения объектов капитального строительства (в том числе аптечных организаций, учреждений для работы с детьми, объектов спорта, стационарных торговых объектов, объектов бытового обслуживания, рынков) общей площадью до1500 кв. метров, строительство которых осуществляется за счет средств частных лиц, объектов религиозного назначения, если предусмотренное таковое согласование не проводилось, а также иных объектов, определяемых Правительством Москвы</w:t>
            </w:r>
            <w:proofErr w:type="gramEnd"/>
          </w:p>
        </w:tc>
        <w:tc>
          <w:tcPr>
            <w:tcW w:w="113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lastRenderedPageBreak/>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9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08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r>
      <w:tr w:rsidR="00E514FA" w:rsidRPr="00E514FA" w:rsidTr="00E514FA">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numPr>
                <w:ilvl w:val="0"/>
                <w:numId w:val="14"/>
              </w:numPr>
              <w:spacing w:after="0" w:line="240" w:lineRule="auto"/>
              <w:ind w:left="0"/>
              <w:textAlignment w:val="baseline"/>
              <w:rPr>
                <w:rFonts w:ascii="Arial" w:eastAsia="Times New Roman" w:hAnsi="Arial" w:cs="Arial"/>
                <w:color w:val="000000"/>
                <w:sz w:val="18"/>
                <w:szCs w:val="18"/>
                <w:lang w:eastAsia="ru-RU"/>
              </w:rPr>
            </w:pPr>
            <w:r w:rsidRPr="00E514FA">
              <w:rPr>
                <w:rFonts w:ascii="Arial" w:eastAsia="Times New Roman" w:hAnsi="Arial" w:cs="Arial"/>
                <w:color w:val="000000"/>
                <w:sz w:val="18"/>
                <w:szCs w:val="18"/>
                <w:lang w:eastAsia="ru-RU"/>
              </w:rPr>
              <w:lastRenderedPageBreak/>
              <w:t>14.  </w:t>
            </w:r>
          </w:p>
        </w:tc>
        <w:tc>
          <w:tcPr>
            <w:tcW w:w="3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согласование проекта схемы и проекта изменения схемы размещения нестационарных торговых объектов</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9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08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r>
      <w:tr w:rsidR="00E514FA" w:rsidRPr="00E514FA" w:rsidTr="00E514FA">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numPr>
                <w:ilvl w:val="0"/>
                <w:numId w:val="15"/>
              </w:numPr>
              <w:spacing w:after="0" w:line="240" w:lineRule="auto"/>
              <w:ind w:left="0"/>
              <w:textAlignment w:val="baseline"/>
              <w:rPr>
                <w:rFonts w:ascii="Arial" w:eastAsia="Times New Roman" w:hAnsi="Arial" w:cs="Arial"/>
                <w:color w:val="000000"/>
                <w:sz w:val="18"/>
                <w:szCs w:val="18"/>
                <w:lang w:eastAsia="ru-RU"/>
              </w:rPr>
            </w:pPr>
            <w:r w:rsidRPr="00E514FA">
              <w:rPr>
                <w:rFonts w:ascii="Arial" w:eastAsia="Times New Roman" w:hAnsi="Arial" w:cs="Arial"/>
                <w:color w:val="000000"/>
                <w:sz w:val="18"/>
                <w:szCs w:val="18"/>
                <w:lang w:eastAsia="ru-RU"/>
              </w:rPr>
              <w:t>15.  </w:t>
            </w:r>
          </w:p>
        </w:tc>
        <w:tc>
          <w:tcPr>
            <w:tcW w:w="3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согласование схемы и проекта изменения схемы размещения сезонных кафе</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9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08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r>
      <w:tr w:rsidR="00E514FA" w:rsidRPr="00E514FA" w:rsidTr="00E514FA">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numPr>
                <w:ilvl w:val="0"/>
                <w:numId w:val="16"/>
              </w:numPr>
              <w:spacing w:after="0" w:line="240" w:lineRule="auto"/>
              <w:ind w:left="0"/>
              <w:textAlignment w:val="baseline"/>
              <w:rPr>
                <w:rFonts w:ascii="Arial" w:eastAsia="Times New Roman" w:hAnsi="Arial" w:cs="Arial"/>
                <w:color w:val="000000"/>
                <w:sz w:val="18"/>
                <w:szCs w:val="18"/>
                <w:lang w:eastAsia="ru-RU"/>
              </w:rPr>
            </w:pPr>
            <w:r w:rsidRPr="00E514FA">
              <w:rPr>
                <w:rFonts w:ascii="Arial" w:eastAsia="Times New Roman" w:hAnsi="Arial" w:cs="Arial"/>
                <w:color w:val="000000"/>
                <w:sz w:val="18"/>
                <w:szCs w:val="18"/>
                <w:lang w:eastAsia="ru-RU"/>
              </w:rPr>
              <w:t>16.  </w:t>
            </w:r>
          </w:p>
        </w:tc>
        <w:tc>
          <w:tcPr>
            <w:tcW w:w="3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согласование проекта схемы и проекта изменения схемы размещения иных объектов в случаях, предусмотренных Правительством Москвы</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9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08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r>
      <w:tr w:rsidR="00E514FA" w:rsidRPr="00E514FA" w:rsidTr="00E514FA">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numPr>
                <w:ilvl w:val="0"/>
                <w:numId w:val="17"/>
              </w:numPr>
              <w:spacing w:after="0" w:line="240" w:lineRule="auto"/>
              <w:ind w:left="0"/>
              <w:textAlignment w:val="baseline"/>
              <w:rPr>
                <w:rFonts w:ascii="Arial" w:eastAsia="Times New Roman" w:hAnsi="Arial" w:cs="Arial"/>
                <w:color w:val="000000"/>
                <w:sz w:val="18"/>
                <w:szCs w:val="18"/>
                <w:lang w:eastAsia="ru-RU"/>
              </w:rPr>
            </w:pPr>
            <w:r w:rsidRPr="00E514FA">
              <w:rPr>
                <w:rFonts w:ascii="Arial" w:eastAsia="Times New Roman" w:hAnsi="Arial" w:cs="Arial"/>
                <w:color w:val="000000"/>
                <w:sz w:val="18"/>
                <w:szCs w:val="18"/>
                <w:lang w:eastAsia="ru-RU"/>
              </w:rPr>
              <w:t>17.  </w:t>
            </w:r>
          </w:p>
        </w:tc>
        <w:tc>
          <w:tcPr>
            <w:tcW w:w="3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согласование мест размещения ярмарок выходного дня и проведение мониторинга их работы в соответствии с нормативными правовыми актами города Москвы</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9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08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r>
      <w:tr w:rsidR="00E514FA" w:rsidRPr="00E514FA" w:rsidTr="00E514FA">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numPr>
                <w:ilvl w:val="0"/>
                <w:numId w:val="18"/>
              </w:numPr>
              <w:spacing w:after="0" w:line="240" w:lineRule="auto"/>
              <w:ind w:left="0"/>
              <w:textAlignment w:val="baseline"/>
              <w:rPr>
                <w:rFonts w:ascii="Arial" w:eastAsia="Times New Roman" w:hAnsi="Arial" w:cs="Arial"/>
                <w:color w:val="000000"/>
                <w:sz w:val="18"/>
                <w:szCs w:val="18"/>
                <w:lang w:eastAsia="ru-RU"/>
              </w:rPr>
            </w:pPr>
            <w:r w:rsidRPr="00E514FA">
              <w:rPr>
                <w:rFonts w:ascii="Arial" w:eastAsia="Times New Roman" w:hAnsi="Arial" w:cs="Arial"/>
                <w:color w:val="000000"/>
                <w:sz w:val="18"/>
                <w:szCs w:val="18"/>
                <w:lang w:eastAsia="ru-RU"/>
              </w:rPr>
              <w:t>18.  </w:t>
            </w:r>
          </w:p>
        </w:tc>
        <w:tc>
          <w:tcPr>
            <w:tcW w:w="3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формирование и утверждение плана дополнительных мероприятий по социально-экономическому развитию района</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9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08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r>
      <w:tr w:rsidR="00E514FA" w:rsidRPr="00E514FA" w:rsidTr="00E514FA">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numPr>
                <w:ilvl w:val="0"/>
                <w:numId w:val="19"/>
              </w:numPr>
              <w:spacing w:after="0" w:line="240" w:lineRule="auto"/>
              <w:ind w:left="0"/>
              <w:textAlignment w:val="baseline"/>
              <w:rPr>
                <w:rFonts w:ascii="Arial" w:eastAsia="Times New Roman" w:hAnsi="Arial" w:cs="Arial"/>
                <w:color w:val="000000"/>
                <w:sz w:val="18"/>
                <w:szCs w:val="18"/>
                <w:lang w:eastAsia="ru-RU"/>
              </w:rPr>
            </w:pPr>
            <w:r w:rsidRPr="00E514FA">
              <w:rPr>
                <w:rFonts w:ascii="Arial" w:eastAsia="Times New Roman" w:hAnsi="Arial" w:cs="Arial"/>
                <w:color w:val="000000"/>
                <w:sz w:val="18"/>
                <w:szCs w:val="18"/>
                <w:lang w:eastAsia="ru-RU"/>
              </w:rPr>
              <w:t>19.  </w:t>
            </w:r>
          </w:p>
        </w:tc>
        <w:tc>
          <w:tcPr>
            <w:tcW w:w="3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proofErr w:type="gramStart"/>
            <w:r w:rsidRPr="00E514FA">
              <w:rPr>
                <w:rFonts w:ascii="Arial" w:eastAsia="Times New Roman" w:hAnsi="Arial" w:cs="Arial"/>
                <w:color w:val="000000"/>
                <w:sz w:val="21"/>
                <w:szCs w:val="21"/>
                <w:lang w:eastAsia="ru-RU"/>
              </w:rPr>
              <w:t xml:space="preserve">рассмотрение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w:t>
            </w:r>
            <w:r w:rsidRPr="00E514FA">
              <w:rPr>
                <w:rFonts w:ascii="Arial" w:eastAsia="Times New Roman" w:hAnsi="Arial" w:cs="Arial"/>
                <w:color w:val="000000"/>
                <w:sz w:val="21"/>
                <w:szCs w:val="21"/>
                <w:lang w:eastAsia="ru-RU"/>
              </w:rPr>
              <w:lastRenderedPageBreak/>
              <w:t>исполнительной власти города Москвы о переводе жилого помещения в нежилое в многоквартирном жилом доме</w:t>
            </w:r>
            <w:proofErr w:type="gramEnd"/>
          </w:p>
        </w:tc>
        <w:tc>
          <w:tcPr>
            <w:tcW w:w="113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lastRenderedPageBreak/>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9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08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r>
      <w:tr w:rsidR="00E514FA" w:rsidRPr="00E514FA" w:rsidTr="00E514FA">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numPr>
                <w:ilvl w:val="0"/>
                <w:numId w:val="20"/>
              </w:numPr>
              <w:spacing w:after="0" w:line="240" w:lineRule="auto"/>
              <w:ind w:left="0"/>
              <w:textAlignment w:val="baseline"/>
              <w:rPr>
                <w:rFonts w:ascii="Arial" w:eastAsia="Times New Roman" w:hAnsi="Arial" w:cs="Arial"/>
                <w:color w:val="000000"/>
                <w:sz w:val="18"/>
                <w:szCs w:val="18"/>
                <w:lang w:eastAsia="ru-RU"/>
              </w:rPr>
            </w:pPr>
            <w:r w:rsidRPr="00E514FA">
              <w:rPr>
                <w:rFonts w:ascii="Arial" w:eastAsia="Times New Roman" w:hAnsi="Arial" w:cs="Arial"/>
                <w:color w:val="000000"/>
                <w:sz w:val="18"/>
                <w:szCs w:val="18"/>
                <w:lang w:eastAsia="ru-RU"/>
              </w:rPr>
              <w:lastRenderedPageBreak/>
              <w:t>20.  </w:t>
            </w:r>
          </w:p>
        </w:tc>
        <w:tc>
          <w:tcPr>
            <w:tcW w:w="3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заслушивание руководителей управляющих организаций о работе по содержанию многоквартирных домов с учетом обращений жителей</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9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08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r>
      <w:tr w:rsidR="00E514FA" w:rsidRPr="00E514FA" w:rsidTr="00E514FA">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numPr>
                <w:ilvl w:val="0"/>
                <w:numId w:val="21"/>
              </w:numPr>
              <w:spacing w:after="0" w:line="240" w:lineRule="auto"/>
              <w:ind w:left="0"/>
              <w:textAlignment w:val="baseline"/>
              <w:rPr>
                <w:rFonts w:ascii="Arial" w:eastAsia="Times New Roman" w:hAnsi="Arial" w:cs="Arial"/>
                <w:color w:val="000000"/>
                <w:sz w:val="18"/>
                <w:szCs w:val="18"/>
                <w:lang w:eastAsia="ru-RU"/>
              </w:rPr>
            </w:pPr>
            <w:r w:rsidRPr="00E514FA">
              <w:rPr>
                <w:rFonts w:ascii="Arial" w:eastAsia="Times New Roman" w:hAnsi="Arial" w:cs="Arial"/>
                <w:color w:val="000000"/>
                <w:sz w:val="18"/>
                <w:szCs w:val="18"/>
                <w:lang w:eastAsia="ru-RU"/>
              </w:rPr>
              <w:t>21.  </w:t>
            </w:r>
          </w:p>
        </w:tc>
        <w:tc>
          <w:tcPr>
            <w:tcW w:w="3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организация проведения проверки деятельности управляющих организаций,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изменении способа управления многоквартирным домом</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9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08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r>
      <w:tr w:rsidR="00E514FA" w:rsidRPr="00E514FA" w:rsidTr="00E514FA">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numPr>
                <w:ilvl w:val="0"/>
                <w:numId w:val="22"/>
              </w:numPr>
              <w:spacing w:after="0" w:line="240" w:lineRule="auto"/>
              <w:ind w:left="0"/>
              <w:textAlignment w:val="baseline"/>
              <w:rPr>
                <w:rFonts w:ascii="Arial" w:eastAsia="Times New Roman" w:hAnsi="Arial" w:cs="Arial"/>
                <w:color w:val="000000"/>
                <w:sz w:val="18"/>
                <w:szCs w:val="18"/>
                <w:lang w:eastAsia="ru-RU"/>
              </w:rPr>
            </w:pPr>
            <w:r w:rsidRPr="00E514FA">
              <w:rPr>
                <w:rFonts w:ascii="Arial" w:eastAsia="Times New Roman" w:hAnsi="Arial" w:cs="Arial"/>
                <w:color w:val="000000"/>
                <w:sz w:val="18"/>
                <w:szCs w:val="18"/>
                <w:lang w:eastAsia="ru-RU"/>
              </w:rPr>
              <w:t>22.  </w:t>
            </w:r>
          </w:p>
        </w:tc>
        <w:tc>
          <w:tcPr>
            <w:tcW w:w="3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xml:space="preserve">согласование перечня нежилых помещений, находящихся в собственности города Москвы, предназначенных для организации </w:t>
            </w:r>
            <w:proofErr w:type="spellStart"/>
            <w:r w:rsidRPr="00E514FA">
              <w:rPr>
                <w:rFonts w:ascii="Arial" w:eastAsia="Times New Roman" w:hAnsi="Arial" w:cs="Arial"/>
                <w:color w:val="000000"/>
                <w:sz w:val="21"/>
                <w:szCs w:val="21"/>
                <w:lang w:eastAsia="ru-RU"/>
              </w:rPr>
              <w:t>досуговой</w:t>
            </w:r>
            <w:proofErr w:type="spellEnd"/>
            <w:r w:rsidRPr="00E514FA">
              <w:rPr>
                <w:rFonts w:ascii="Arial" w:eastAsia="Times New Roman" w:hAnsi="Arial" w:cs="Arial"/>
                <w:color w:val="000000"/>
                <w:sz w:val="21"/>
                <w:szCs w:val="21"/>
                <w:lang w:eastAsia="ru-RU"/>
              </w:rPr>
              <w:t>, социально-воспитательной, физкультурно-оздоровительной и спортивной работы с населением по месту жительства с участием социально ориентированных некоммерческих организаций</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9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08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r>
      <w:tr w:rsidR="00E514FA" w:rsidRPr="00E514FA" w:rsidTr="00E514FA">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numPr>
                <w:ilvl w:val="0"/>
                <w:numId w:val="23"/>
              </w:numPr>
              <w:spacing w:after="0" w:line="240" w:lineRule="auto"/>
              <w:ind w:left="0"/>
              <w:textAlignment w:val="baseline"/>
              <w:rPr>
                <w:rFonts w:ascii="Arial" w:eastAsia="Times New Roman" w:hAnsi="Arial" w:cs="Arial"/>
                <w:color w:val="000000"/>
                <w:sz w:val="18"/>
                <w:szCs w:val="18"/>
                <w:lang w:eastAsia="ru-RU"/>
              </w:rPr>
            </w:pPr>
            <w:r w:rsidRPr="00E514FA">
              <w:rPr>
                <w:rFonts w:ascii="Arial" w:eastAsia="Times New Roman" w:hAnsi="Arial" w:cs="Arial"/>
                <w:color w:val="000000"/>
                <w:sz w:val="18"/>
                <w:szCs w:val="18"/>
                <w:lang w:eastAsia="ru-RU"/>
              </w:rPr>
              <w:t>23.  </w:t>
            </w:r>
          </w:p>
        </w:tc>
        <w:tc>
          <w:tcPr>
            <w:tcW w:w="3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xml:space="preserve">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(проектов) по организации </w:t>
            </w:r>
            <w:proofErr w:type="spellStart"/>
            <w:r w:rsidRPr="00E514FA">
              <w:rPr>
                <w:rFonts w:ascii="Arial" w:eastAsia="Times New Roman" w:hAnsi="Arial" w:cs="Arial"/>
                <w:color w:val="000000"/>
                <w:sz w:val="21"/>
                <w:szCs w:val="21"/>
                <w:lang w:eastAsia="ru-RU"/>
              </w:rPr>
              <w:t>досуговой</w:t>
            </w:r>
            <w:proofErr w:type="spellEnd"/>
            <w:r w:rsidRPr="00E514FA">
              <w:rPr>
                <w:rFonts w:ascii="Arial" w:eastAsia="Times New Roman" w:hAnsi="Arial" w:cs="Arial"/>
                <w:color w:val="000000"/>
                <w:sz w:val="21"/>
                <w:szCs w:val="21"/>
                <w:lang w:eastAsia="ru-RU"/>
              </w:rPr>
              <w:t>, социально-воспитательной, физкультурно-оздоровительной и спортивной работы с населением по месту жительства в нежилых помещениях, находящихся в собственности города Москвы</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9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08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r>
      <w:tr w:rsidR="00E514FA" w:rsidRPr="00E514FA" w:rsidTr="00E514FA">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numPr>
                <w:ilvl w:val="0"/>
                <w:numId w:val="24"/>
              </w:numPr>
              <w:spacing w:after="0" w:line="240" w:lineRule="auto"/>
              <w:ind w:left="0"/>
              <w:textAlignment w:val="baseline"/>
              <w:rPr>
                <w:rFonts w:ascii="Arial" w:eastAsia="Times New Roman" w:hAnsi="Arial" w:cs="Arial"/>
                <w:color w:val="000000"/>
                <w:sz w:val="18"/>
                <w:szCs w:val="18"/>
                <w:lang w:eastAsia="ru-RU"/>
              </w:rPr>
            </w:pPr>
            <w:r w:rsidRPr="00E514FA">
              <w:rPr>
                <w:rFonts w:ascii="Arial" w:eastAsia="Times New Roman" w:hAnsi="Arial" w:cs="Arial"/>
                <w:color w:val="000000"/>
                <w:sz w:val="18"/>
                <w:szCs w:val="18"/>
                <w:lang w:eastAsia="ru-RU"/>
              </w:rPr>
              <w:t>24.  </w:t>
            </w:r>
          </w:p>
        </w:tc>
        <w:tc>
          <w:tcPr>
            <w:tcW w:w="3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xml:space="preserve">прием жителей муниципального округа, а также рассмотрение </w:t>
            </w:r>
            <w:r w:rsidRPr="00E514FA">
              <w:rPr>
                <w:rFonts w:ascii="Arial" w:eastAsia="Times New Roman" w:hAnsi="Arial" w:cs="Arial"/>
                <w:color w:val="000000"/>
                <w:sz w:val="21"/>
                <w:szCs w:val="21"/>
                <w:lang w:eastAsia="ru-RU"/>
              </w:rPr>
              <w:lastRenderedPageBreak/>
              <w:t>обращений жителей муниципального округа и ответы на них</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lastRenderedPageBreak/>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9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08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r>
      <w:tr w:rsidR="00E514FA" w:rsidRPr="00E514FA" w:rsidTr="00E514FA">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numPr>
                <w:ilvl w:val="0"/>
                <w:numId w:val="25"/>
              </w:numPr>
              <w:spacing w:after="0" w:line="240" w:lineRule="auto"/>
              <w:ind w:left="0"/>
              <w:textAlignment w:val="baseline"/>
              <w:rPr>
                <w:rFonts w:ascii="Arial" w:eastAsia="Times New Roman" w:hAnsi="Arial" w:cs="Arial"/>
                <w:color w:val="000000"/>
                <w:sz w:val="18"/>
                <w:szCs w:val="18"/>
                <w:lang w:eastAsia="ru-RU"/>
              </w:rPr>
            </w:pPr>
            <w:r w:rsidRPr="00E514FA">
              <w:rPr>
                <w:rFonts w:ascii="Arial" w:eastAsia="Times New Roman" w:hAnsi="Arial" w:cs="Arial"/>
                <w:color w:val="000000"/>
                <w:sz w:val="18"/>
                <w:szCs w:val="18"/>
                <w:lang w:eastAsia="ru-RU"/>
              </w:rPr>
              <w:lastRenderedPageBreak/>
              <w:t>25.  </w:t>
            </w:r>
          </w:p>
        </w:tc>
        <w:tc>
          <w:tcPr>
            <w:tcW w:w="3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xml:space="preserve">встречи депутатов с жителями муниципального округа (избирателями) по вопросам входящих в компетенцию органов местного самоуправления в соответствии с законами города Москвы и Уставом муниципального округа </w:t>
            </w:r>
            <w:proofErr w:type="spellStart"/>
            <w:r w:rsidRPr="00E514FA">
              <w:rPr>
                <w:rFonts w:ascii="Arial" w:eastAsia="Times New Roman" w:hAnsi="Arial" w:cs="Arial"/>
                <w:color w:val="000000"/>
                <w:sz w:val="21"/>
                <w:szCs w:val="21"/>
                <w:lang w:eastAsia="ru-RU"/>
              </w:rPr>
              <w:t>Головинский</w:t>
            </w:r>
            <w:proofErr w:type="spellEnd"/>
          </w:p>
        </w:tc>
        <w:tc>
          <w:tcPr>
            <w:tcW w:w="113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9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08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r>
      <w:tr w:rsidR="00E514FA" w:rsidRPr="00E514FA" w:rsidTr="00E514FA">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numPr>
                <w:ilvl w:val="0"/>
                <w:numId w:val="26"/>
              </w:numPr>
              <w:spacing w:after="0" w:line="240" w:lineRule="auto"/>
              <w:ind w:left="0"/>
              <w:textAlignment w:val="baseline"/>
              <w:rPr>
                <w:rFonts w:ascii="Arial" w:eastAsia="Times New Roman" w:hAnsi="Arial" w:cs="Arial"/>
                <w:color w:val="000000"/>
                <w:sz w:val="18"/>
                <w:szCs w:val="18"/>
                <w:lang w:eastAsia="ru-RU"/>
              </w:rPr>
            </w:pPr>
            <w:r w:rsidRPr="00E514FA">
              <w:rPr>
                <w:rFonts w:ascii="Arial" w:eastAsia="Times New Roman" w:hAnsi="Arial" w:cs="Arial"/>
                <w:color w:val="000000"/>
                <w:sz w:val="18"/>
                <w:szCs w:val="18"/>
                <w:lang w:eastAsia="ru-RU"/>
              </w:rPr>
              <w:t>26.  </w:t>
            </w:r>
          </w:p>
        </w:tc>
        <w:tc>
          <w:tcPr>
            <w:tcW w:w="3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участие депутатов во встречах органов государственной власти города Москвы с жителями муниципального округа</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9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08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r>
      <w:tr w:rsidR="00E514FA" w:rsidRPr="00E514FA" w:rsidTr="00E514FA">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numPr>
                <w:ilvl w:val="0"/>
                <w:numId w:val="27"/>
              </w:numPr>
              <w:spacing w:after="0" w:line="240" w:lineRule="auto"/>
              <w:ind w:left="0"/>
              <w:textAlignment w:val="baseline"/>
              <w:rPr>
                <w:rFonts w:ascii="Arial" w:eastAsia="Times New Roman" w:hAnsi="Arial" w:cs="Arial"/>
                <w:color w:val="000000"/>
                <w:sz w:val="18"/>
                <w:szCs w:val="18"/>
                <w:lang w:eastAsia="ru-RU"/>
              </w:rPr>
            </w:pPr>
            <w:r w:rsidRPr="00E514FA">
              <w:rPr>
                <w:rFonts w:ascii="Arial" w:eastAsia="Times New Roman" w:hAnsi="Arial" w:cs="Arial"/>
                <w:color w:val="000000"/>
                <w:sz w:val="18"/>
                <w:szCs w:val="18"/>
                <w:lang w:eastAsia="ru-RU"/>
              </w:rPr>
              <w:t>27.  </w:t>
            </w:r>
          </w:p>
        </w:tc>
        <w:tc>
          <w:tcPr>
            <w:tcW w:w="3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участие депутатов в заседаниях Совета депутатов</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9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08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r>
      <w:tr w:rsidR="00E514FA" w:rsidRPr="00E514FA" w:rsidTr="00E514FA">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numPr>
                <w:ilvl w:val="0"/>
                <w:numId w:val="28"/>
              </w:numPr>
              <w:spacing w:after="0" w:line="240" w:lineRule="auto"/>
              <w:ind w:left="0"/>
              <w:textAlignment w:val="baseline"/>
              <w:rPr>
                <w:rFonts w:ascii="Arial" w:eastAsia="Times New Roman" w:hAnsi="Arial" w:cs="Arial"/>
                <w:color w:val="000000"/>
                <w:sz w:val="18"/>
                <w:szCs w:val="18"/>
                <w:lang w:eastAsia="ru-RU"/>
              </w:rPr>
            </w:pPr>
            <w:r w:rsidRPr="00E514FA">
              <w:rPr>
                <w:rFonts w:ascii="Arial" w:eastAsia="Times New Roman" w:hAnsi="Arial" w:cs="Arial"/>
                <w:color w:val="000000"/>
                <w:sz w:val="18"/>
                <w:szCs w:val="18"/>
                <w:lang w:eastAsia="ru-RU"/>
              </w:rPr>
              <w:t>28.  </w:t>
            </w:r>
          </w:p>
        </w:tc>
        <w:tc>
          <w:tcPr>
            <w:tcW w:w="3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участие депутатов в комиссиях и рабочих группах Совета депутатов</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9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08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r>
      <w:tr w:rsidR="00E514FA" w:rsidRPr="00E514FA" w:rsidTr="00E514FA">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numPr>
                <w:ilvl w:val="0"/>
                <w:numId w:val="29"/>
              </w:numPr>
              <w:spacing w:after="0" w:line="240" w:lineRule="auto"/>
              <w:ind w:left="0"/>
              <w:textAlignment w:val="baseline"/>
              <w:rPr>
                <w:rFonts w:ascii="Arial" w:eastAsia="Times New Roman" w:hAnsi="Arial" w:cs="Arial"/>
                <w:color w:val="000000"/>
                <w:sz w:val="18"/>
                <w:szCs w:val="18"/>
                <w:lang w:eastAsia="ru-RU"/>
              </w:rPr>
            </w:pPr>
            <w:r w:rsidRPr="00E514FA">
              <w:rPr>
                <w:rFonts w:ascii="Arial" w:eastAsia="Times New Roman" w:hAnsi="Arial" w:cs="Arial"/>
                <w:color w:val="000000"/>
                <w:sz w:val="18"/>
                <w:szCs w:val="18"/>
                <w:lang w:eastAsia="ru-RU"/>
              </w:rPr>
              <w:t>29.  </w:t>
            </w:r>
          </w:p>
        </w:tc>
        <w:tc>
          <w:tcPr>
            <w:tcW w:w="3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xml:space="preserve">участие в публичных слушаниях по вопросам градостроительства, а также по вопросам установленных Уставом муниципального округа </w:t>
            </w:r>
            <w:proofErr w:type="spellStart"/>
            <w:r w:rsidRPr="00E514FA">
              <w:rPr>
                <w:rFonts w:ascii="Arial" w:eastAsia="Times New Roman" w:hAnsi="Arial" w:cs="Arial"/>
                <w:color w:val="000000"/>
                <w:sz w:val="21"/>
                <w:szCs w:val="21"/>
                <w:lang w:eastAsia="ru-RU"/>
              </w:rPr>
              <w:t>Головинский</w:t>
            </w:r>
            <w:proofErr w:type="spellEnd"/>
          </w:p>
        </w:tc>
        <w:tc>
          <w:tcPr>
            <w:tcW w:w="113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9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08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r>
    </w:tbl>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lastRenderedPageBreak/>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Приложение 2</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xml:space="preserve">к решению Совета депутатов муниципального округа </w:t>
      </w:r>
      <w:proofErr w:type="spellStart"/>
      <w:r w:rsidRPr="00E514FA">
        <w:rPr>
          <w:rFonts w:ascii="Arial" w:eastAsia="Times New Roman" w:hAnsi="Arial" w:cs="Arial"/>
          <w:color w:val="000000"/>
          <w:sz w:val="21"/>
          <w:szCs w:val="21"/>
          <w:lang w:eastAsia="ru-RU"/>
        </w:rPr>
        <w:t>Головинский</w:t>
      </w:r>
      <w:proofErr w:type="spellEnd"/>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от « 29 » октября 2013 года № 92</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E514FA" w:rsidRPr="00E514FA" w:rsidRDefault="00E514FA" w:rsidP="00E514FA">
      <w:pPr>
        <w:spacing w:after="0" w:line="240" w:lineRule="auto"/>
        <w:jc w:val="center"/>
        <w:textAlignment w:val="baseline"/>
        <w:rPr>
          <w:rFonts w:ascii="Arial" w:eastAsia="Times New Roman" w:hAnsi="Arial" w:cs="Arial"/>
          <w:color w:val="000000"/>
          <w:sz w:val="21"/>
          <w:szCs w:val="21"/>
          <w:lang w:eastAsia="ru-RU"/>
        </w:rPr>
      </w:pPr>
      <w:r w:rsidRPr="00E514FA">
        <w:rPr>
          <w:rFonts w:ascii="Arial" w:eastAsia="Times New Roman" w:hAnsi="Arial" w:cs="Arial"/>
          <w:b/>
          <w:bCs/>
          <w:color w:val="000000"/>
          <w:sz w:val="21"/>
          <w:lang w:eastAsia="ru-RU"/>
        </w:rPr>
        <w:t xml:space="preserve">Состав рабочей группы по определению размера поощрения депутатов муниципального округа </w:t>
      </w:r>
      <w:proofErr w:type="spellStart"/>
      <w:r w:rsidRPr="00E514FA">
        <w:rPr>
          <w:rFonts w:ascii="Arial" w:eastAsia="Times New Roman" w:hAnsi="Arial" w:cs="Arial"/>
          <w:b/>
          <w:bCs/>
          <w:color w:val="000000"/>
          <w:sz w:val="21"/>
          <w:lang w:eastAsia="ru-RU"/>
        </w:rPr>
        <w:t>Головинский</w:t>
      </w:r>
      <w:proofErr w:type="spellEnd"/>
    </w:p>
    <w:p w:rsidR="00E514FA" w:rsidRPr="00E514FA" w:rsidRDefault="00E514FA" w:rsidP="00E514FA">
      <w:pPr>
        <w:spacing w:after="0" w:line="240" w:lineRule="auto"/>
        <w:jc w:val="center"/>
        <w:textAlignment w:val="baseline"/>
        <w:rPr>
          <w:rFonts w:ascii="Arial" w:eastAsia="Times New Roman" w:hAnsi="Arial" w:cs="Arial"/>
          <w:color w:val="000000"/>
          <w:sz w:val="21"/>
          <w:szCs w:val="21"/>
          <w:lang w:eastAsia="ru-RU"/>
        </w:rPr>
      </w:pPr>
      <w:r w:rsidRPr="00E514FA">
        <w:rPr>
          <w:rFonts w:ascii="Arial" w:eastAsia="Times New Roman" w:hAnsi="Arial" w:cs="Arial"/>
          <w:b/>
          <w:bCs/>
          <w:color w:val="000000"/>
          <w:sz w:val="21"/>
          <w:lang w:eastAsia="ru-RU"/>
        </w:rPr>
        <w:t> </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85"/>
        <w:gridCol w:w="8100"/>
      </w:tblGrid>
      <w:tr w:rsidR="00E514FA" w:rsidRPr="00E514FA" w:rsidTr="00E514FA">
        <w:tc>
          <w:tcPr>
            <w:tcW w:w="11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jc w:val="center"/>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1.</w:t>
            </w:r>
          </w:p>
        </w:tc>
        <w:tc>
          <w:tcPr>
            <w:tcW w:w="81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after="0" w:line="240" w:lineRule="auto"/>
              <w:textAlignment w:val="baseline"/>
              <w:rPr>
                <w:rFonts w:ascii="Arial" w:eastAsia="Times New Roman" w:hAnsi="Arial" w:cs="Arial"/>
                <w:color w:val="000000"/>
                <w:sz w:val="21"/>
                <w:szCs w:val="21"/>
                <w:lang w:eastAsia="ru-RU"/>
              </w:rPr>
            </w:pPr>
            <w:proofErr w:type="spellStart"/>
            <w:r w:rsidRPr="00E514FA">
              <w:rPr>
                <w:rFonts w:ascii="Arial" w:eastAsia="Times New Roman" w:hAnsi="Arial" w:cs="Arial"/>
                <w:b/>
                <w:bCs/>
                <w:color w:val="000000"/>
                <w:sz w:val="21"/>
                <w:lang w:eastAsia="ru-RU"/>
              </w:rPr>
              <w:t>Мемухина</w:t>
            </w:r>
            <w:proofErr w:type="spellEnd"/>
            <w:r w:rsidRPr="00E514FA">
              <w:rPr>
                <w:rFonts w:ascii="Arial" w:eastAsia="Times New Roman" w:hAnsi="Arial" w:cs="Arial"/>
                <w:b/>
                <w:bCs/>
                <w:color w:val="000000"/>
                <w:sz w:val="21"/>
                <w:lang w:eastAsia="ru-RU"/>
              </w:rPr>
              <w:t xml:space="preserve"> Валентина Григорьевна</w:t>
            </w:r>
            <w:r w:rsidRPr="00E514FA">
              <w:rPr>
                <w:rFonts w:ascii="Arial" w:eastAsia="Times New Roman" w:hAnsi="Arial" w:cs="Arial"/>
                <w:color w:val="000000"/>
                <w:sz w:val="21"/>
                <w:szCs w:val="21"/>
                <w:lang w:eastAsia="ru-RU"/>
              </w:rPr>
              <w:t>, депутат Совета депутатов</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r>
      <w:tr w:rsidR="00E514FA" w:rsidRPr="00E514FA" w:rsidTr="00E514FA">
        <w:tc>
          <w:tcPr>
            <w:tcW w:w="11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jc w:val="center"/>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2.</w:t>
            </w:r>
          </w:p>
        </w:tc>
        <w:tc>
          <w:tcPr>
            <w:tcW w:w="81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after="0" w:line="240" w:lineRule="auto"/>
              <w:textAlignment w:val="baseline"/>
              <w:rPr>
                <w:rFonts w:ascii="Arial" w:eastAsia="Times New Roman" w:hAnsi="Arial" w:cs="Arial"/>
                <w:color w:val="000000"/>
                <w:sz w:val="21"/>
                <w:szCs w:val="21"/>
                <w:lang w:eastAsia="ru-RU"/>
              </w:rPr>
            </w:pPr>
            <w:proofErr w:type="spellStart"/>
            <w:r w:rsidRPr="00E514FA">
              <w:rPr>
                <w:rFonts w:ascii="Arial" w:eastAsia="Times New Roman" w:hAnsi="Arial" w:cs="Arial"/>
                <w:b/>
                <w:bCs/>
                <w:color w:val="000000"/>
                <w:sz w:val="21"/>
                <w:lang w:eastAsia="ru-RU"/>
              </w:rPr>
              <w:t>Архипцова</w:t>
            </w:r>
            <w:proofErr w:type="spellEnd"/>
            <w:r w:rsidRPr="00E514FA">
              <w:rPr>
                <w:rFonts w:ascii="Arial" w:eastAsia="Times New Roman" w:hAnsi="Arial" w:cs="Arial"/>
                <w:b/>
                <w:bCs/>
                <w:color w:val="000000"/>
                <w:sz w:val="21"/>
                <w:lang w:eastAsia="ru-RU"/>
              </w:rPr>
              <w:t xml:space="preserve"> Надежда Васильевна</w:t>
            </w:r>
            <w:r w:rsidRPr="00E514FA">
              <w:rPr>
                <w:rFonts w:ascii="Arial" w:eastAsia="Times New Roman" w:hAnsi="Arial" w:cs="Arial"/>
                <w:color w:val="000000"/>
                <w:sz w:val="21"/>
                <w:szCs w:val="21"/>
                <w:lang w:eastAsia="ru-RU"/>
              </w:rPr>
              <w:t>, депутат Совета депутатов</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r>
      <w:tr w:rsidR="00E514FA" w:rsidRPr="00E514FA" w:rsidTr="00E514FA">
        <w:tc>
          <w:tcPr>
            <w:tcW w:w="11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jc w:val="center"/>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3.</w:t>
            </w:r>
          </w:p>
        </w:tc>
        <w:tc>
          <w:tcPr>
            <w:tcW w:w="81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after="0"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b/>
                <w:bCs/>
                <w:color w:val="000000"/>
                <w:sz w:val="21"/>
                <w:lang w:eastAsia="ru-RU"/>
              </w:rPr>
              <w:t>Борисова Елена Григорьевна</w:t>
            </w:r>
            <w:r w:rsidRPr="00E514FA">
              <w:rPr>
                <w:rFonts w:ascii="Arial" w:eastAsia="Times New Roman" w:hAnsi="Arial" w:cs="Arial"/>
                <w:color w:val="000000"/>
                <w:sz w:val="21"/>
                <w:szCs w:val="21"/>
                <w:lang w:eastAsia="ru-RU"/>
              </w:rPr>
              <w:t>, депутат Совета депутатов</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r>
      <w:tr w:rsidR="00E514FA" w:rsidRPr="00E514FA" w:rsidTr="00E514FA">
        <w:tc>
          <w:tcPr>
            <w:tcW w:w="11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jc w:val="center"/>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4.</w:t>
            </w:r>
          </w:p>
        </w:tc>
        <w:tc>
          <w:tcPr>
            <w:tcW w:w="81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after="0" w:line="240" w:lineRule="auto"/>
              <w:textAlignment w:val="baseline"/>
              <w:rPr>
                <w:rFonts w:ascii="Arial" w:eastAsia="Times New Roman" w:hAnsi="Arial" w:cs="Arial"/>
                <w:color w:val="000000"/>
                <w:sz w:val="21"/>
                <w:szCs w:val="21"/>
                <w:lang w:eastAsia="ru-RU"/>
              </w:rPr>
            </w:pPr>
            <w:proofErr w:type="spellStart"/>
            <w:r w:rsidRPr="00E514FA">
              <w:rPr>
                <w:rFonts w:ascii="Arial" w:eastAsia="Times New Roman" w:hAnsi="Arial" w:cs="Arial"/>
                <w:b/>
                <w:bCs/>
                <w:color w:val="000000"/>
                <w:sz w:val="21"/>
                <w:lang w:eastAsia="ru-RU"/>
              </w:rPr>
              <w:t>Курохтина</w:t>
            </w:r>
            <w:proofErr w:type="spellEnd"/>
            <w:r w:rsidRPr="00E514FA">
              <w:rPr>
                <w:rFonts w:ascii="Arial" w:eastAsia="Times New Roman" w:hAnsi="Arial" w:cs="Arial"/>
                <w:b/>
                <w:bCs/>
                <w:color w:val="000000"/>
                <w:sz w:val="21"/>
                <w:lang w:eastAsia="ru-RU"/>
              </w:rPr>
              <w:t xml:space="preserve"> Надежда Вячеславовна</w:t>
            </w:r>
            <w:r w:rsidRPr="00E514FA">
              <w:rPr>
                <w:rFonts w:ascii="Arial" w:eastAsia="Times New Roman" w:hAnsi="Arial" w:cs="Arial"/>
                <w:color w:val="000000"/>
                <w:sz w:val="21"/>
                <w:szCs w:val="21"/>
                <w:lang w:eastAsia="ru-RU"/>
              </w:rPr>
              <w:t>, депутат Совета депутатов</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r>
      <w:tr w:rsidR="00E514FA" w:rsidRPr="00E514FA" w:rsidTr="00E514FA">
        <w:tc>
          <w:tcPr>
            <w:tcW w:w="11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before="75" w:after="75" w:line="240" w:lineRule="auto"/>
              <w:jc w:val="center"/>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5.</w:t>
            </w:r>
          </w:p>
        </w:tc>
        <w:tc>
          <w:tcPr>
            <w:tcW w:w="81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E514FA" w:rsidRPr="00E514FA" w:rsidRDefault="00E514FA" w:rsidP="00E514FA">
            <w:pPr>
              <w:spacing w:after="0" w:line="240" w:lineRule="auto"/>
              <w:textAlignment w:val="baseline"/>
              <w:rPr>
                <w:rFonts w:ascii="Arial" w:eastAsia="Times New Roman" w:hAnsi="Arial" w:cs="Arial"/>
                <w:color w:val="000000"/>
                <w:sz w:val="21"/>
                <w:szCs w:val="21"/>
                <w:lang w:eastAsia="ru-RU"/>
              </w:rPr>
            </w:pPr>
            <w:proofErr w:type="spellStart"/>
            <w:r w:rsidRPr="00E514FA">
              <w:rPr>
                <w:rFonts w:ascii="Arial" w:eastAsia="Times New Roman" w:hAnsi="Arial" w:cs="Arial"/>
                <w:b/>
                <w:bCs/>
                <w:color w:val="000000"/>
                <w:sz w:val="21"/>
                <w:lang w:eastAsia="ru-RU"/>
              </w:rPr>
              <w:t>Есин</w:t>
            </w:r>
            <w:proofErr w:type="spellEnd"/>
            <w:r w:rsidRPr="00E514FA">
              <w:rPr>
                <w:rFonts w:ascii="Arial" w:eastAsia="Times New Roman" w:hAnsi="Arial" w:cs="Arial"/>
                <w:b/>
                <w:bCs/>
                <w:color w:val="000000"/>
                <w:sz w:val="21"/>
                <w:lang w:eastAsia="ru-RU"/>
              </w:rPr>
              <w:t xml:space="preserve"> Игорь Владимирович</w:t>
            </w:r>
            <w:r w:rsidRPr="00E514FA">
              <w:rPr>
                <w:rFonts w:ascii="Arial" w:eastAsia="Times New Roman" w:hAnsi="Arial" w:cs="Arial"/>
                <w:color w:val="000000"/>
                <w:sz w:val="21"/>
                <w:szCs w:val="21"/>
                <w:lang w:eastAsia="ru-RU"/>
              </w:rPr>
              <w:t>, депутат Совета депутатов</w:t>
            </w:r>
          </w:p>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tc>
      </w:tr>
    </w:tbl>
    <w:p w:rsidR="00E514FA" w:rsidRPr="00E514FA" w:rsidRDefault="00E514FA" w:rsidP="00E514FA">
      <w:pPr>
        <w:spacing w:before="75" w:after="75" w:line="240" w:lineRule="auto"/>
        <w:textAlignment w:val="baseline"/>
        <w:rPr>
          <w:rFonts w:ascii="Arial" w:eastAsia="Times New Roman" w:hAnsi="Arial" w:cs="Arial"/>
          <w:color w:val="000000"/>
          <w:sz w:val="21"/>
          <w:szCs w:val="21"/>
          <w:lang w:eastAsia="ru-RU"/>
        </w:rPr>
      </w:pPr>
      <w:r w:rsidRPr="00E514FA">
        <w:rPr>
          <w:rFonts w:ascii="Arial" w:eastAsia="Times New Roman" w:hAnsi="Arial" w:cs="Arial"/>
          <w:color w:val="000000"/>
          <w:sz w:val="21"/>
          <w:szCs w:val="21"/>
          <w:lang w:eastAsia="ru-RU"/>
        </w:rPr>
        <w:t> </w:t>
      </w:r>
    </w:p>
    <w:p w:rsidR="00174B08" w:rsidRDefault="00174B08"/>
    <w:sectPr w:rsidR="00174B08" w:rsidSect="00174B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057A2"/>
    <w:multiLevelType w:val="multilevel"/>
    <w:tmpl w:val="5DF85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0046A"/>
    <w:multiLevelType w:val="multilevel"/>
    <w:tmpl w:val="15B2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57F6A"/>
    <w:multiLevelType w:val="multilevel"/>
    <w:tmpl w:val="C0A4F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602754"/>
    <w:multiLevelType w:val="multilevel"/>
    <w:tmpl w:val="00D68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A65D40"/>
    <w:multiLevelType w:val="multilevel"/>
    <w:tmpl w:val="60AE7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AF25E3"/>
    <w:multiLevelType w:val="multilevel"/>
    <w:tmpl w:val="64AEF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2E0109"/>
    <w:multiLevelType w:val="multilevel"/>
    <w:tmpl w:val="CDF6D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6E3F59"/>
    <w:multiLevelType w:val="multilevel"/>
    <w:tmpl w:val="DE54D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7C33CB"/>
    <w:multiLevelType w:val="multilevel"/>
    <w:tmpl w:val="4D1E1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AD5995"/>
    <w:multiLevelType w:val="multilevel"/>
    <w:tmpl w:val="EABCC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D14E7D"/>
    <w:multiLevelType w:val="multilevel"/>
    <w:tmpl w:val="CE8E9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D34851"/>
    <w:multiLevelType w:val="multilevel"/>
    <w:tmpl w:val="062AD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525755"/>
    <w:multiLevelType w:val="multilevel"/>
    <w:tmpl w:val="526A1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FA7718"/>
    <w:multiLevelType w:val="multilevel"/>
    <w:tmpl w:val="32623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88547E"/>
    <w:multiLevelType w:val="multilevel"/>
    <w:tmpl w:val="4AE0D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A52770"/>
    <w:multiLevelType w:val="multilevel"/>
    <w:tmpl w:val="4276F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5F09A3"/>
    <w:multiLevelType w:val="multilevel"/>
    <w:tmpl w:val="AB926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713275"/>
    <w:multiLevelType w:val="multilevel"/>
    <w:tmpl w:val="EC10D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C946C0"/>
    <w:multiLevelType w:val="multilevel"/>
    <w:tmpl w:val="03BA6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543269"/>
    <w:multiLevelType w:val="multilevel"/>
    <w:tmpl w:val="52480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E92C25"/>
    <w:multiLevelType w:val="multilevel"/>
    <w:tmpl w:val="7868B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7A7737"/>
    <w:multiLevelType w:val="multilevel"/>
    <w:tmpl w:val="BA6A2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7576B9"/>
    <w:multiLevelType w:val="multilevel"/>
    <w:tmpl w:val="F7F07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D16363"/>
    <w:multiLevelType w:val="multilevel"/>
    <w:tmpl w:val="0E8C5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3D0622"/>
    <w:multiLevelType w:val="multilevel"/>
    <w:tmpl w:val="CA468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05053D"/>
    <w:multiLevelType w:val="multilevel"/>
    <w:tmpl w:val="3BD85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9C0FCF"/>
    <w:multiLevelType w:val="multilevel"/>
    <w:tmpl w:val="ACCED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240FA4"/>
    <w:multiLevelType w:val="multilevel"/>
    <w:tmpl w:val="582AB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873649"/>
    <w:multiLevelType w:val="multilevel"/>
    <w:tmpl w:val="A4829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8"/>
  </w:num>
  <w:num w:numId="3">
    <w:abstractNumId w:val="25"/>
  </w:num>
  <w:num w:numId="4">
    <w:abstractNumId w:val="20"/>
  </w:num>
  <w:num w:numId="5">
    <w:abstractNumId w:val="13"/>
  </w:num>
  <w:num w:numId="6">
    <w:abstractNumId w:val="7"/>
  </w:num>
  <w:num w:numId="7">
    <w:abstractNumId w:val="9"/>
  </w:num>
  <w:num w:numId="8">
    <w:abstractNumId w:val="22"/>
  </w:num>
  <w:num w:numId="9">
    <w:abstractNumId w:val="24"/>
  </w:num>
  <w:num w:numId="10">
    <w:abstractNumId w:val="1"/>
  </w:num>
  <w:num w:numId="11">
    <w:abstractNumId w:val="12"/>
  </w:num>
  <w:num w:numId="12">
    <w:abstractNumId w:val="21"/>
  </w:num>
  <w:num w:numId="13">
    <w:abstractNumId w:val="18"/>
  </w:num>
  <w:num w:numId="14">
    <w:abstractNumId w:val="3"/>
  </w:num>
  <w:num w:numId="15">
    <w:abstractNumId w:val="5"/>
  </w:num>
  <w:num w:numId="16">
    <w:abstractNumId w:val="16"/>
  </w:num>
  <w:num w:numId="17">
    <w:abstractNumId w:val="23"/>
  </w:num>
  <w:num w:numId="18">
    <w:abstractNumId w:val="0"/>
  </w:num>
  <w:num w:numId="19">
    <w:abstractNumId w:val="15"/>
  </w:num>
  <w:num w:numId="20">
    <w:abstractNumId w:val="4"/>
  </w:num>
  <w:num w:numId="21">
    <w:abstractNumId w:val="27"/>
  </w:num>
  <w:num w:numId="22">
    <w:abstractNumId w:val="11"/>
  </w:num>
  <w:num w:numId="23">
    <w:abstractNumId w:val="19"/>
  </w:num>
  <w:num w:numId="24">
    <w:abstractNumId w:val="28"/>
  </w:num>
  <w:num w:numId="25">
    <w:abstractNumId w:val="14"/>
  </w:num>
  <w:num w:numId="26">
    <w:abstractNumId w:val="2"/>
  </w:num>
  <w:num w:numId="27">
    <w:abstractNumId w:val="6"/>
  </w:num>
  <w:num w:numId="28">
    <w:abstractNumId w:val="10"/>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14FA"/>
    <w:rsid w:val="00174B08"/>
    <w:rsid w:val="00E51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B08"/>
  </w:style>
  <w:style w:type="paragraph" w:styleId="1">
    <w:name w:val="heading 1"/>
    <w:basedOn w:val="a"/>
    <w:link w:val="10"/>
    <w:uiPriority w:val="9"/>
    <w:qFormat/>
    <w:rsid w:val="00E514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14F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514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E514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14FA"/>
    <w:rPr>
      <w:b/>
      <w:bCs/>
    </w:rPr>
  </w:style>
  <w:style w:type="character" w:customStyle="1" w:styleId="apple-converted-space">
    <w:name w:val="apple-converted-space"/>
    <w:basedOn w:val="a0"/>
    <w:rsid w:val="00E514FA"/>
  </w:style>
  <w:style w:type="character" w:styleId="a5">
    <w:name w:val="Hyperlink"/>
    <w:basedOn w:val="a0"/>
    <w:uiPriority w:val="99"/>
    <w:semiHidden/>
    <w:unhideWhenUsed/>
    <w:rsid w:val="00E514FA"/>
    <w:rPr>
      <w:color w:val="0000FF"/>
      <w:u w:val="single"/>
    </w:rPr>
  </w:style>
  <w:style w:type="paragraph" w:customStyle="1" w:styleId="consplustitle">
    <w:name w:val="consplustitle"/>
    <w:basedOn w:val="a"/>
    <w:rsid w:val="00E514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E514FA"/>
    <w:rPr>
      <w:i/>
      <w:iCs/>
    </w:rPr>
  </w:style>
</w:styles>
</file>

<file path=word/webSettings.xml><?xml version="1.0" encoding="utf-8"?>
<w:webSettings xmlns:r="http://schemas.openxmlformats.org/officeDocument/2006/relationships" xmlns:w="http://schemas.openxmlformats.org/wordprocessingml/2006/main">
  <w:divs>
    <w:div w:id="1875968138">
      <w:bodyDiv w:val="1"/>
      <w:marLeft w:val="0"/>
      <w:marRight w:val="0"/>
      <w:marTop w:val="0"/>
      <w:marBottom w:val="0"/>
      <w:divBdr>
        <w:top w:val="none" w:sz="0" w:space="0" w:color="auto"/>
        <w:left w:val="none" w:sz="0" w:space="0" w:color="auto"/>
        <w:bottom w:val="none" w:sz="0" w:space="0" w:color="auto"/>
        <w:right w:val="none" w:sz="0" w:space="0" w:color="auto"/>
      </w:divBdr>
      <w:divsChild>
        <w:div w:id="1559247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she-golov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2913</Words>
  <Characters>16606</Characters>
  <Application>Microsoft Office Word</Application>
  <DocSecurity>0</DocSecurity>
  <Lines>138</Lines>
  <Paragraphs>38</Paragraphs>
  <ScaleCrop>false</ScaleCrop>
  <Company>org</Company>
  <LinksUpToDate>false</LinksUpToDate>
  <CharactersWithSpaces>19481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2018-10-04T12:32:00Z</dcterms:created>
  <dcterms:modified xsi:type="dcterms:W3CDTF">2018-10-04T12:32:00Z</dcterms:modified>
</cp:coreProperties>
</file>