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18" w:rsidRPr="00CC5318" w:rsidRDefault="00CC5318" w:rsidP="00CC5318">
      <w:pPr>
        <w:shd w:val="clear" w:color="auto" w:fill="FFFFFF"/>
        <w:spacing w:before="227" w:after="227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ru-RU"/>
        </w:rPr>
      </w:pPr>
      <w:r w:rsidRPr="00CC5318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ru-RU"/>
        </w:rPr>
        <w:t>Решение № 89 от 25.11.2014 г. О рассмотрении проекта межевания территории квартала района Головинский, ограниченного улицами Флотской, Авангардной, Пулковской и Конаковским проездом (второй этап)</w:t>
      </w:r>
    </w:p>
    <w:p w:rsidR="00CC5318" w:rsidRPr="00CC5318" w:rsidRDefault="00CC5318" w:rsidP="00CC5318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950595" cy="1173480"/>
            <wp:effectExtent l="19050" t="0" r="1905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18" w:rsidRPr="00CC5318" w:rsidRDefault="00CC5318" w:rsidP="00CC5318">
      <w:pPr>
        <w:spacing w:before="57" w:after="57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СОВЕТ ДЕПУТАТОВ</w:t>
      </w:r>
    </w:p>
    <w:p w:rsidR="00CC5318" w:rsidRPr="00CC5318" w:rsidRDefault="00CC5318" w:rsidP="00CC5318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МУНИЦИПАЛЬНОГО ОКРУГА ГОЛОВИНСКИЙ</w:t>
      </w:r>
    </w:p>
    <w:p w:rsidR="00CC5318" w:rsidRPr="00CC5318" w:rsidRDefault="00CC5318" w:rsidP="00CC5318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РЕШЕНИЕ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25.11.2014 года № 89</w:t>
      </w:r>
    </w:p>
    <w:p w:rsidR="00CC5318" w:rsidRPr="00CC5318" w:rsidRDefault="00CC5318" w:rsidP="00CC53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br/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Согласно части 2 статьи 69 Закона города Москвы от 25 июня 2008 года № 28 «Градостроительный кодекс города Москвы», пункту 23.1 статьи 8 Закона города Москвы от 6 ноября 2002 года № 56 «Об организации местного самоуправления в городе Москве», на основании письма управы Головинского района города Москвы от 21 октября 2014 года № 7-7-772/4, с учётом предложений депутатов муниципального округа Головинский,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Советом депутатов принято решение: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1.   </w:t>
      </w: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Внести следующие предложения в Окружную комиссию Северного административного округа по вопросам градостроительства, землепользования и застройки при Правительстве Москвы по вопросу проекта межевания территории квартала района Головинский, ограниченного улицами Флотской, Авангардной, Пулковской и Конаковским проездом (второй этап):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        на участках свободных от обременений предусмотреть строительство медицинского комплекса, включающего в себя детскую и взрослые поликлиники, женскую консультацию, а также физкультурно-оздоровительного комплекса с бассейном. </w:t>
      </w:r>
    </w:p>
    <w:p w:rsidR="00CC5318" w:rsidRPr="00CC5318" w:rsidRDefault="00CC5318" w:rsidP="00CC53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2.   </w:t>
      </w: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Администрации муниципального округа Головинский: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2.1.                 Направить настоящее решение в Окружную комиссию Северного административного округа по вопросам градостроительства, землепользования и застройки при Правительстве Москвы.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2.2.                 Подготовить и направить обращения в уполномоченные органы власти города Москвы: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Мэру города Москвы С.С. Собянину по вопросу о возможности вывода Опытного завода, расположенного по адресу: г. Москва, Конаковский пр-д, д. 8А, с территории муниципального округа Головинский, с целью дальнейшего использования земельного участка под строительство социальной инфраструктуры;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Роспотребнадзор по Северному административному округу города Москвы по вопросу проведения проверки работы станции технического обслуживания в непосредственной близости от жилых домов;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Отдел УФМС по району Головинский города Москвы по вопросу проведения проверки легальности нахождения иностранных рабочих на территории Опытного завода.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2.3.      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CC5318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CC5318" w:rsidRPr="00CC5318" w:rsidRDefault="00CC5318" w:rsidP="00CC53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3.   </w:t>
      </w: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принятия.</w:t>
      </w:r>
    </w:p>
    <w:p w:rsidR="00CC5318" w:rsidRPr="00CC5318" w:rsidRDefault="00CC5318" w:rsidP="00CC53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CC531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4.   </w:t>
      </w: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CC531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Архипцову Н.В.</w:t>
      </w: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и председателя комиссии по благоустройству, реконструкции, землепользованию и охране окружающей среды - депутата </w:t>
      </w:r>
      <w:r w:rsidRPr="00CC531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Борисову Е.Г.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lastRenderedPageBreak/>
        <w:t> 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Заместитель Председателя Совета депутатов</w:t>
      </w:r>
    </w:p>
    <w:p w:rsidR="00CC5318" w:rsidRPr="00CC5318" w:rsidRDefault="00CC5318" w:rsidP="00CC5318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C5318" w:rsidRPr="00CC5318" w:rsidRDefault="00CC5318" w:rsidP="00CC53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C531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муниципального округа Головинский                     </w:t>
      </w: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                  </w:t>
      </w:r>
      <w:r w:rsidRPr="00CC531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Н.В.</w:t>
      </w:r>
      <w:r w:rsidRPr="00CC53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CC531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Архипцова</w:t>
      </w:r>
    </w:p>
    <w:p w:rsidR="00320C6B" w:rsidRDefault="00320C6B"/>
    <w:sectPr w:rsidR="00320C6B" w:rsidSect="0032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C5318"/>
    <w:rsid w:val="00320C6B"/>
    <w:rsid w:val="00CC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6B"/>
  </w:style>
  <w:style w:type="paragraph" w:styleId="1">
    <w:name w:val="heading 1"/>
    <w:basedOn w:val="a"/>
    <w:link w:val="10"/>
    <w:uiPriority w:val="9"/>
    <w:qFormat/>
    <w:rsid w:val="00CC5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318"/>
    <w:rPr>
      <w:b/>
      <w:bCs/>
    </w:rPr>
  </w:style>
  <w:style w:type="character" w:styleId="a5">
    <w:name w:val="Hyperlink"/>
    <w:basedOn w:val="a0"/>
    <w:uiPriority w:val="99"/>
    <w:semiHidden/>
    <w:unhideWhenUsed/>
    <w:rsid w:val="00CC53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2018-10-21T10:46:00Z</dcterms:created>
  <dcterms:modified xsi:type="dcterms:W3CDTF">2018-10-21T10:46:00Z</dcterms:modified>
</cp:coreProperties>
</file>