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69" w:rsidRDefault="00A70669" w:rsidP="00A70669">
      <w:pPr>
        <w:pStyle w:val="1"/>
        <w:shd w:val="clear" w:color="auto" w:fill="FFFFFF"/>
        <w:spacing w:before="300" w:after="300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0" w:name="__DdeLink__2176_1757457699"/>
      <w:bookmarkEnd w:id="0"/>
      <w:r>
        <w:rPr>
          <w:rFonts w:ascii="Arial" w:hAnsi="Arial" w:cs="Arial"/>
          <w:color w:val="000000"/>
          <w:sz w:val="26"/>
          <w:szCs w:val="26"/>
        </w:rPr>
        <w:t>Решение № 103 от 27 октября 2015 г.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</w:t>
      </w:r>
    </w:p>
    <w:p w:rsidR="00A70669" w:rsidRDefault="00A70669" w:rsidP="00A70669">
      <w:pPr>
        <w:pStyle w:val="af8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69" w:rsidRDefault="00A70669" w:rsidP="00A70669">
      <w:pPr>
        <w:pStyle w:val="af8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70669" w:rsidRDefault="00A70669" w:rsidP="00A70669">
      <w:pPr>
        <w:pStyle w:val="af8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 ДЕПУТАТОВ</w:t>
      </w:r>
    </w:p>
    <w:p w:rsidR="00A70669" w:rsidRDefault="00A70669" w:rsidP="00A70669">
      <w:pPr>
        <w:pStyle w:val="af8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МУНИЦИПАЛЬНОГО ОКРУГА ГОЛОВИНСКИЙ</w:t>
      </w:r>
    </w:p>
    <w:p w:rsidR="00A70669" w:rsidRDefault="00A70669" w:rsidP="00A70669">
      <w:pPr>
        <w:pStyle w:val="af8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70669" w:rsidRDefault="00A70669" w:rsidP="00A70669">
      <w:pPr>
        <w:pStyle w:val="af8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A70669" w:rsidRDefault="00A70669" w:rsidP="00A70669">
      <w:pPr>
        <w:pStyle w:val="af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27.10.2015года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№ 103</w:t>
      </w:r>
    </w:p>
    <w:p w:rsidR="00A70669" w:rsidRDefault="00A70669" w:rsidP="00A70669">
      <w:pPr>
        <w:pStyle w:val="af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9"/>
          <w:rFonts w:ascii="Arial" w:hAnsi="Arial" w:cs="Arial"/>
          <w:color w:val="000000"/>
          <w:sz w:val="21"/>
          <w:szCs w:val="21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</w:p>
    <w:p w:rsidR="00A70669" w:rsidRDefault="00A70669" w:rsidP="00A70669">
      <w:pPr>
        <w:pStyle w:val="af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70669" w:rsidRDefault="00A70669" w:rsidP="00A70669">
      <w:pPr>
        <w:pStyle w:val="af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статьи 12.1 Федерального закона от 25 декабря 2008 года №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273-ФЗ «О противодействии коррупции» и 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  <w:p w:rsidR="00A70669" w:rsidRDefault="00A70669" w:rsidP="00A70669">
      <w:pPr>
        <w:pStyle w:val="af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9"/>
          <w:rFonts w:ascii="Arial" w:hAnsi="Arial" w:cs="Arial"/>
          <w:color w:val="000000"/>
          <w:sz w:val="21"/>
          <w:szCs w:val="21"/>
        </w:rPr>
        <w:t>Советом депутатов принято решение</w:t>
      </w:r>
    </w:p>
    <w:p w:rsidR="00A70669" w:rsidRDefault="00A70669" w:rsidP="00A70669">
      <w:pPr>
        <w:pStyle w:val="af8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70669" w:rsidRDefault="00A70669" w:rsidP="00A70669">
      <w:pPr>
        <w:pStyle w:val="af8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 (приложение).</w:t>
      </w:r>
    </w:p>
    <w:p w:rsidR="00A70669" w:rsidRDefault="00A70669" w:rsidP="00A70669">
      <w:pPr>
        <w:pStyle w:val="af8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8" w:history="1">
        <w:r>
          <w:rPr>
            <w:rStyle w:val="afa"/>
            <w:rFonts w:ascii="Arial" w:hAnsi="Arial" w:cs="Arial"/>
            <w:color w:val="0072BC"/>
            <w:sz w:val="21"/>
            <w:szCs w:val="21"/>
          </w:rPr>
          <w:t>www.nashe-golovino.ru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A70669" w:rsidRDefault="00A70669" w:rsidP="00A70669">
      <w:pPr>
        <w:pStyle w:val="af8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Настоящее решение вступает в силу со дня его опубликования.</w:t>
      </w:r>
    </w:p>
    <w:p w:rsidR="00A70669" w:rsidRDefault="00A70669" w:rsidP="00A70669">
      <w:pPr>
        <w:pStyle w:val="af8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 исполнения настоящего решения возложить на главу муниципального округа Головинский </w:t>
      </w:r>
      <w:r>
        <w:rPr>
          <w:rStyle w:val="af9"/>
          <w:rFonts w:ascii="Arial" w:hAnsi="Arial" w:cs="Arial"/>
          <w:color w:val="000000"/>
          <w:sz w:val="21"/>
          <w:szCs w:val="21"/>
        </w:rPr>
        <w:t>Архипцову Н.В. </w:t>
      </w:r>
      <w:r>
        <w:rPr>
          <w:rFonts w:ascii="Arial" w:hAnsi="Arial" w:cs="Arial"/>
          <w:color w:val="000000"/>
          <w:sz w:val="21"/>
          <w:szCs w:val="21"/>
        </w:rPr>
        <w:t>и председателя Регламентной комиссии - депутата </w:t>
      </w:r>
      <w:r>
        <w:rPr>
          <w:rStyle w:val="af9"/>
          <w:rFonts w:ascii="Arial" w:hAnsi="Arial" w:cs="Arial"/>
          <w:color w:val="000000"/>
          <w:sz w:val="21"/>
          <w:szCs w:val="21"/>
        </w:rPr>
        <w:t>Сердцева А.И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70669" w:rsidRDefault="00A70669" w:rsidP="00A70669">
      <w:pPr>
        <w:pStyle w:val="af8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70669" w:rsidRDefault="00A70669" w:rsidP="00A70669">
      <w:pPr>
        <w:pStyle w:val="af8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70669" w:rsidRDefault="00A70669" w:rsidP="00A70669">
      <w:pPr>
        <w:pStyle w:val="af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9"/>
          <w:rFonts w:ascii="Arial" w:hAnsi="Arial" w:cs="Arial"/>
          <w:color w:val="000000"/>
          <w:sz w:val="21"/>
          <w:szCs w:val="21"/>
        </w:rPr>
        <w:t>Глава</w:t>
      </w:r>
    </w:p>
    <w:p w:rsidR="00A70669" w:rsidRDefault="00A70669" w:rsidP="00A70669">
      <w:pPr>
        <w:pStyle w:val="af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9"/>
          <w:rFonts w:ascii="Arial" w:hAnsi="Arial" w:cs="Arial"/>
          <w:color w:val="000000"/>
          <w:sz w:val="21"/>
          <w:szCs w:val="21"/>
        </w:rPr>
        <w:t>муниципального округа Головинский Н.В. Архипцова</w:t>
      </w:r>
    </w:p>
    <w:p w:rsidR="00A70669" w:rsidRDefault="00A70669">
      <w:pPr>
        <w:suppressAutoHyphens w:val="0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0448A" w:rsidRDefault="00117E3B">
      <w:pPr>
        <w:spacing w:line="228" w:lineRule="auto"/>
        <w:ind w:left="567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</w:t>
      </w:r>
    </w:p>
    <w:p w:rsidR="0060448A" w:rsidRDefault="00117E3B">
      <w:pPr>
        <w:spacing w:line="228" w:lineRule="auto"/>
        <w:ind w:left="5670"/>
        <w:jc w:val="both"/>
        <w:rPr>
          <w:sz w:val="25"/>
          <w:szCs w:val="25"/>
        </w:rPr>
      </w:pPr>
      <w:r>
        <w:rPr>
          <w:sz w:val="25"/>
          <w:szCs w:val="25"/>
        </w:rPr>
        <w:t>к решению</w:t>
      </w:r>
      <w:r>
        <w:rPr>
          <w:sz w:val="25"/>
          <w:szCs w:val="25"/>
          <w:lang w:eastAsia="en-US"/>
        </w:rPr>
        <w:t xml:space="preserve"> Совета депутатов </w:t>
      </w:r>
      <w:r>
        <w:rPr>
          <w:sz w:val="25"/>
          <w:szCs w:val="25"/>
        </w:rPr>
        <w:t>муниципального округа Головинский</w:t>
      </w:r>
    </w:p>
    <w:p w:rsidR="0060448A" w:rsidRDefault="00117E3B">
      <w:pPr>
        <w:spacing w:line="228" w:lineRule="auto"/>
        <w:ind w:left="5670"/>
        <w:rPr>
          <w:sz w:val="25"/>
          <w:szCs w:val="25"/>
        </w:rPr>
      </w:pPr>
      <w:r>
        <w:rPr>
          <w:sz w:val="25"/>
          <w:szCs w:val="25"/>
        </w:rPr>
        <w:t>от 27 октября 2015 года № 103</w:t>
      </w:r>
    </w:p>
    <w:p w:rsidR="0060448A" w:rsidRDefault="0060448A">
      <w:pPr>
        <w:spacing w:line="228" w:lineRule="auto"/>
        <w:jc w:val="center"/>
        <w:rPr>
          <w:b/>
          <w:bCs/>
          <w:sz w:val="25"/>
          <w:szCs w:val="25"/>
        </w:rPr>
      </w:pPr>
    </w:p>
    <w:p w:rsidR="0060448A" w:rsidRDefault="00117E3B">
      <w:pPr>
        <w:spacing w:line="228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Порядок </w:t>
      </w:r>
    </w:p>
    <w:p w:rsidR="0060448A" w:rsidRDefault="00117E3B">
      <w:pPr>
        <w:spacing w:line="228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на </w:t>
      </w:r>
      <w:r>
        <w:rPr>
          <w:b/>
          <w:bCs/>
          <w:sz w:val="25"/>
          <w:szCs w:val="25"/>
        </w:rPr>
        <w:t>постоянной основе, и членов их семей на официальном сайте органов местного 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</w:p>
    <w:p w:rsidR="0060448A" w:rsidRDefault="0060448A">
      <w:pPr>
        <w:spacing w:line="228" w:lineRule="auto"/>
        <w:jc w:val="center"/>
        <w:rPr>
          <w:sz w:val="25"/>
          <w:szCs w:val="25"/>
        </w:rPr>
      </w:pP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Настоящим По</w:t>
      </w:r>
      <w:r>
        <w:rPr>
          <w:sz w:val="25"/>
          <w:szCs w:val="25"/>
        </w:rPr>
        <w:t xml:space="preserve">рядком устанавливаются требования по размещению на официальном сайте </w:t>
      </w:r>
      <w:r>
        <w:rPr>
          <w:sz w:val="25"/>
          <w:szCs w:val="25"/>
          <w:lang w:eastAsia="en-US"/>
        </w:rPr>
        <w:t>органов местного самоуправления муниципального округа Головинский www.nashe-golovino.ru</w:t>
      </w:r>
      <w:r>
        <w:rPr>
          <w:sz w:val="25"/>
          <w:szCs w:val="25"/>
        </w:rPr>
        <w:t xml:space="preserve"> в информационно-телекоммуникационной сети «Интернет» (далее – официальный сайт) и предоставлению об</w:t>
      </w:r>
      <w:r>
        <w:rPr>
          <w:sz w:val="25"/>
          <w:szCs w:val="25"/>
        </w:rPr>
        <w:t xml:space="preserve">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лиц, замещающих муниципальные должности на постоянной основе (далее – лицо, замещающее </w:t>
      </w:r>
      <w:r>
        <w:rPr>
          <w:sz w:val="25"/>
          <w:szCs w:val="25"/>
        </w:rPr>
        <w:t xml:space="preserve">муниципальную должность), </w:t>
      </w:r>
      <w:r>
        <w:rPr>
          <w:sz w:val="25"/>
          <w:szCs w:val="25"/>
          <w:lang w:eastAsia="en-US"/>
        </w:rPr>
        <w:t>их супруг (супругов) и несовершеннолетних детей</w:t>
      </w:r>
      <w:r>
        <w:rPr>
          <w:sz w:val="25"/>
          <w:szCs w:val="25"/>
        </w:rPr>
        <w:t xml:space="preserve"> (далее – сведения о доходах, расходах, об имуществе и обязательствах имущественного характера), если федеральными законами не установлен иной порядок размещения указанных сведений и </w:t>
      </w:r>
      <w:r>
        <w:rPr>
          <w:sz w:val="25"/>
          <w:szCs w:val="25"/>
        </w:rPr>
        <w:t xml:space="preserve">(или) их предоставления общероссийским средствам массовой информации для опубликования. 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Сведения о доходах, расходах, об имуществе и обязательствах имущественного характера, подлежащие размещению на официальном сайте и предоставлению общероссийским сре</w:t>
      </w:r>
      <w:r>
        <w:rPr>
          <w:sz w:val="25"/>
          <w:szCs w:val="25"/>
        </w:rPr>
        <w:t>дствам массовой информации для опубликования: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</w:t>
      </w:r>
      <w:r>
        <w:rPr>
          <w:sz w:val="25"/>
          <w:szCs w:val="25"/>
        </w:rPr>
        <w:t>казанием вида, площади и страны расположения каждого из таких объектов;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</w:t>
      </w:r>
      <w:r>
        <w:rPr>
          <w:sz w:val="25"/>
          <w:szCs w:val="25"/>
        </w:rPr>
        <w:t>тям;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0448A" w:rsidRDefault="00117E3B">
      <w:pPr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 xml:space="preserve">г) </w:t>
      </w:r>
      <w:r>
        <w:rPr>
          <w:sz w:val="25"/>
          <w:szCs w:val="25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</w:t>
      </w:r>
      <w:r>
        <w:rPr>
          <w:sz w:val="25"/>
          <w:szCs w:val="25"/>
          <w:lang w:eastAsia="en-US"/>
        </w:rPr>
        <w:t xml:space="preserve">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5"/>
          <w:szCs w:val="25"/>
        </w:rPr>
        <w:t>лица, замещающего муниципальную должность, и его супр</w:t>
      </w:r>
      <w:r>
        <w:rPr>
          <w:sz w:val="25"/>
          <w:szCs w:val="25"/>
        </w:rPr>
        <w:t>уги (супруга)</w:t>
      </w:r>
      <w:r>
        <w:rPr>
          <w:sz w:val="25"/>
          <w:szCs w:val="25"/>
          <w:lang w:eastAsia="en-US"/>
        </w:rPr>
        <w:t xml:space="preserve"> за три последних года, предшествующих отчетному периоду.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</w:t>
      </w:r>
      <w:r>
        <w:rPr>
          <w:sz w:val="25"/>
          <w:szCs w:val="25"/>
        </w:rPr>
        <w:t>ственного характера запрещается указывать: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а) иные сведения, кроме указанных в пункте 2 настоящего Порядка;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в) данные, позволяющие определить мес</w:t>
      </w:r>
      <w:r>
        <w:rPr>
          <w:sz w:val="25"/>
          <w:szCs w:val="25"/>
        </w:rPr>
        <w:t>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г) данные, позволяющие определить местонахождение объектов недвижимого имущества</w:t>
      </w:r>
      <w:r>
        <w:rPr>
          <w:sz w:val="25"/>
          <w:szCs w:val="25"/>
        </w:rPr>
        <w:t>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д) информацию, отнесенную к государственной тайне или являющуюся конфиденциальной.</w:t>
      </w:r>
    </w:p>
    <w:p w:rsidR="0060448A" w:rsidRDefault="00117E3B">
      <w:pPr>
        <w:ind w:firstLine="709"/>
        <w:jc w:val="both"/>
      </w:pPr>
      <w:r>
        <w:rPr>
          <w:sz w:val="25"/>
          <w:szCs w:val="25"/>
        </w:rPr>
        <w:t>4. Сведен</w:t>
      </w:r>
      <w:r>
        <w:rPr>
          <w:sz w:val="25"/>
          <w:szCs w:val="25"/>
        </w:rPr>
        <w:t xml:space="preserve">ия о доходах, расходах, об имуществе и обязательствах имущественного характера, указанные в пункте </w:t>
      </w:r>
      <w:hyperlink w:anchor="Par12">
        <w:r>
          <w:rPr>
            <w:rStyle w:val="-"/>
            <w:sz w:val="25"/>
            <w:szCs w:val="25"/>
          </w:rPr>
          <w:t>2</w:t>
        </w:r>
      </w:hyperlink>
      <w:r>
        <w:rPr>
          <w:sz w:val="25"/>
          <w:szCs w:val="25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</w:t>
      </w:r>
      <w:r>
        <w:rPr>
          <w:sz w:val="25"/>
          <w:szCs w:val="25"/>
        </w:rPr>
        <w:t>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</w:t>
      </w:r>
      <w:r>
        <w:rPr>
          <w:sz w:val="25"/>
          <w:szCs w:val="25"/>
        </w:rPr>
        <w:t>озднее одного рабочего дня после дня поступления изменений.</w:t>
      </w:r>
    </w:p>
    <w:p w:rsidR="0060448A" w:rsidRDefault="00117E3B">
      <w:pPr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5.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</w:t>
      </w:r>
      <w:r>
        <w:rPr>
          <w:sz w:val="25"/>
          <w:szCs w:val="25"/>
        </w:rPr>
        <w:t xml:space="preserve">ера, указанных в пункте 2 настоящего Порядка, обеспечивается </w:t>
      </w:r>
      <w:r>
        <w:rPr>
          <w:sz w:val="25"/>
          <w:szCs w:val="25"/>
          <w:lang w:eastAsia="en-US"/>
        </w:rPr>
        <w:t xml:space="preserve">кадровой службой администрации </w:t>
      </w:r>
      <w:r>
        <w:rPr>
          <w:sz w:val="25"/>
          <w:szCs w:val="25"/>
        </w:rPr>
        <w:t>муниципального округа Головинский (далее – кадровая служба).</w:t>
      </w:r>
    </w:p>
    <w:p w:rsidR="0060448A" w:rsidRDefault="00117E3B">
      <w:pPr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6. Кадровая служба:</w:t>
      </w:r>
    </w:p>
    <w:p w:rsidR="0060448A" w:rsidRDefault="00117E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не позднее рабочего дня, следующего за днем </w:t>
      </w:r>
      <w:r>
        <w:rPr>
          <w:sz w:val="25"/>
          <w:szCs w:val="25"/>
          <w:lang w:eastAsia="en-US"/>
        </w:rPr>
        <w:t>поступления запроса от общероссийско</w:t>
      </w:r>
      <w:r>
        <w:rPr>
          <w:sz w:val="25"/>
          <w:szCs w:val="25"/>
          <w:lang w:eastAsia="en-US"/>
        </w:rPr>
        <w:t xml:space="preserve">го средства массовой информации, сообщает о нем лицу, </w:t>
      </w:r>
      <w:r>
        <w:rPr>
          <w:sz w:val="25"/>
          <w:szCs w:val="25"/>
        </w:rPr>
        <w:t>замещающему муниципальную должность</w:t>
      </w:r>
      <w:r>
        <w:rPr>
          <w:sz w:val="25"/>
          <w:szCs w:val="25"/>
          <w:lang w:eastAsia="en-US"/>
        </w:rPr>
        <w:t>, в отношении которого поступил запрос;</w:t>
      </w:r>
    </w:p>
    <w:p w:rsidR="0060448A" w:rsidRDefault="00117E3B">
      <w:pPr>
        <w:ind w:firstLine="709"/>
        <w:jc w:val="both"/>
        <w:outlineLvl w:val="0"/>
      </w:pPr>
      <w:r>
        <w:rPr>
          <w:sz w:val="25"/>
          <w:szCs w:val="25"/>
        </w:rPr>
        <w:t>б) в течение семи рабочих дней со дня поступления запроса от общероссийского средства массовой информации обеспечивает предоста</w:t>
      </w:r>
      <w:r>
        <w:rPr>
          <w:sz w:val="25"/>
          <w:szCs w:val="25"/>
        </w:rPr>
        <w:t xml:space="preserve">вление ему сведений, указанных в пункте </w:t>
      </w:r>
      <w:hyperlink r:id="rId9">
        <w:r>
          <w:rPr>
            <w:rStyle w:val="-"/>
            <w:sz w:val="25"/>
            <w:szCs w:val="25"/>
          </w:rPr>
          <w:t>2</w:t>
        </w:r>
      </w:hyperlink>
      <w:r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</w:t>
      </w:r>
      <w:r>
        <w:rPr>
          <w:sz w:val="25"/>
          <w:szCs w:val="25"/>
        </w:rPr>
        <w:t>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60448A" w:rsidRDefault="00117E3B">
      <w:pPr>
        <w:ind w:firstLine="709"/>
        <w:jc w:val="both"/>
      </w:pPr>
      <w:r>
        <w:rPr>
          <w:sz w:val="25"/>
          <w:szCs w:val="25"/>
        </w:rPr>
        <w:t xml:space="preserve">7.Кадровая служба, обеспечивающая </w:t>
      </w:r>
      <w:r>
        <w:rPr>
          <w:sz w:val="25"/>
          <w:szCs w:val="25"/>
        </w:rPr>
        <w:t>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</w:t>
      </w:r>
      <w:r>
        <w:rPr>
          <w:sz w:val="25"/>
          <w:szCs w:val="25"/>
        </w:rPr>
        <w:t>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0448A" w:rsidSect="0060448A">
      <w:headerReference w:type="default" r:id="rId10"/>
      <w:pgSz w:w="11906" w:h="16838"/>
      <w:pgMar w:top="993" w:right="850" w:bottom="993" w:left="1134" w:header="708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3B" w:rsidRDefault="00117E3B" w:rsidP="0060448A">
      <w:r>
        <w:separator/>
      </w:r>
    </w:p>
  </w:endnote>
  <w:endnote w:type="continuationSeparator" w:id="1">
    <w:p w:rsidR="00117E3B" w:rsidRDefault="00117E3B" w:rsidP="0060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3B" w:rsidRDefault="00117E3B" w:rsidP="0060448A">
      <w:r>
        <w:separator/>
      </w:r>
    </w:p>
  </w:footnote>
  <w:footnote w:type="continuationSeparator" w:id="1">
    <w:p w:rsidR="00117E3B" w:rsidRDefault="00117E3B" w:rsidP="0060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8A" w:rsidRDefault="0060448A">
    <w:pPr>
      <w:pStyle w:val="af1"/>
      <w:jc w:val="center"/>
    </w:pPr>
    <w:r>
      <w:fldChar w:fldCharType="begin"/>
    </w:r>
    <w:r w:rsidR="00117E3B">
      <w:instrText>PAGE</w:instrText>
    </w:r>
    <w:r>
      <w:fldChar w:fldCharType="separate"/>
    </w:r>
    <w:r w:rsidR="00A7066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25E"/>
    <w:multiLevelType w:val="multilevel"/>
    <w:tmpl w:val="43E0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8A"/>
    <w:rsid w:val="00117E3B"/>
    <w:rsid w:val="0060448A"/>
    <w:rsid w:val="00A7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rsid w:val="0060448A"/>
    <w:pPr>
      <w:outlineLvl w:val="0"/>
    </w:pPr>
  </w:style>
  <w:style w:type="paragraph" w:styleId="2">
    <w:name w:val="heading 2"/>
    <w:basedOn w:val="a0"/>
    <w:rsid w:val="0060448A"/>
    <w:pPr>
      <w:outlineLvl w:val="1"/>
    </w:pPr>
  </w:style>
  <w:style w:type="paragraph" w:styleId="3">
    <w:name w:val="heading 3"/>
    <w:basedOn w:val="a0"/>
    <w:rsid w:val="0060448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qFormat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Текст сноски Знак"/>
    <w:basedOn w:val="a1"/>
    <w:uiPriority w:val="99"/>
    <w:qFormat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semiHidden/>
    <w:qFormat/>
    <w:rsid w:val="00285CBF"/>
    <w:rPr>
      <w:vertAlign w:val="superscript"/>
    </w:rPr>
  </w:style>
  <w:style w:type="character" w:customStyle="1" w:styleId="a7">
    <w:name w:val="Верхний колонтитул Знак"/>
    <w:basedOn w:val="a1"/>
    <w:uiPriority w:val="99"/>
    <w:qFormat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1"/>
    <w:uiPriority w:val="99"/>
    <w:semiHidden/>
    <w:qFormat/>
    <w:locked/>
    <w:rsid w:val="00B70750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1"/>
    <w:uiPriority w:val="99"/>
    <w:qFormat/>
    <w:rsid w:val="009036C5"/>
  </w:style>
  <w:style w:type="character" w:customStyle="1" w:styleId="-">
    <w:name w:val="Интернет-ссылка"/>
    <w:basedOn w:val="a1"/>
    <w:uiPriority w:val="99"/>
    <w:rsid w:val="00607F41"/>
    <w:rPr>
      <w:color w:val="0000FF"/>
      <w:u w:val="single"/>
    </w:rPr>
  </w:style>
  <w:style w:type="paragraph" w:customStyle="1" w:styleId="a0">
    <w:name w:val="Заголовок"/>
    <w:basedOn w:val="a"/>
    <w:next w:val="ab"/>
    <w:qFormat/>
    <w:rsid w:val="006044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60448A"/>
    <w:pPr>
      <w:spacing w:after="140" w:line="288" w:lineRule="auto"/>
    </w:pPr>
  </w:style>
  <w:style w:type="paragraph" w:styleId="ac">
    <w:name w:val="List"/>
    <w:basedOn w:val="ab"/>
    <w:rsid w:val="0060448A"/>
    <w:rPr>
      <w:rFonts w:cs="Mangal"/>
    </w:rPr>
  </w:style>
  <w:style w:type="paragraph" w:styleId="ad">
    <w:name w:val="Title"/>
    <w:basedOn w:val="a"/>
    <w:rsid w:val="0060448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60448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D59CF"/>
    <w:pPr>
      <w:suppressAutoHyphens/>
    </w:pPr>
    <w:rPr>
      <w:rFonts w:ascii="Courier New" w:hAnsi="Courier New" w:cs="Courier New"/>
      <w:szCs w:val="20"/>
      <w:lang w:eastAsia="en-US"/>
    </w:rPr>
  </w:style>
  <w:style w:type="paragraph" w:styleId="af">
    <w:name w:val="Body Text Indent"/>
    <w:basedOn w:val="a"/>
    <w:uiPriority w:val="99"/>
    <w:rsid w:val="00285CBF"/>
    <w:pPr>
      <w:jc w:val="both"/>
    </w:pPr>
    <w:rPr>
      <w:sz w:val="28"/>
      <w:szCs w:val="28"/>
    </w:rPr>
  </w:style>
  <w:style w:type="paragraph" w:styleId="af0">
    <w:name w:val="footnote text"/>
    <w:basedOn w:val="a"/>
    <w:uiPriority w:val="99"/>
    <w:semiHidden/>
    <w:qFormat/>
    <w:rsid w:val="00285CBF"/>
    <w:rPr>
      <w:sz w:val="20"/>
      <w:szCs w:val="20"/>
    </w:rPr>
  </w:style>
  <w:style w:type="paragraph" w:styleId="af1">
    <w:name w:val="header"/>
    <w:basedOn w:val="a"/>
    <w:uiPriority w:val="99"/>
    <w:rsid w:val="00D7178A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7178A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qFormat/>
    <w:rsid w:val="00B70750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EA676D"/>
    <w:pPr>
      <w:ind w:left="720"/>
    </w:pPr>
  </w:style>
  <w:style w:type="paragraph" w:customStyle="1" w:styleId="af5">
    <w:name w:val="Блочная цитата"/>
    <w:basedOn w:val="a"/>
    <w:qFormat/>
    <w:rsid w:val="0060448A"/>
  </w:style>
  <w:style w:type="paragraph" w:customStyle="1" w:styleId="af6">
    <w:name w:val="Заглавие"/>
    <w:basedOn w:val="a0"/>
    <w:rsid w:val="0060448A"/>
  </w:style>
  <w:style w:type="paragraph" w:styleId="af7">
    <w:name w:val="Subtitle"/>
    <w:basedOn w:val="a0"/>
    <w:rsid w:val="0060448A"/>
  </w:style>
  <w:style w:type="paragraph" w:styleId="af8">
    <w:name w:val="Normal (Web)"/>
    <w:basedOn w:val="a"/>
    <w:uiPriority w:val="99"/>
    <w:semiHidden/>
    <w:unhideWhenUsed/>
    <w:rsid w:val="00A70669"/>
    <w:pPr>
      <w:suppressAutoHyphens w:val="0"/>
      <w:spacing w:before="100" w:beforeAutospacing="1" w:after="100" w:afterAutospacing="1"/>
    </w:pPr>
  </w:style>
  <w:style w:type="character" w:styleId="af9">
    <w:name w:val="Strong"/>
    <w:basedOn w:val="a1"/>
    <w:uiPriority w:val="22"/>
    <w:qFormat/>
    <w:locked/>
    <w:rsid w:val="00A70669"/>
    <w:rPr>
      <w:b/>
      <w:bCs/>
    </w:rPr>
  </w:style>
  <w:style w:type="character" w:styleId="afa">
    <w:name w:val="Hyperlink"/>
    <w:basedOn w:val="a1"/>
    <w:uiPriority w:val="99"/>
    <w:semiHidden/>
    <w:unhideWhenUsed/>
    <w:rsid w:val="00A70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6654</Characters>
  <Application>Microsoft Office Word</Application>
  <DocSecurity>0</DocSecurity>
  <Lines>55</Lines>
  <Paragraphs>15</Paragraphs>
  <ScaleCrop>false</ScaleCrop>
  <Company>Home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Lera</cp:lastModifiedBy>
  <cp:revision>2</cp:revision>
  <cp:lastPrinted>2014-05-19T07:35:00Z</cp:lastPrinted>
  <dcterms:created xsi:type="dcterms:W3CDTF">2018-10-21T13:41:00Z</dcterms:created>
  <dcterms:modified xsi:type="dcterms:W3CDTF">2018-10-21T13:41:00Z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