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6D" w:rsidRPr="00E4626D" w:rsidRDefault="00E4626D" w:rsidP="00E4626D">
      <w:pPr>
        <w:pStyle w:val="1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4626D">
        <w:rPr>
          <w:rFonts w:ascii="Arial" w:hAnsi="Arial" w:cs="Arial"/>
          <w:color w:val="000000"/>
          <w:sz w:val="26"/>
          <w:szCs w:val="26"/>
        </w:rPr>
        <w:t>Решение № 17 от 24.02.2015 г. Об отчете о результатах деятельности заместителя Председателя Совета депутатов муниципального округа Головинский за 2014 год</w:t>
      </w:r>
    </w:p>
    <w:p w:rsidR="00E4626D" w:rsidRPr="00E4626D" w:rsidRDefault="00E4626D" w:rsidP="00E4626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26D" w:rsidRPr="00E4626D" w:rsidRDefault="00E4626D" w:rsidP="00E4626D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4626D" w:rsidRPr="00E4626D" w:rsidRDefault="00E4626D" w:rsidP="00E4626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4626D" w:rsidRPr="00E4626D" w:rsidRDefault="00E4626D" w:rsidP="00E4626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24.02.2015 года № 17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части 5.1 статьи 36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части 6.1 статьи 14 Закона города Москвы от 6 ноября 2002 года № 56 «Об организации местного самоуправления в городе Москве», пункту 18 части 1 статьи 9, части 2 статьи 15 Устава муниципального округа Головинский, с учетом информации, представленной заместителем Председателя Совета депутатов муниципального округа Головинский Архипцовой Н.В.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заместителя Председателя Совета депутатов муниципального округа Головинский за 2014 год.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8" w:history="1">
        <w:r w:rsidRPr="00E4626D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 - депутата </w:t>
      </w: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E4626D" w:rsidRPr="00E4626D" w:rsidRDefault="00E4626D" w:rsidP="00E4626D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4626D" w:rsidRPr="00E4626D" w:rsidRDefault="00E4626D" w:rsidP="00E4626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626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                                       Н.В. Архипцова</w:t>
      </w:r>
    </w:p>
    <w:p w:rsidR="00E4626D" w:rsidRDefault="00E4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626D" w:rsidRDefault="00E4626D">
      <w:pPr>
        <w:rPr>
          <w:rFonts w:ascii="Times New Roman" w:hAnsi="Times New Roman" w:cs="Times New Roman"/>
          <w:sz w:val="28"/>
          <w:szCs w:val="28"/>
        </w:rPr>
      </w:pPr>
    </w:p>
    <w:p w:rsidR="009B779D" w:rsidRDefault="0027156E">
      <w:pPr>
        <w:rPr>
          <w:rFonts w:ascii="Times New Roman" w:hAnsi="Times New Roman" w:cs="Times New Roman"/>
          <w:sz w:val="28"/>
          <w:szCs w:val="28"/>
        </w:rPr>
      </w:pPr>
      <w:r w:rsidRPr="0027156E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депутатов, уважаемые жители и представители общественных объединений </w:t>
      </w:r>
      <w:r w:rsidR="00664A9D">
        <w:rPr>
          <w:rFonts w:ascii="Times New Roman" w:hAnsi="Times New Roman" w:cs="Times New Roman"/>
          <w:sz w:val="28"/>
          <w:szCs w:val="28"/>
        </w:rPr>
        <w:t>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Головинский в г. Москве!</w:t>
      </w:r>
    </w:p>
    <w:p w:rsidR="0027156E" w:rsidRDefault="0027156E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Разрешите представить  Вам отчёт Заместителя  председателя Совета депутатов о своей деятельности за 2014 год</w:t>
      </w:r>
      <w:r w:rsidR="00001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в нашем муниципальном округе  полномочия </w:t>
      </w:r>
      <w:r w:rsidR="003E687A">
        <w:rPr>
          <w:rFonts w:ascii="Times New Roman" w:hAnsi="Times New Roman" w:cs="Times New Roman"/>
          <w:sz w:val="28"/>
          <w:szCs w:val="28"/>
        </w:rPr>
        <w:t>Главы</w:t>
      </w:r>
      <w:r w:rsidR="000016B4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исполнял заместитель председателя Совета депутатов.</w:t>
      </w:r>
    </w:p>
    <w:p w:rsidR="0027156E" w:rsidRDefault="0027156E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заместителя СД осуществлялась в соответствии со своими полномочиями, </w:t>
      </w:r>
      <w:r w:rsidR="000016B4">
        <w:rPr>
          <w:rFonts w:ascii="Times New Roman" w:hAnsi="Times New Roman" w:cs="Times New Roman"/>
          <w:sz w:val="28"/>
          <w:szCs w:val="28"/>
        </w:rPr>
        <w:t xml:space="preserve">Законом города Москвы №56 « Об организации местного самоуправления в городе Москве», Законом города Москвы №39 «О наделении органов местного самоуправления муниципальных округов в городе Москве отдельными полномочиями города Москвы» и принятыми для его реализации Регламентами, Уставом  муниципального округа Головинский в г. Москве и Регламентом  Совета депутатов, а также рядом других Законов города Москвы, наделяющих органы местного  самоуправления государственными полномочиями. </w:t>
      </w:r>
    </w:p>
    <w:p w:rsidR="0017686B" w:rsidRDefault="0017686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велась в тесном контакте с администрацией МО Головинский ,</w:t>
      </w:r>
    </w:p>
    <w:p w:rsidR="00664A9D" w:rsidRDefault="0017686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руководитель   Ратников В.А.), Управой района ( глава Управы Струев С.В.), районными службами, общественными объединениями</w:t>
      </w:r>
      <w:r w:rsidR="00664A9D">
        <w:rPr>
          <w:rFonts w:ascii="Times New Roman" w:hAnsi="Times New Roman" w:cs="Times New Roman"/>
          <w:sz w:val="28"/>
          <w:szCs w:val="28"/>
        </w:rPr>
        <w:t>,организациями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непосредственно жителями </w:t>
      </w:r>
      <w:r w:rsidR="008D7902">
        <w:rPr>
          <w:rFonts w:ascii="Times New Roman" w:hAnsi="Times New Roman" w:cs="Times New Roman"/>
          <w:sz w:val="28"/>
          <w:szCs w:val="28"/>
        </w:rPr>
        <w:t>муниципального округа Головинский,</w:t>
      </w:r>
      <w:r w:rsidR="00664A9D">
        <w:rPr>
          <w:rFonts w:ascii="Times New Roman" w:hAnsi="Times New Roman" w:cs="Times New Roman"/>
          <w:sz w:val="28"/>
          <w:szCs w:val="28"/>
        </w:rPr>
        <w:t>а также другими органами исполнительной власти города Москвы иорганами местного самоуправления других муниципальных образований.</w:t>
      </w:r>
    </w:p>
    <w:p w:rsidR="008D7902" w:rsidRDefault="008D7902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полномочий как Заместителя председателя Совета депутатов является организация деятельности Совета депутатов. Совет депутатов работал как коллегиальный орган в соответствии со своим Регламентом. Ежемесячно проводились заседания, а при необходимости проводились и внеочередные заседания СД. Это</w:t>
      </w:r>
      <w:r w:rsidR="00AA6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A6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связано с реализацией закона </w:t>
      </w:r>
      <w:r w:rsidR="00AA6A93">
        <w:rPr>
          <w:rFonts w:ascii="Times New Roman" w:hAnsi="Times New Roman" w:cs="Times New Roman"/>
          <w:sz w:val="28"/>
          <w:szCs w:val="28"/>
        </w:rPr>
        <w:t xml:space="preserve"> г. Москвы </w:t>
      </w:r>
      <w:r>
        <w:rPr>
          <w:rFonts w:ascii="Times New Roman" w:hAnsi="Times New Roman" w:cs="Times New Roman"/>
          <w:sz w:val="28"/>
          <w:szCs w:val="28"/>
        </w:rPr>
        <w:t>№39</w:t>
      </w:r>
      <w:r w:rsidR="00AA6A93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Москвы». Всего было проведено 16 заседаний.</w:t>
      </w:r>
      <w:r w:rsidR="00107163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664A9D">
        <w:rPr>
          <w:rFonts w:ascii="Times New Roman" w:hAnsi="Times New Roman" w:cs="Times New Roman"/>
          <w:sz w:val="28"/>
          <w:szCs w:val="28"/>
        </w:rPr>
        <w:t>6</w:t>
      </w:r>
      <w:r w:rsidR="00107163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r w:rsidR="00664A9D">
        <w:rPr>
          <w:rFonts w:ascii="Times New Roman" w:hAnsi="Times New Roman" w:cs="Times New Roman"/>
          <w:sz w:val="28"/>
          <w:szCs w:val="28"/>
        </w:rPr>
        <w:t>.</w:t>
      </w:r>
    </w:p>
    <w:p w:rsidR="00AA6A93" w:rsidRDefault="00AA6A93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пределах предоставленных мне полномочий в 2014 году в порядке, установленном Уставом и регламентом Совета депутатов подписывала и обнародовала муниципальные нормативные и иные  правовые </w:t>
      </w:r>
      <w:r>
        <w:rPr>
          <w:rFonts w:ascii="Times New Roman" w:hAnsi="Times New Roman" w:cs="Times New Roman"/>
          <w:sz w:val="28"/>
          <w:szCs w:val="28"/>
        </w:rPr>
        <w:lastRenderedPageBreak/>
        <w:t>акты, принятые Советом депутатов. Принято 11</w:t>
      </w:r>
      <w:r w:rsidR="00A90E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="00664A9D">
        <w:rPr>
          <w:rFonts w:ascii="Times New Roman" w:hAnsi="Times New Roman" w:cs="Times New Roman"/>
          <w:sz w:val="28"/>
          <w:szCs w:val="28"/>
        </w:rPr>
        <w:t xml:space="preserve"> Из нихк исполнению – 89 решений. В том числе</w:t>
      </w:r>
      <w:r w:rsidR="00786191">
        <w:rPr>
          <w:rFonts w:ascii="Times New Roman" w:hAnsi="Times New Roman" w:cs="Times New Roman"/>
          <w:sz w:val="28"/>
          <w:szCs w:val="28"/>
        </w:rPr>
        <w:t>11 решений было связано с предложением в градостроительные проекты;</w:t>
      </w:r>
      <w:r w:rsidR="003E687A">
        <w:rPr>
          <w:rFonts w:ascii="Times New Roman" w:hAnsi="Times New Roman" w:cs="Times New Roman"/>
          <w:sz w:val="28"/>
          <w:szCs w:val="28"/>
        </w:rPr>
        <w:t xml:space="preserve"> остальные решения носили информационный характер.</w:t>
      </w:r>
    </w:p>
    <w:p w:rsidR="00786191" w:rsidRDefault="00786191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оперативных и регламентных совещаниях, коллегиях, координационных советах различного уровня, а также на встречах  руководителей Департаментов г. Москвы и Префектуры с населением;</w:t>
      </w:r>
    </w:p>
    <w:p w:rsidR="003E687A" w:rsidRDefault="00786191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Участвовала в работе постоянных комиссий Совета депутатов, а также рабочих групп, утверждаемых Советом депутатов. Кроме того, возглавляла и возглавляю работу бюджетно - финансовой комиссии. Обеспечивала контроль за исполнением решений Совета депутатов и реализацией переданных отдельных полномочий города Москвы</w:t>
      </w:r>
      <w:r w:rsidR="002164A3">
        <w:rPr>
          <w:rFonts w:ascii="Times New Roman" w:hAnsi="Times New Roman" w:cs="Times New Roman"/>
          <w:sz w:val="28"/>
          <w:szCs w:val="28"/>
        </w:rPr>
        <w:t xml:space="preserve">, а также оказывала содействие в осуществлении государственного контроля за их реализацией органам исполнительной власти города Москвы. Например, при  благоустройстве Ленинградского шоссе д.82- 88. после встречи с представителями Департамента капитального ремонта г. Москвы удалось решить проблему с подъездом к дому и учреждениям, спец. транспорта и </w:t>
      </w:r>
      <w:r w:rsidR="003E687A">
        <w:rPr>
          <w:rFonts w:ascii="Times New Roman" w:hAnsi="Times New Roman" w:cs="Times New Roman"/>
          <w:sz w:val="28"/>
          <w:szCs w:val="28"/>
        </w:rPr>
        <w:t>людей с ограниченными возможностями (</w:t>
      </w:r>
      <w:r w:rsidR="002164A3">
        <w:rPr>
          <w:rFonts w:ascii="Times New Roman" w:hAnsi="Times New Roman" w:cs="Times New Roman"/>
          <w:sz w:val="28"/>
          <w:szCs w:val="28"/>
        </w:rPr>
        <w:t>инвалидов-колясочников</w:t>
      </w:r>
      <w:r w:rsidR="003E687A">
        <w:rPr>
          <w:rFonts w:ascii="Times New Roman" w:hAnsi="Times New Roman" w:cs="Times New Roman"/>
          <w:sz w:val="28"/>
          <w:szCs w:val="28"/>
        </w:rPr>
        <w:t>)</w:t>
      </w:r>
      <w:r w:rsidR="002164A3">
        <w:rPr>
          <w:rFonts w:ascii="Times New Roman" w:hAnsi="Times New Roman" w:cs="Times New Roman"/>
          <w:sz w:val="28"/>
          <w:szCs w:val="28"/>
        </w:rPr>
        <w:t>, несмотря на то, что ранее этого не было предусмотрено проектом</w:t>
      </w:r>
      <w:r w:rsidR="0014493A">
        <w:rPr>
          <w:rFonts w:ascii="Times New Roman" w:hAnsi="Times New Roman" w:cs="Times New Roman"/>
          <w:sz w:val="28"/>
          <w:szCs w:val="28"/>
        </w:rPr>
        <w:t xml:space="preserve"> именно со стороны Ленинградского шоссе из- за высокого тротуара.</w:t>
      </w:r>
      <w:r w:rsidR="00065FF9">
        <w:rPr>
          <w:rFonts w:ascii="Times New Roman" w:hAnsi="Times New Roman" w:cs="Times New Roman"/>
          <w:sz w:val="28"/>
          <w:szCs w:val="28"/>
        </w:rPr>
        <w:t>Кроме того, считала необходимым при встречах с Руководителями Департаментов г. Москвы, Префектуры поднимать те вопросы, которые возможно решить только на уровне города, а не Управы. Это и усадьба «Михалково», и территория за Домом культуры « Онежский», чтобы можно было там действительно создать шикарный уголок для наших жителей и возможно с участием нас депутатов</w:t>
      </w:r>
      <w:r w:rsidR="00B96208">
        <w:rPr>
          <w:rFonts w:ascii="Times New Roman" w:hAnsi="Times New Roman" w:cs="Times New Roman"/>
          <w:sz w:val="28"/>
          <w:szCs w:val="28"/>
        </w:rPr>
        <w:t>, о магазине « шаговой доступности» на улице Солнечногорской и др.</w:t>
      </w:r>
      <w:r w:rsidR="00AF4F9E">
        <w:rPr>
          <w:rFonts w:ascii="Times New Roman" w:hAnsi="Times New Roman" w:cs="Times New Roman"/>
          <w:sz w:val="28"/>
          <w:szCs w:val="28"/>
        </w:rPr>
        <w:t xml:space="preserve"> Останавливаясь на контроле за исполнением решения СД хочу подчеркнуть, что всегда стремилась  сделать всё возможное, чтобы решение было исполнено в полном объёме. </w:t>
      </w:r>
    </w:p>
    <w:p w:rsidR="00A76879" w:rsidRDefault="00AF4F9E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664A9D">
        <w:rPr>
          <w:rFonts w:ascii="Times New Roman" w:hAnsi="Times New Roman" w:cs="Times New Roman"/>
          <w:sz w:val="28"/>
          <w:szCs w:val="28"/>
        </w:rPr>
        <w:t>при согласовании проектной документации на благоустройство части территории объекта культурного наследия « Усадьба Михалково»</w:t>
      </w:r>
      <w:r w:rsidR="00166C64">
        <w:rPr>
          <w:rFonts w:ascii="Times New Roman" w:hAnsi="Times New Roman" w:cs="Times New Roman"/>
          <w:sz w:val="28"/>
          <w:szCs w:val="28"/>
        </w:rPr>
        <w:t xml:space="preserve"> нами было принято решение только предложить</w:t>
      </w:r>
      <w:r w:rsidR="00072CE0">
        <w:rPr>
          <w:rFonts w:ascii="Times New Roman" w:hAnsi="Times New Roman" w:cs="Times New Roman"/>
          <w:sz w:val="28"/>
          <w:szCs w:val="28"/>
        </w:rPr>
        <w:t xml:space="preserve"> включить в проектное решение сохранение инженерных оборонительных сооружений( долговременных огневых точек (ДОТ) времён  Великой </w:t>
      </w:r>
      <w:r w:rsidR="003E687A">
        <w:rPr>
          <w:rFonts w:ascii="Times New Roman" w:hAnsi="Times New Roman" w:cs="Times New Roman"/>
          <w:sz w:val="28"/>
          <w:szCs w:val="28"/>
        </w:rPr>
        <w:t>О</w:t>
      </w:r>
      <w:r w:rsidR="00072CE0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88079B">
        <w:rPr>
          <w:rFonts w:ascii="Times New Roman" w:hAnsi="Times New Roman" w:cs="Times New Roman"/>
          <w:sz w:val="28"/>
          <w:szCs w:val="28"/>
        </w:rPr>
        <w:t>,</w:t>
      </w:r>
      <w:r w:rsidR="00072CE0">
        <w:rPr>
          <w:rFonts w:ascii="Times New Roman" w:hAnsi="Times New Roman" w:cs="Times New Roman"/>
          <w:sz w:val="28"/>
          <w:szCs w:val="28"/>
        </w:rPr>
        <w:t>находящихся в настоящее время в Усадьбе « Михалково»</w:t>
      </w:r>
      <w:r w:rsidR="00EE4CC9">
        <w:rPr>
          <w:rFonts w:ascii="Times New Roman" w:hAnsi="Times New Roman" w:cs="Times New Roman"/>
          <w:sz w:val="28"/>
          <w:szCs w:val="28"/>
        </w:rPr>
        <w:t>.</w:t>
      </w:r>
      <w:r w:rsidR="002814B5">
        <w:rPr>
          <w:rFonts w:ascii="Times New Roman" w:hAnsi="Times New Roman" w:cs="Times New Roman"/>
          <w:sz w:val="28"/>
          <w:szCs w:val="28"/>
        </w:rPr>
        <w:t>Однако чтобы всё- таки дойти до истины</w:t>
      </w:r>
      <w:r w:rsidR="00EE4CC9">
        <w:rPr>
          <w:rFonts w:ascii="Times New Roman" w:hAnsi="Times New Roman" w:cs="Times New Roman"/>
          <w:sz w:val="28"/>
          <w:szCs w:val="28"/>
        </w:rPr>
        <w:t xml:space="preserve">, учитывая, что они должны содержаться в надлежащем состоянии </w:t>
      </w:r>
      <w:r w:rsidR="002814B5">
        <w:rPr>
          <w:rFonts w:ascii="Times New Roman" w:hAnsi="Times New Roman" w:cs="Times New Roman"/>
          <w:sz w:val="28"/>
          <w:szCs w:val="28"/>
        </w:rPr>
        <w:t xml:space="preserve"> и действительно решить этот важный вопрос</w:t>
      </w:r>
      <w:r w:rsidR="00EE4CC9">
        <w:rPr>
          <w:rFonts w:ascii="Times New Roman" w:hAnsi="Times New Roman" w:cs="Times New Roman"/>
          <w:sz w:val="28"/>
          <w:szCs w:val="28"/>
        </w:rPr>
        <w:t>,</w:t>
      </w:r>
      <w:r w:rsidR="002814B5">
        <w:rPr>
          <w:rFonts w:ascii="Times New Roman" w:hAnsi="Times New Roman" w:cs="Times New Roman"/>
          <w:sz w:val="28"/>
          <w:szCs w:val="28"/>
        </w:rPr>
        <w:t xml:space="preserve"> тем более в преддверие 70- летия</w:t>
      </w:r>
      <w:r w:rsidR="003E687A">
        <w:rPr>
          <w:rFonts w:ascii="Times New Roman" w:hAnsi="Times New Roman" w:cs="Times New Roman"/>
          <w:sz w:val="28"/>
          <w:szCs w:val="28"/>
        </w:rPr>
        <w:t xml:space="preserve"> </w:t>
      </w:r>
      <w:r w:rsidR="003E687A">
        <w:rPr>
          <w:rFonts w:ascii="Times New Roman" w:hAnsi="Times New Roman" w:cs="Times New Roman"/>
          <w:sz w:val="28"/>
          <w:szCs w:val="28"/>
        </w:rPr>
        <w:lastRenderedPageBreak/>
        <w:t xml:space="preserve">Великой Победы </w:t>
      </w:r>
      <w:r w:rsidR="002814B5">
        <w:rPr>
          <w:rFonts w:ascii="Times New Roman" w:hAnsi="Times New Roman" w:cs="Times New Roman"/>
          <w:sz w:val="28"/>
          <w:szCs w:val="28"/>
        </w:rPr>
        <w:t xml:space="preserve">мною были направлены письма </w:t>
      </w:r>
      <w:r w:rsidR="00EE4CC9">
        <w:rPr>
          <w:rFonts w:ascii="Times New Roman" w:hAnsi="Times New Roman" w:cs="Times New Roman"/>
          <w:sz w:val="28"/>
          <w:szCs w:val="28"/>
        </w:rPr>
        <w:t xml:space="preserve"> в Министерство культуры РФ, Департамент культурного наследия г. Москвы, Центральный музей Великой Отечественной войны</w:t>
      </w:r>
      <w:r w:rsidR="00A76879">
        <w:rPr>
          <w:rFonts w:ascii="Times New Roman" w:hAnsi="Times New Roman" w:cs="Times New Roman"/>
          <w:sz w:val="28"/>
          <w:szCs w:val="28"/>
        </w:rPr>
        <w:t>,</w:t>
      </w:r>
      <w:r w:rsidR="00EE4CC9">
        <w:rPr>
          <w:rFonts w:ascii="Times New Roman" w:hAnsi="Times New Roman" w:cs="Times New Roman"/>
          <w:sz w:val="28"/>
          <w:szCs w:val="28"/>
        </w:rPr>
        <w:t xml:space="preserve"> чтобы  эти сооружения включили в состав государственной части Музейного фонда РФ, и в Департамент культуры г. Москвы. </w:t>
      </w:r>
      <w:r w:rsidR="00A76879">
        <w:rPr>
          <w:rFonts w:ascii="Times New Roman" w:hAnsi="Times New Roman" w:cs="Times New Roman"/>
          <w:sz w:val="28"/>
          <w:szCs w:val="28"/>
        </w:rPr>
        <w:t>И в итоге наше обращение направлено в адрес Префекта САО для направления предложений по данному вопросу.</w:t>
      </w:r>
      <w:r w:rsidR="00097977">
        <w:rPr>
          <w:rFonts w:ascii="Times New Roman" w:hAnsi="Times New Roman" w:cs="Times New Roman"/>
          <w:sz w:val="28"/>
          <w:szCs w:val="28"/>
        </w:rPr>
        <w:t xml:space="preserve"> Большую и заинтересованную помощь в этом вопросе оказывал Горяев В.Г. член комиссии по СМИ.</w:t>
      </w:r>
      <w:r w:rsidR="002814B5">
        <w:rPr>
          <w:rFonts w:ascii="Times New Roman" w:hAnsi="Times New Roman" w:cs="Times New Roman"/>
          <w:sz w:val="28"/>
          <w:szCs w:val="28"/>
        </w:rPr>
        <w:t xml:space="preserve">Такая же ситуация с </w:t>
      </w:r>
      <w:r w:rsidR="00A76879">
        <w:rPr>
          <w:rFonts w:ascii="Times New Roman" w:hAnsi="Times New Roman" w:cs="Times New Roman"/>
          <w:sz w:val="28"/>
          <w:szCs w:val="28"/>
        </w:rPr>
        <w:t xml:space="preserve">подвальным </w:t>
      </w:r>
      <w:r w:rsidR="002814B5">
        <w:rPr>
          <w:rFonts w:ascii="Times New Roman" w:hAnsi="Times New Roman" w:cs="Times New Roman"/>
          <w:sz w:val="28"/>
          <w:szCs w:val="28"/>
        </w:rPr>
        <w:t>помещением</w:t>
      </w:r>
      <w:r w:rsidR="00A76879">
        <w:rPr>
          <w:rFonts w:ascii="Times New Roman" w:hAnsi="Times New Roman" w:cs="Times New Roman"/>
          <w:sz w:val="28"/>
          <w:szCs w:val="28"/>
        </w:rPr>
        <w:t>, где находится Центр социального обслуживания по адресу: ул. Онежская д.2</w:t>
      </w:r>
      <w:r w:rsidR="002814B5">
        <w:rPr>
          <w:rFonts w:ascii="Times New Roman" w:hAnsi="Times New Roman" w:cs="Times New Roman"/>
          <w:sz w:val="28"/>
          <w:szCs w:val="28"/>
        </w:rPr>
        <w:t>.</w:t>
      </w:r>
      <w:r w:rsidR="00A76879">
        <w:rPr>
          <w:rFonts w:ascii="Times New Roman" w:hAnsi="Times New Roman" w:cs="Times New Roman"/>
          <w:sz w:val="28"/>
          <w:szCs w:val="28"/>
        </w:rPr>
        <w:t xml:space="preserve">и др.Но, хочу обратить внимание уважаемые коллеги, что не все структуры соблюдают законодательство в части </w:t>
      </w:r>
      <w:r w:rsidR="003E687A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7687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687A">
        <w:rPr>
          <w:rFonts w:ascii="Times New Roman" w:hAnsi="Times New Roman" w:cs="Times New Roman"/>
          <w:sz w:val="28"/>
          <w:szCs w:val="28"/>
        </w:rPr>
        <w:t>й</w:t>
      </w:r>
      <w:r w:rsidR="00A76879">
        <w:rPr>
          <w:rFonts w:ascii="Times New Roman" w:hAnsi="Times New Roman" w:cs="Times New Roman"/>
          <w:sz w:val="28"/>
          <w:szCs w:val="28"/>
        </w:rPr>
        <w:t xml:space="preserve">, а особенно с частной формой организации производства. </w:t>
      </w:r>
    </w:p>
    <w:p w:rsidR="0017686B" w:rsidRDefault="002D7E04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написано 126 обращений в соответствии с решени</w:t>
      </w:r>
      <w:r w:rsidR="003E687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СД.</w:t>
      </w:r>
    </w:p>
    <w:p w:rsidR="00065FF9" w:rsidRDefault="00065FF9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3E687A">
        <w:rPr>
          <w:rFonts w:ascii="Times New Roman" w:hAnsi="Times New Roman" w:cs="Times New Roman"/>
          <w:sz w:val="28"/>
          <w:szCs w:val="28"/>
        </w:rPr>
        <w:t xml:space="preserve"> СД </w:t>
      </w:r>
      <w:r w:rsidR="00107163">
        <w:rPr>
          <w:rFonts w:ascii="Times New Roman" w:hAnsi="Times New Roman" w:cs="Times New Roman"/>
          <w:sz w:val="28"/>
          <w:szCs w:val="28"/>
        </w:rPr>
        <w:t>проводились с соблюдением кворума, с подготовкой всех проектов документов. Нарушений регламента проведения заседаний не было. Все заседания проводились открыто и гласно.</w:t>
      </w:r>
      <w:r w:rsidR="0075392C">
        <w:rPr>
          <w:rFonts w:ascii="Times New Roman" w:hAnsi="Times New Roman" w:cs="Times New Roman"/>
          <w:sz w:val="28"/>
          <w:szCs w:val="28"/>
        </w:rPr>
        <w:t xml:space="preserve"> Хочу особо обратить внимание уважаемые депутаты и на тот факт, что мною</w:t>
      </w:r>
      <w:r w:rsidR="00FA1840">
        <w:rPr>
          <w:rFonts w:ascii="Times New Roman" w:hAnsi="Times New Roman" w:cs="Times New Roman"/>
          <w:sz w:val="28"/>
          <w:szCs w:val="28"/>
        </w:rPr>
        <w:t>,</w:t>
      </w:r>
      <w:r w:rsidR="0075392C">
        <w:rPr>
          <w:rFonts w:ascii="Times New Roman" w:hAnsi="Times New Roman" w:cs="Times New Roman"/>
          <w:sz w:val="28"/>
          <w:szCs w:val="28"/>
        </w:rPr>
        <w:t xml:space="preserve"> как </w:t>
      </w:r>
      <w:r w:rsidR="003E687A">
        <w:rPr>
          <w:rFonts w:ascii="Times New Roman" w:hAnsi="Times New Roman" w:cs="Times New Roman"/>
          <w:sz w:val="28"/>
          <w:szCs w:val="28"/>
        </w:rPr>
        <w:t>з</w:t>
      </w:r>
      <w:r w:rsidR="0075392C">
        <w:rPr>
          <w:rFonts w:ascii="Times New Roman" w:hAnsi="Times New Roman" w:cs="Times New Roman"/>
          <w:sz w:val="28"/>
          <w:szCs w:val="28"/>
        </w:rPr>
        <w:t>аместителем</w:t>
      </w:r>
      <w:r w:rsidR="003E687A">
        <w:rPr>
          <w:rFonts w:ascii="Times New Roman" w:hAnsi="Times New Roman" w:cs="Times New Roman"/>
          <w:sz w:val="28"/>
          <w:szCs w:val="28"/>
        </w:rPr>
        <w:t>П</w:t>
      </w:r>
      <w:r w:rsidR="0075392C">
        <w:rPr>
          <w:rFonts w:ascii="Times New Roman" w:hAnsi="Times New Roman" w:cs="Times New Roman"/>
          <w:sz w:val="28"/>
          <w:szCs w:val="28"/>
        </w:rPr>
        <w:t xml:space="preserve">редседателя СД неукоснительно соблюдался этот принцип. Не было ни одного заседания комиссии СД куда не были бы приглашены </w:t>
      </w:r>
      <w:r w:rsidR="00560B51">
        <w:rPr>
          <w:rFonts w:ascii="Times New Roman" w:hAnsi="Times New Roman" w:cs="Times New Roman"/>
          <w:sz w:val="28"/>
          <w:szCs w:val="28"/>
        </w:rPr>
        <w:t>жители,члены</w:t>
      </w:r>
      <w:r w:rsidR="0075392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60B51">
        <w:rPr>
          <w:rFonts w:ascii="Times New Roman" w:hAnsi="Times New Roman" w:cs="Times New Roman"/>
          <w:sz w:val="28"/>
          <w:szCs w:val="28"/>
        </w:rPr>
        <w:t>.</w:t>
      </w:r>
      <w:r w:rsidR="00FA1840">
        <w:rPr>
          <w:rFonts w:ascii="Times New Roman" w:hAnsi="Times New Roman" w:cs="Times New Roman"/>
          <w:sz w:val="28"/>
          <w:szCs w:val="28"/>
        </w:rPr>
        <w:t xml:space="preserve">  В </w:t>
      </w:r>
      <w:r w:rsidR="00107163">
        <w:rPr>
          <w:rFonts w:ascii="Times New Roman" w:hAnsi="Times New Roman" w:cs="Times New Roman"/>
          <w:sz w:val="28"/>
          <w:szCs w:val="28"/>
        </w:rPr>
        <w:t>течение года кроме вопросов</w:t>
      </w:r>
      <w:r w:rsidR="0075392C">
        <w:rPr>
          <w:rFonts w:ascii="Times New Roman" w:hAnsi="Times New Roman" w:cs="Times New Roman"/>
          <w:sz w:val="28"/>
          <w:szCs w:val="28"/>
        </w:rPr>
        <w:t>,</w:t>
      </w:r>
      <w:r w:rsidR="00107163">
        <w:rPr>
          <w:rFonts w:ascii="Times New Roman" w:hAnsi="Times New Roman" w:cs="Times New Roman"/>
          <w:sz w:val="28"/>
          <w:szCs w:val="28"/>
        </w:rPr>
        <w:t xml:space="preserve"> по которым принимались муниципальные правовые акты  рассматривались</w:t>
      </w:r>
      <w:r w:rsidR="0075392C">
        <w:rPr>
          <w:rFonts w:ascii="Times New Roman" w:hAnsi="Times New Roman" w:cs="Times New Roman"/>
          <w:sz w:val="28"/>
          <w:szCs w:val="28"/>
        </w:rPr>
        <w:t xml:space="preserve"> и</w:t>
      </w:r>
      <w:r w:rsidR="00107163">
        <w:rPr>
          <w:rFonts w:ascii="Times New Roman" w:hAnsi="Times New Roman" w:cs="Times New Roman"/>
          <w:sz w:val="28"/>
          <w:szCs w:val="28"/>
        </w:rPr>
        <w:t xml:space="preserve"> протокольные</w:t>
      </w:r>
      <w:r w:rsidR="0075392C">
        <w:rPr>
          <w:rFonts w:ascii="Times New Roman" w:hAnsi="Times New Roman" w:cs="Times New Roman"/>
          <w:sz w:val="28"/>
          <w:szCs w:val="28"/>
        </w:rPr>
        <w:t>.</w:t>
      </w:r>
    </w:p>
    <w:p w:rsidR="00AF4F9E" w:rsidRDefault="0075392C" w:rsidP="000F3E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целях обеспечения всестороннего и объективного рассмотрения вопросов, принятия взвешенного и обоснованного решения на заседания Совета депутатов приглашались должностные лица органов государственной власти г. Москвы, </w:t>
      </w:r>
      <w:r w:rsidR="00AF4F9E">
        <w:rPr>
          <w:rFonts w:ascii="Times New Roman" w:hAnsi="Times New Roman" w:cs="Times New Roman"/>
          <w:sz w:val="28"/>
          <w:szCs w:val="28"/>
        </w:rPr>
        <w:t xml:space="preserve">депутаты ГД и МГД, администрации МО, заинтересованные лица и СМИ. Для обеспечения права жителей присутствовать на заседаниях Совета депутатов информация о заседаниях  СД размещалась </w:t>
      </w:r>
      <w:r w:rsidR="003E687A">
        <w:rPr>
          <w:rFonts w:ascii="Times New Roman" w:hAnsi="Times New Roman" w:cs="Times New Roman"/>
          <w:sz w:val="28"/>
          <w:szCs w:val="28"/>
        </w:rPr>
        <w:t xml:space="preserve"> и размещается </w:t>
      </w:r>
      <w:r w:rsidR="00AF4F9E">
        <w:rPr>
          <w:rFonts w:ascii="Times New Roman" w:hAnsi="Times New Roman" w:cs="Times New Roman"/>
          <w:sz w:val="28"/>
          <w:szCs w:val="28"/>
        </w:rPr>
        <w:t>на Сайте</w:t>
      </w:r>
    </w:p>
    <w:p w:rsidR="0075392C" w:rsidRDefault="00AF4F9E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Наше Головино»</w:t>
      </w:r>
      <w:r w:rsidR="002814B5">
        <w:rPr>
          <w:rFonts w:ascii="Times New Roman" w:hAnsi="Times New Roman" w:cs="Times New Roman"/>
          <w:sz w:val="28"/>
          <w:szCs w:val="28"/>
        </w:rPr>
        <w:t>,</w:t>
      </w:r>
      <w:r w:rsidR="000C7DE4">
        <w:rPr>
          <w:rFonts w:ascii="Times New Roman" w:hAnsi="Times New Roman" w:cs="Times New Roman"/>
          <w:sz w:val="28"/>
          <w:szCs w:val="28"/>
        </w:rPr>
        <w:t xml:space="preserve"> велась аудио- и видеозапись.</w:t>
      </w:r>
    </w:p>
    <w:p w:rsidR="000C7DE4" w:rsidRDefault="000C7DE4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Совета депутатов в отчётном периоде занимали вопросы осуществления отдельных полномочий города Москвы, переданных Законом города Москвы от 11.07.2012 года №39«О наделении органов местного самоуправления муниципальных округов в городе Москве отдельными полномочиями города Москвы».</w:t>
      </w:r>
      <w:r w:rsidR="00F35576">
        <w:rPr>
          <w:rFonts w:ascii="Times New Roman" w:hAnsi="Times New Roman" w:cs="Times New Roman"/>
          <w:sz w:val="28"/>
          <w:szCs w:val="28"/>
        </w:rPr>
        <w:t xml:space="preserve"> Реализация этих полномочий позволила нам влиять на реальное положение дел в таких важных отраслях </w:t>
      </w:r>
      <w:r w:rsidR="00F35576">
        <w:rPr>
          <w:rFonts w:ascii="Times New Roman" w:hAnsi="Times New Roman" w:cs="Times New Roman"/>
          <w:sz w:val="28"/>
          <w:szCs w:val="28"/>
        </w:rPr>
        <w:lastRenderedPageBreak/>
        <w:t>как благоустройство, капитального ремонта многоквартирных</w:t>
      </w:r>
      <w:r w:rsidR="00A22CD0">
        <w:rPr>
          <w:rFonts w:ascii="Times New Roman" w:hAnsi="Times New Roman" w:cs="Times New Roman"/>
          <w:sz w:val="28"/>
          <w:szCs w:val="28"/>
        </w:rPr>
        <w:t xml:space="preserve"> домов, благоустройство парков и скверов</w:t>
      </w:r>
    </w:p>
    <w:p w:rsidR="00F35576" w:rsidRDefault="000C7DE4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рассмотрены вопросы в рамках исполнения переданных государственных полномочий в соответствии с вышеуказанным законом.</w:t>
      </w:r>
      <w:r w:rsidR="00F35576">
        <w:rPr>
          <w:rFonts w:ascii="Times New Roman" w:hAnsi="Times New Roman" w:cs="Times New Roman"/>
          <w:sz w:val="28"/>
          <w:szCs w:val="28"/>
        </w:rPr>
        <w:t>Был согласован проект нестационарных торговых объектов на территории района</w:t>
      </w:r>
      <w:r w:rsidR="00B31C75">
        <w:rPr>
          <w:rFonts w:ascii="Times New Roman" w:hAnsi="Times New Roman" w:cs="Times New Roman"/>
          <w:sz w:val="28"/>
          <w:szCs w:val="28"/>
        </w:rPr>
        <w:t>.</w:t>
      </w:r>
    </w:p>
    <w:p w:rsidR="00EF0392" w:rsidRDefault="000C7DE4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Депутаты очень серьёзно подошли к согласованию адресного перечня дворовых территорий для проведения работ по благоустройству</w:t>
      </w:r>
      <w:r w:rsidR="0026740B">
        <w:rPr>
          <w:rFonts w:ascii="Times New Roman" w:hAnsi="Times New Roman" w:cs="Times New Roman"/>
          <w:sz w:val="28"/>
          <w:szCs w:val="28"/>
        </w:rPr>
        <w:t>, определению дополнительных мероприятий по социально – экономическому развитию района. Хочу отметить, что</w:t>
      </w:r>
      <w:r w:rsidR="00FA1840">
        <w:rPr>
          <w:rFonts w:ascii="Times New Roman" w:hAnsi="Times New Roman" w:cs="Times New Roman"/>
          <w:sz w:val="28"/>
          <w:szCs w:val="28"/>
        </w:rPr>
        <w:t xml:space="preserve"> и</w:t>
      </w:r>
      <w:r w:rsidR="0026740B">
        <w:rPr>
          <w:rFonts w:ascii="Times New Roman" w:hAnsi="Times New Roman" w:cs="Times New Roman"/>
          <w:sz w:val="28"/>
          <w:szCs w:val="28"/>
        </w:rPr>
        <w:t xml:space="preserve"> в этом вопросе очень большую помощь оказывали  жители</w:t>
      </w:r>
      <w:r w:rsidR="00EF0392">
        <w:rPr>
          <w:rFonts w:ascii="Times New Roman" w:hAnsi="Times New Roman" w:cs="Times New Roman"/>
          <w:sz w:val="28"/>
          <w:szCs w:val="28"/>
        </w:rPr>
        <w:t xml:space="preserve">. </w:t>
      </w:r>
      <w:r w:rsidR="0026740B">
        <w:rPr>
          <w:rFonts w:ascii="Times New Roman" w:hAnsi="Times New Roman" w:cs="Times New Roman"/>
          <w:sz w:val="28"/>
          <w:szCs w:val="28"/>
        </w:rPr>
        <w:t xml:space="preserve">Они вместе с депутатами исследовали территорию района, общались с </w:t>
      </w:r>
      <w:r w:rsidR="00EF0392">
        <w:rPr>
          <w:rFonts w:ascii="Times New Roman" w:hAnsi="Times New Roman" w:cs="Times New Roman"/>
          <w:sz w:val="28"/>
          <w:szCs w:val="28"/>
        </w:rPr>
        <w:t>проживающими на той или иной территории</w:t>
      </w:r>
      <w:r w:rsidR="0026740B">
        <w:rPr>
          <w:rFonts w:ascii="Times New Roman" w:hAnsi="Times New Roman" w:cs="Times New Roman"/>
          <w:sz w:val="28"/>
          <w:szCs w:val="28"/>
        </w:rPr>
        <w:t>, выясняли их пожелания.</w:t>
      </w:r>
      <w:r w:rsidR="00560B51">
        <w:rPr>
          <w:rFonts w:ascii="Times New Roman" w:hAnsi="Times New Roman" w:cs="Times New Roman"/>
          <w:sz w:val="28"/>
          <w:szCs w:val="28"/>
        </w:rPr>
        <w:t>Особенно хочу отметить Розанова Вячеслава Александровича, Фунтов</w:t>
      </w:r>
      <w:r w:rsidR="00EF0392">
        <w:rPr>
          <w:rFonts w:ascii="Times New Roman" w:hAnsi="Times New Roman" w:cs="Times New Roman"/>
          <w:sz w:val="28"/>
          <w:szCs w:val="28"/>
        </w:rPr>
        <w:t>у</w:t>
      </w:r>
      <w:r w:rsidR="00560B51">
        <w:rPr>
          <w:rFonts w:ascii="Times New Roman" w:hAnsi="Times New Roman" w:cs="Times New Roman"/>
          <w:sz w:val="28"/>
          <w:szCs w:val="28"/>
        </w:rPr>
        <w:t xml:space="preserve"> Нин</w:t>
      </w:r>
      <w:r w:rsidR="00EF0392">
        <w:rPr>
          <w:rFonts w:ascii="Times New Roman" w:hAnsi="Times New Roman" w:cs="Times New Roman"/>
          <w:sz w:val="28"/>
          <w:szCs w:val="28"/>
        </w:rPr>
        <w:t>у</w:t>
      </w:r>
      <w:r w:rsidR="00560B51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EF0392">
        <w:rPr>
          <w:rFonts w:ascii="Times New Roman" w:hAnsi="Times New Roman" w:cs="Times New Roman"/>
          <w:sz w:val="28"/>
          <w:szCs w:val="28"/>
        </w:rPr>
        <w:t>у</w:t>
      </w:r>
      <w:r w:rsidR="00560B51">
        <w:rPr>
          <w:rFonts w:ascii="Times New Roman" w:hAnsi="Times New Roman" w:cs="Times New Roman"/>
          <w:sz w:val="28"/>
          <w:szCs w:val="28"/>
        </w:rPr>
        <w:t>, Демешев</w:t>
      </w:r>
      <w:r w:rsidR="00EF0392">
        <w:rPr>
          <w:rFonts w:ascii="Times New Roman" w:hAnsi="Times New Roman" w:cs="Times New Roman"/>
          <w:sz w:val="28"/>
          <w:szCs w:val="28"/>
        </w:rPr>
        <w:t>у</w:t>
      </w:r>
      <w:r w:rsidR="00560B51">
        <w:rPr>
          <w:rFonts w:ascii="Times New Roman" w:hAnsi="Times New Roman" w:cs="Times New Roman"/>
          <w:sz w:val="28"/>
          <w:szCs w:val="28"/>
        </w:rPr>
        <w:t xml:space="preserve"> Зо</w:t>
      </w:r>
      <w:r w:rsidR="00EF0392">
        <w:rPr>
          <w:rFonts w:ascii="Times New Roman" w:hAnsi="Times New Roman" w:cs="Times New Roman"/>
          <w:sz w:val="28"/>
          <w:szCs w:val="28"/>
        </w:rPr>
        <w:t>ю</w:t>
      </w:r>
      <w:r w:rsidR="00560B51">
        <w:rPr>
          <w:rFonts w:ascii="Times New Roman" w:hAnsi="Times New Roman" w:cs="Times New Roman"/>
          <w:sz w:val="28"/>
          <w:szCs w:val="28"/>
        </w:rPr>
        <w:t>Болиславовн</w:t>
      </w:r>
      <w:r w:rsidR="00EF0392">
        <w:rPr>
          <w:rFonts w:ascii="Times New Roman" w:hAnsi="Times New Roman" w:cs="Times New Roman"/>
          <w:sz w:val="28"/>
          <w:szCs w:val="28"/>
        </w:rPr>
        <w:t>у, Пильщикову Татьяну Сергеевну</w:t>
      </w:r>
      <w:r w:rsidR="00EB41F0">
        <w:rPr>
          <w:rFonts w:ascii="Times New Roman" w:hAnsi="Times New Roman" w:cs="Times New Roman"/>
          <w:sz w:val="28"/>
          <w:szCs w:val="28"/>
        </w:rPr>
        <w:t>, Заварцеву Ольгу Яковлевну</w:t>
      </w:r>
      <w:r w:rsidR="00560B51">
        <w:rPr>
          <w:rFonts w:ascii="Times New Roman" w:hAnsi="Times New Roman" w:cs="Times New Roman"/>
          <w:sz w:val="28"/>
          <w:szCs w:val="28"/>
        </w:rPr>
        <w:t xml:space="preserve"> и др.</w:t>
      </w:r>
      <w:r w:rsidR="0026740B">
        <w:rPr>
          <w:rFonts w:ascii="Times New Roman" w:hAnsi="Times New Roman" w:cs="Times New Roman"/>
          <w:sz w:val="28"/>
          <w:szCs w:val="28"/>
        </w:rPr>
        <w:t xml:space="preserve"> Предложения жителей  учитывались при принятии решений. </w:t>
      </w:r>
      <w:r w:rsidR="00C82DFB">
        <w:rPr>
          <w:rFonts w:ascii="Times New Roman" w:hAnsi="Times New Roman" w:cs="Times New Roman"/>
          <w:sz w:val="28"/>
          <w:szCs w:val="28"/>
        </w:rPr>
        <w:t>Здесь хочу сказать об инициативе самих жителей, которая была поддержана депутатами СД это проведение  конкурса на территории района на звание « Лучший палисадник двора и лучший подъезд многоквартирного дома». Конкурс был проведён, подведены итоги и определены победители. Думаю</w:t>
      </w:r>
      <w:r w:rsidR="00D64897">
        <w:rPr>
          <w:rFonts w:ascii="Times New Roman" w:hAnsi="Times New Roman" w:cs="Times New Roman"/>
          <w:sz w:val="28"/>
          <w:szCs w:val="28"/>
        </w:rPr>
        <w:t>,</w:t>
      </w:r>
      <w:r w:rsidR="00C82DFB">
        <w:rPr>
          <w:rFonts w:ascii="Times New Roman" w:hAnsi="Times New Roman" w:cs="Times New Roman"/>
          <w:sz w:val="28"/>
          <w:szCs w:val="28"/>
        </w:rPr>
        <w:t xml:space="preserve"> что это станет хорошей традицией в нашем районе.</w:t>
      </w:r>
    </w:p>
    <w:p w:rsidR="00B96208" w:rsidRDefault="0026740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ситуация была и при согласовании</w:t>
      </w:r>
      <w:r w:rsidR="00C20C13">
        <w:rPr>
          <w:rFonts w:ascii="Times New Roman" w:hAnsi="Times New Roman" w:cs="Times New Roman"/>
          <w:sz w:val="28"/>
          <w:szCs w:val="28"/>
        </w:rPr>
        <w:t xml:space="preserve"> перечня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20C13">
        <w:rPr>
          <w:rFonts w:ascii="Times New Roman" w:hAnsi="Times New Roman" w:cs="Times New Roman"/>
          <w:sz w:val="28"/>
          <w:szCs w:val="28"/>
        </w:rPr>
        <w:t>й, реализуемых за счёт средств стимулиров</w:t>
      </w:r>
      <w:r w:rsidR="00F35576">
        <w:rPr>
          <w:rFonts w:ascii="Times New Roman" w:hAnsi="Times New Roman" w:cs="Times New Roman"/>
          <w:sz w:val="28"/>
          <w:szCs w:val="28"/>
        </w:rPr>
        <w:t xml:space="preserve">ания Управы Головинского района, капитального ремонта многоквартирных домов за счёт средств бюджета. </w:t>
      </w:r>
      <w:r w:rsidR="00B31C75">
        <w:rPr>
          <w:rFonts w:ascii="Times New Roman" w:hAnsi="Times New Roman" w:cs="Times New Roman"/>
          <w:sz w:val="28"/>
          <w:szCs w:val="28"/>
        </w:rPr>
        <w:t>Осуществлялся контроль за устройством освещения на территории района в 2014 году. К сожалению</w:t>
      </w:r>
      <w:r w:rsidR="00EF0392">
        <w:rPr>
          <w:rFonts w:ascii="Times New Roman" w:hAnsi="Times New Roman" w:cs="Times New Roman"/>
          <w:sz w:val="28"/>
          <w:szCs w:val="28"/>
        </w:rPr>
        <w:t>,</w:t>
      </w:r>
      <w:r w:rsidR="00B31C75">
        <w:rPr>
          <w:rFonts w:ascii="Times New Roman" w:hAnsi="Times New Roman" w:cs="Times New Roman"/>
          <w:sz w:val="28"/>
          <w:szCs w:val="28"/>
        </w:rPr>
        <w:t xml:space="preserve"> на 2015 год средства не предусмотрены на освещение, а проблем у нас в этом вопросе много. Все за исключением объекты в соответствии с Регламентом должны были пройти процедуру открытия работ и приёмку выполненных работ. Роль депутатов чётко обозначена Регламентом, но самое главное</w:t>
      </w:r>
      <w:r w:rsidR="00D57250">
        <w:rPr>
          <w:rFonts w:ascii="Times New Roman" w:hAnsi="Times New Roman" w:cs="Times New Roman"/>
          <w:sz w:val="28"/>
          <w:szCs w:val="28"/>
        </w:rPr>
        <w:t xml:space="preserve"> требовалось от каждого из нас ответственности и желания помочь жителям- нашим избирателям.</w:t>
      </w:r>
      <w:r w:rsidR="00EF0392">
        <w:rPr>
          <w:rFonts w:ascii="Times New Roman" w:hAnsi="Times New Roman" w:cs="Times New Roman"/>
          <w:sz w:val="28"/>
          <w:szCs w:val="28"/>
        </w:rPr>
        <w:t xml:space="preserve"> Можно сказать, что контрольнад выполнением работ</w:t>
      </w:r>
      <w:r w:rsidR="00B30BBB">
        <w:rPr>
          <w:rFonts w:ascii="Times New Roman" w:hAnsi="Times New Roman" w:cs="Times New Roman"/>
          <w:sz w:val="28"/>
          <w:szCs w:val="28"/>
        </w:rPr>
        <w:t>,</w:t>
      </w:r>
      <w:r w:rsidR="00EF0392">
        <w:rPr>
          <w:rFonts w:ascii="Times New Roman" w:hAnsi="Times New Roman" w:cs="Times New Roman"/>
          <w:sz w:val="28"/>
          <w:szCs w:val="28"/>
        </w:rPr>
        <w:t xml:space="preserve"> как по благоустройству, так и </w:t>
      </w:r>
      <w:r w:rsidR="00B30BBB">
        <w:rPr>
          <w:rFonts w:ascii="Times New Roman" w:hAnsi="Times New Roman" w:cs="Times New Roman"/>
          <w:sz w:val="28"/>
          <w:szCs w:val="28"/>
        </w:rPr>
        <w:t xml:space="preserve">выборочного капитального ремонта со стороны депутатов в целом даёт положительные результаты на благо жителей. Однако, до сих пор в ходе работы выявлялись проблемные моменты, как объективного, так и субъективного характера, несмотря на то что чётко прописан механизм  взаимодействия всех заинтересованных сторон. Например, информация о времени приёмки дворов зачастую направлялась депутатам за несколько </w:t>
      </w:r>
      <w:r w:rsidR="00B30BBB">
        <w:rPr>
          <w:rFonts w:ascii="Times New Roman" w:hAnsi="Times New Roman" w:cs="Times New Roman"/>
          <w:sz w:val="28"/>
          <w:szCs w:val="28"/>
        </w:rPr>
        <w:lastRenderedPageBreak/>
        <w:t>часов до приёмки, поэтому депутаты не всегда могли участвовать в приёмке работ на своих закреплённых территориях, а иногда просто предлагали подписать акт закрытия.  Но ведь к</w:t>
      </w:r>
      <w:r w:rsidR="00D57250">
        <w:rPr>
          <w:rFonts w:ascii="Times New Roman" w:hAnsi="Times New Roman" w:cs="Times New Roman"/>
          <w:sz w:val="28"/>
          <w:szCs w:val="28"/>
        </w:rPr>
        <w:t>аждый депутат понимает свою ответственность перед жителями за качество выполненных работ и сроки их исполнения. Здесь я хотела бы поблагодарить своих коллег за  неравнодушный подход и плодотворную работу. Результатом  их деятельности явилась детальная проработка вопросов заседаний МО. Все решения принятые по различным вопросам деятельности органов местного самоуправления вносятся в Регистр муниципальных нормативно- правовых актов в Департаменте территориальных органов исполнительной власти</w:t>
      </w:r>
      <w:r w:rsidR="00B96208">
        <w:rPr>
          <w:rFonts w:ascii="Times New Roman" w:hAnsi="Times New Roman" w:cs="Times New Roman"/>
          <w:sz w:val="28"/>
          <w:szCs w:val="28"/>
        </w:rPr>
        <w:t xml:space="preserve"> города Москвы, размещаются на официальном сойте муниципального округа Головинский, а также опубликовываются в газете « Наше Головино» и  в </w:t>
      </w:r>
    </w:p>
    <w:p w:rsidR="002814B5" w:rsidRDefault="00B9620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Муниципальном вестнике», который издаётся Ассоциацией муниципальных образований города Москвы.</w:t>
      </w:r>
    </w:p>
    <w:p w:rsidR="00B4759F" w:rsidRPr="0027156E" w:rsidRDefault="00B9620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времени мною</w:t>
      </w:r>
      <w:r w:rsidR="00097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заместителем председателя Совета</w:t>
      </w:r>
      <w:r w:rsidR="00A90ECE">
        <w:rPr>
          <w:rFonts w:ascii="Times New Roman" w:hAnsi="Times New Roman" w:cs="Times New Roman"/>
          <w:sz w:val="28"/>
          <w:szCs w:val="28"/>
        </w:rPr>
        <w:t xml:space="preserve"> депутатов уделялось работе с обращениями жителей муниципального округа. В 2014 году на личный приём обратилось 89 жителей из них 44 обращения как к Заместителю Председателя Совета депутатов.</w:t>
      </w:r>
      <w:r w:rsidR="006E4BCA">
        <w:rPr>
          <w:rFonts w:ascii="Times New Roman" w:hAnsi="Times New Roman" w:cs="Times New Roman"/>
          <w:sz w:val="28"/>
          <w:szCs w:val="28"/>
        </w:rPr>
        <w:t xml:space="preserve"> Далеко не все вопросы, поднятые жителями, относились к полномочиям и ведению Совета депутатов, однако все обращения были приняты к рассмотрению и было сделано всё возможное, чтоб они были решены в интересах жителей. Основные темы обращений: содержание и благоустройство дворовых территорий, размещение и деятельность объектов потребительского рынка, управление многоквартирными домами, установка ограждающих устройств, были обращения социально- бытового характера, а также </w:t>
      </w:r>
      <w:r w:rsidR="0084368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6E4BCA">
        <w:rPr>
          <w:rFonts w:ascii="Times New Roman" w:hAnsi="Times New Roman" w:cs="Times New Roman"/>
          <w:sz w:val="28"/>
          <w:szCs w:val="28"/>
        </w:rPr>
        <w:t xml:space="preserve">по сносу </w:t>
      </w:r>
      <w:r w:rsidR="00843680">
        <w:rPr>
          <w:rFonts w:ascii="Times New Roman" w:hAnsi="Times New Roman" w:cs="Times New Roman"/>
          <w:sz w:val="28"/>
          <w:szCs w:val="28"/>
        </w:rPr>
        <w:t xml:space="preserve">само строя в том числе </w:t>
      </w:r>
      <w:r w:rsidR="006E4BCA">
        <w:rPr>
          <w:rFonts w:ascii="Times New Roman" w:hAnsi="Times New Roman" w:cs="Times New Roman"/>
          <w:sz w:val="28"/>
          <w:szCs w:val="28"/>
        </w:rPr>
        <w:t>гаражей</w:t>
      </w:r>
      <w:r w:rsidR="00843680">
        <w:rPr>
          <w:rFonts w:ascii="Times New Roman" w:hAnsi="Times New Roman" w:cs="Times New Roman"/>
          <w:sz w:val="28"/>
          <w:szCs w:val="28"/>
        </w:rPr>
        <w:t xml:space="preserve"> и др. Большинство поступивших обращений жителей рассматривалось с участием депутатов и самих заявителей на рабочих группах, с выходом на место.  Все обращения рассмотрены в соответствующие сроки. По отдельным из них были направлены запросы и обращения в Правительство Москвы, Департамент жилищной политики и жилищного фонда города Москвы, в Жилищную инспекцию  города Москвы, Департамент капитального ремонта, Прокуратуру г. Москвы</w:t>
      </w:r>
      <w:r w:rsidR="0054319B">
        <w:rPr>
          <w:rFonts w:ascii="Times New Roman" w:hAnsi="Times New Roman" w:cs="Times New Roman"/>
          <w:sz w:val="28"/>
          <w:szCs w:val="28"/>
        </w:rPr>
        <w:t>, Департамент культурного наследия и др. К сожалению не все вопросы решены в полном объёме и как хотелось бы, но</w:t>
      </w:r>
      <w:r w:rsidR="000A01B6">
        <w:rPr>
          <w:rFonts w:ascii="Times New Roman" w:hAnsi="Times New Roman" w:cs="Times New Roman"/>
          <w:sz w:val="28"/>
          <w:szCs w:val="28"/>
        </w:rPr>
        <w:t>,</w:t>
      </w:r>
      <w:r w:rsidR="0054319B">
        <w:rPr>
          <w:rFonts w:ascii="Times New Roman" w:hAnsi="Times New Roman" w:cs="Times New Roman"/>
          <w:sz w:val="28"/>
          <w:szCs w:val="28"/>
        </w:rPr>
        <w:t xml:space="preserve"> несмотря на это, мы продолжим работу в поиске путей решения возникающих проблем. И в этой связи хочу отметить в большинстве случаев единый подход и понимание всего депутатского корпуса.</w:t>
      </w:r>
      <w:r w:rsidR="00B4759F">
        <w:rPr>
          <w:rFonts w:ascii="Times New Roman" w:hAnsi="Times New Roman" w:cs="Times New Roman"/>
          <w:sz w:val="28"/>
          <w:szCs w:val="28"/>
        </w:rPr>
        <w:t xml:space="preserve">В течение всего  года орган местного самоуправления МО Головинский работал в тесном и конструктивном взаимодействии с </w:t>
      </w:r>
      <w:r w:rsidR="00B4759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властью в лице Управы района в решении тех вопросов, которые ставились депутатами, жителями на приёмах избирателей, на заседаниях комиссий и Совета депутатов.</w:t>
      </w:r>
    </w:p>
    <w:p w:rsidR="00D64897" w:rsidRDefault="000A01B6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году, как и предписывает законодательство, депутаты отчитались  в своих избирательных округах перед избирателями. Я как заместитель  председателя СД вместе с депутатами присутствовала на отчётах и также  отчитывалась перед  жителями.</w:t>
      </w:r>
      <w:r w:rsidR="0057283F">
        <w:rPr>
          <w:rFonts w:ascii="Times New Roman" w:hAnsi="Times New Roman" w:cs="Times New Roman"/>
          <w:sz w:val="28"/>
          <w:szCs w:val="28"/>
        </w:rPr>
        <w:t xml:space="preserve">  На эти отчёты приглашались участковые уполномоченные,</w:t>
      </w:r>
      <w:r w:rsidR="003E687A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57283F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3E687A">
        <w:rPr>
          <w:rFonts w:ascii="Times New Roman" w:hAnsi="Times New Roman" w:cs="Times New Roman"/>
          <w:sz w:val="28"/>
          <w:szCs w:val="28"/>
        </w:rPr>
        <w:t>х</w:t>
      </w:r>
      <w:r w:rsidR="0057283F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3E687A">
        <w:rPr>
          <w:rFonts w:ascii="Times New Roman" w:hAnsi="Times New Roman" w:cs="Times New Roman"/>
          <w:sz w:val="28"/>
          <w:szCs w:val="28"/>
        </w:rPr>
        <w:t>й</w:t>
      </w:r>
      <w:r w:rsidR="0057283F">
        <w:rPr>
          <w:rFonts w:ascii="Times New Roman" w:hAnsi="Times New Roman" w:cs="Times New Roman"/>
          <w:sz w:val="28"/>
          <w:szCs w:val="28"/>
        </w:rPr>
        <w:t>. По результатам отчётов депутатов в рамках своих полномочий были приняты меры по устранению тех недостатков и замечаний</w:t>
      </w:r>
      <w:r w:rsidR="00097977">
        <w:rPr>
          <w:rFonts w:ascii="Times New Roman" w:hAnsi="Times New Roman" w:cs="Times New Roman"/>
          <w:sz w:val="28"/>
          <w:szCs w:val="28"/>
        </w:rPr>
        <w:t>,</w:t>
      </w:r>
      <w:r w:rsidR="0057283F">
        <w:rPr>
          <w:rFonts w:ascii="Times New Roman" w:hAnsi="Times New Roman" w:cs="Times New Roman"/>
          <w:sz w:val="28"/>
          <w:szCs w:val="28"/>
        </w:rPr>
        <w:t xml:space="preserve"> которые были высказаны жителями.</w:t>
      </w:r>
    </w:p>
    <w:p w:rsidR="0054319B" w:rsidRDefault="0054319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 администрации как исполнительно-</w:t>
      </w:r>
      <w:r w:rsidR="00CC24D8">
        <w:rPr>
          <w:rFonts w:ascii="Times New Roman" w:hAnsi="Times New Roman" w:cs="Times New Roman"/>
          <w:sz w:val="28"/>
          <w:szCs w:val="28"/>
        </w:rPr>
        <w:t xml:space="preserve">распорядительного  органа муниципального округа Головинский регулировалась также поручениями, данными в ходе заседаний Совета депутатов. </w:t>
      </w:r>
    </w:p>
    <w:p w:rsidR="00CC24D8" w:rsidRDefault="00CC24D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наиболее важными направлениями работы в 2015 году:</w:t>
      </w:r>
    </w:p>
    <w:p w:rsidR="00CC24D8" w:rsidRDefault="00CC24D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1.Обратить особое внимание на информирование жителей в связи с принятием программы капитального ремонта;</w:t>
      </w:r>
    </w:p>
    <w:p w:rsidR="00CC24D8" w:rsidRDefault="00CC24D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успешной работы с населением, нам депутатам Совета депутатов, а также органам исполнительной власти необходимо доводить до граждан более полную информацию о том, что делается в районе, для удобства жителей заранее рассказывать что планируется</w:t>
      </w:r>
      <w:r w:rsidR="009334CA">
        <w:rPr>
          <w:rFonts w:ascii="Times New Roman" w:hAnsi="Times New Roman" w:cs="Times New Roman"/>
          <w:sz w:val="28"/>
          <w:szCs w:val="28"/>
        </w:rPr>
        <w:t>. Более тесно взаимодействовать с Советами домов и другими территориальными и общественными объединениями.</w:t>
      </w:r>
    </w:p>
    <w:p w:rsidR="009334CA" w:rsidRDefault="009334CA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Необходимо держать планку органов местного самоуправления,  повышать статус, при этом понимать что повышение статуса Совета депутатов и каждого депутата в отдельности- это не признание чьих- то заслуг, это уважение выбора жителей</w:t>
      </w:r>
      <w:r w:rsidR="004A6E18">
        <w:rPr>
          <w:rFonts w:ascii="Times New Roman" w:hAnsi="Times New Roman" w:cs="Times New Roman"/>
          <w:sz w:val="28"/>
          <w:szCs w:val="28"/>
        </w:rPr>
        <w:t>. Мы должны работать в правовом поле, в соответствии с законодательством.</w:t>
      </w:r>
      <w:r w:rsidR="00D64897">
        <w:rPr>
          <w:rFonts w:ascii="Times New Roman" w:hAnsi="Times New Roman" w:cs="Times New Roman"/>
          <w:sz w:val="28"/>
          <w:szCs w:val="28"/>
        </w:rPr>
        <w:t xml:space="preserve"> Повышать эффективность и авторитет органов местного самоуправления.</w:t>
      </w:r>
    </w:p>
    <w:p w:rsidR="004A6E18" w:rsidRDefault="004A6E1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59F">
        <w:rPr>
          <w:rFonts w:ascii="Times New Roman" w:hAnsi="Times New Roman" w:cs="Times New Roman"/>
          <w:sz w:val="28"/>
          <w:szCs w:val="28"/>
        </w:rPr>
        <w:t>Продолжать</w:t>
      </w:r>
      <w:r>
        <w:rPr>
          <w:rFonts w:ascii="Times New Roman" w:hAnsi="Times New Roman" w:cs="Times New Roman"/>
          <w:sz w:val="28"/>
          <w:szCs w:val="28"/>
        </w:rPr>
        <w:t xml:space="preserve"> совместную и конструктивную работу с управой района в части определения согласованных подходов к решению общих задач, касающихся непосредственно вопросов комфортного проживания населения МО Головинский в городе Москве</w:t>
      </w:r>
    </w:p>
    <w:p w:rsidR="004A6E18" w:rsidRDefault="004A6E18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Ответственность и контроль каждого депутата за реализацией  решений принятых СД, направленных на защиту интересов жителей</w:t>
      </w:r>
      <w:r w:rsidR="00A1408F">
        <w:rPr>
          <w:rFonts w:ascii="Times New Roman" w:hAnsi="Times New Roman" w:cs="Times New Roman"/>
          <w:sz w:val="28"/>
          <w:szCs w:val="28"/>
        </w:rPr>
        <w:t>.</w:t>
      </w:r>
    </w:p>
    <w:p w:rsidR="001E314D" w:rsidRDefault="00B62EA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283F">
        <w:rPr>
          <w:rFonts w:ascii="Times New Roman" w:hAnsi="Times New Roman" w:cs="Times New Roman"/>
          <w:sz w:val="28"/>
          <w:szCs w:val="28"/>
        </w:rPr>
        <w:t>Считаю возможным, совместно с Управой рассмотреть вопрос об учреждении праздника « День района», где мы могли бы чествовать жителей,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="0057283F">
        <w:rPr>
          <w:rFonts w:ascii="Times New Roman" w:hAnsi="Times New Roman" w:cs="Times New Roman"/>
          <w:sz w:val="28"/>
          <w:szCs w:val="28"/>
        </w:rPr>
        <w:t xml:space="preserve"> которые  работают на территории и взаимодействуют  с </w:t>
      </w:r>
      <w:r w:rsidR="00B96C5F">
        <w:rPr>
          <w:rFonts w:ascii="Times New Roman" w:hAnsi="Times New Roman" w:cs="Times New Roman"/>
          <w:sz w:val="28"/>
          <w:szCs w:val="28"/>
        </w:rPr>
        <w:t>исполнительной и местной властью.</w:t>
      </w:r>
    </w:p>
    <w:p w:rsidR="00B62EAB" w:rsidRDefault="00B62EA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Учитывая год 70- летия  Великой Победы </w:t>
      </w:r>
      <w:r w:rsidR="003E687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сделать всё возможное и зависящее от нас в реализации мероприятий направленных на чествование ветеранов ВОВ, оказание им помощи в рамках социально- экономического развития района,  проведение мероприятий направленных на сохранения памяти о тех людях кто отстоял для нас мир.</w:t>
      </w:r>
    </w:p>
    <w:p w:rsidR="00B62EAB" w:rsidRDefault="00B62EAB" w:rsidP="000F3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5607C" w:rsidRPr="0027156E" w:rsidRDefault="0015607C" w:rsidP="000F3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07C" w:rsidRPr="0027156E" w:rsidSect="00CF61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7A" w:rsidRDefault="0076497A" w:rsidP="009F11B4">
      <w:pPr>
        <w:spacing w:after="0" w:line="240" w:lineRule="auto"/>
      </w:pPr>
      <w:r>
        <w:separator/>
      </w:r>
    </w:p>
  </w:endnote>
  <w:endnote w:type="continuationSeparator" w:id="1">
    <w:p w:rsidR="0076497A" w:rsidRDefault="0076497A" w:rsidP="009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7885718"/>
    </w:sdtPr>
    <w:sdtContent>
      <w:p w:rsidR="009F11B4" w:rsidRDefault="00CF6119">
        <w:pPr>
          <w:pStyle w:val="a7"/>
        </w:pPr>
        <w:r>
          <w:fldChar w:fldCharType="begin"/>
        </w:r>
        <w:r w:rsidR="009F11B4">
          <w:instrText>PAGE   \* MERGEFORMAT</w:instrText>
        </w:r>
        <w:r>
          <w:fldChar w:fldCharType="separate"/>
        </w:r>
        <w:r w:rsidR="00E4626D">
          <w:rPr>
            <w:noProof/>
          </w:rPr>
          <w:t>3</w:t>
        </w:r>
        <w:r>
          <w:fldChar w:fldCharType="end"/>
        </w:r>
      </w:p>
    </w:sdtContent>
  </w:sdt>
  <w:p w:rsidR="009F11B4" w:rsidRDefault="009F11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7A" w:rsidRDefault="0076497A" w:rsidP="009F11B4">
      <w:pPr>
        <w:spacing w:after="0" w:line="240" w:lineRule="auto"/>
      </w:pPr>
      <w:r>
        <w:separator/>
      </w:r>
    </w:p>
  </w:footnote>
  <w:footnote w:type="continuationSeparator" w:id="1">
    <w:p w:rsidR="0076497A" w:rsidRDefault="0076497A" w:rsidP="009F1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56E"/>
    <w:rsid w:val="000016B4"/>
    <w:rsid w:val="00065FF9"/>
    <w:rsid w:val="00072CE0"/>
    <w:rsid w:val="00097977"/>
    <w:rsid w:val="000A01B6"/>
    <w:rsid w:val="000C386D"/>
    <w:rsid w:val="000C7DE4"/>
    <w:rsid w:val="000E6617"/>
    <w:rsid w:val="000F3EA8"/>
    <w:rsid w:val="000F3F24"/>
    <w:rsid w:val="00107163"/>
    <w:rsid w:val="0014493A"/>
    <w:rsid w:val="0015607C"/>
    <w:rsid w:val="00166C64"/>
    <w:rsid w:val="0017686B"/>
    <w:rsid w:val="001E314D"/>
    <w:rsid w:val="002164A3"/>
    <w:rsid w:val="00227EB5"/>
    <w:rsid w:val="00242F26"/>
    <w:rsid w:val="0026740B"/>
    <w:rsid w:val="0027156E"/>
    <w:rsid w:val="002814B5"/>
    <w:rsid w:val="002D7E04"/>
    <w:rsid w:val="00384B0E"/>
    <w:rsid w:val="003C0CEE"/>
    <w:rsid w:val="003C1BAE"/>
    <w:rsid w:val="003E687A"/>
    <w:rsid w:val="00417AC4"/>
    <w:rsid w:val="0048586A"/>
    <w:rsid w:val="004A6E18"/>
    <w:rsid w:val="004F038B"/>
    <w:rsid w:val="004F4F72"/>
    <w:rsid w:val="0054319B"/>
    <w:rsid w:val="00560B51"/>
    <w:rsid w:val="0057283F"/>
    <w:rsid w:val="00597287"/>
    <w:rsid w:val="00607DE4"/>
    <w:rsid w:val="00646A0E"/>
    <w:rsid w:val="00664A9D"/>
    <w:rsid w:val="006A638A"/>
    <w:rsid w:val="006B0F88"/>
    <w:rsid w:val="006E4BCA"/>
    <w:rsid w:val="0075392C"/>
    <w:rsid w:val="0076497A"/>
    <w:rsid w:val="00786191"/>
    <w:rsid w:val="007C1A20"/>
    <w:rsid w:val="007D7145"/>
    <w:rsid w:val="007E7A94"/>
    <w:rsid w:val="00825AF9"/>
    <w:rsid w:val="00843680"/>
    <w:rsid w:val="0087314B"/>
    <w:rsid w:val="0088079B"/>
    <w:rsid w:val="008A7CE9"/>
    <w:rsid w:val="008B64E7"/>
    <w:rsid w:val="008D7902"/>
    <w:rsid w:val="009051DA"/>
    <w:rsid w:val="009262D9"/>
    <w:rsid w:val="00932D5A"/>
    <w:rsid w:val="009334CA"/>
    <w:rsid w:val="0097341C"/>
    <w:rsid w:val="009F11B4"/>
    <w:rsid w:val="00A047F3"/>
    <w:rsid w:val="00A1408F"/>
    <w:rsid w:val="00A22CD0"/>
    <w:rsid w:val="00A31EDA"/>
    <w:rsid w:val="00A51CAB"/>
    <w:rsid w:val="00A76879"/>
    <w:rsid w:val="00A90ECE"/>
    <w:rsid w:val="00AA6A93"/>
    <w:rsid w:val="00AF4F9E"/>
    <w:rsid w:val="00B23FA0"/>
    <w:rsid w:val="00B30BBB"/>
    <w:rsid w:val="00B31C75"/>
    <w:rsid w:val="00B4759F"/>
    <w:rsid w:val="00B543BD"/>
    <w:rsid w:val="00B62EAB"/>
    <w:rsid w:val="00B922F0"/>
    <w:rsid w:val="00B93410"/>
    <w:rsid w:val="00B96208"/>
    <w:rsid w:val="00B96C5F"/>
    <w:rsid w:val="00C05DFD"/>
    <w:rsid w:val="00C06AB0"/>
    <w:rsid w:val="00C20C13"/>
    <w:rsid w:val="00C72C12"/>
    <w:rsid w:val="00C82DFB"/>
    <w:rsid w:val="00C9572A"/>
    <w:rsid w:val="00CC24D8"/>
    <w:rsid w:val="00CF6119"/>
    <w:rsid w:val="00D1490F"/>
    <w:rsid w:val="00D57250"/>
    <w:rsid w:val="00D61993"/>
    <w:rsid w:val="00D64897"/>
    <w:rsid w:val="00D70D91"/>
    <w:rsid w:val="00DF5D32"/>
    <w:rsid w:val="00E024D9"/>
    <w:rsid w:val="00E3303E"/>
    <w:rsid w:val="00E4626D"/>
    <w:rsid w:val="00EA2902"/>
    <w:rsid w:val="00EB41F0"/>
    <w:rsid w:val="00EC2E5D"/>
    <w:rsid w:val="00EE4CC9"/>
    <w:rsid w:val="00EE4D63"/>
    <w:rsid w:val="00EF0392"/>
    <w:rsid w:val="00F06B27"/>
    <w:rsid w:val="00F318B5"/>
    <w:rsid w:val="00F35576"/>
    <w:rsid w:val="00FA1840"/>
    <w:rsid w:val="00FC1B7B"/>
    <w:rsid w:val="00FE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9"/>
  </w:style>
  <w:style w:type="paragraph" w:styleId="1">
    <w:name w:val="heading 1"/>
    <w:basedOn w:val="a"/>
    <w:link w:val="10"/>
    <w:uiPriority w:val="9"/>
    <w:qFormat/>
    <w:rsid w:val="00E46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1B4"/>
  </w:style>
  <w:style w:type="paragraph" w:styleId="a7">
    <w:name w:val="footer"/>
    <w:basedOn w:val="a"/>
    <w:link w:val="a8"/>
    <w:uiPriority w:val="99"/>
    <w:unhideWhenUsed/>
    <w:rsid w:val="009F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1B4"/>
  </w:style>
  <w:style w:type="character" w:customStyle="1" w:styleId="10">
    <w:name w:val="Заголовок 1 Знак"/>
    <w:basedOn w:val="a0"/>
    <w:link w:val="1"/>
    <w:uiPriority w:val="9"/>
    <w:rsid w:val="00E46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E4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4626D"/>
    <w:rPr>
      <w:b/>
      <w:bCs/>
    </w:rPr>
  </w:style>
  <w:style w:type="character" w:styleId="ab">
    <w:name w:val="Hyperlink"/>
    <w:basedOn w:val="a0"/>
    <w:uiPriority w:val="99"/>
    <w:semiHidden/>
    <w:unhideWhenUsed/>
    <w:rsid w:val="00E46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1B4"/>
  </w:style>
  <w:style w:type="paragraph" w:styleId="a7">
    <w:name w:val="footer"/>
    <w:basedOn w:val="a"/>
    <w:link w:val="a8"/>
    <w:uiPriority w:val="99"/>
    <w:unhideWhenUsed/>
    <w:rsid w:val="009F1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he-golov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09D1-6133-47E9-B985-8A8B3475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РВМО</dc:creator>
  <cp:lastModifiedBy>Lera</cp:lastModifiedBy>
  <cp:revision>2</cp:revision>
  <cp:lastPrinted>2015-02-24T11:27:00Z</cp:lastPrinted>
  <dcterms:created xsi:type="dcterms:W3CDTF">2018-10-21T12:04:00Z</dcterms:created>
  <dcterms:modified xsi:type="dcterms:W3CDTF">2018-10-21T12:04:00Z</dcterms:modified>
</cp:coreProperties>
</file>