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4A4601" w:rsidRPr="00CA3458" w:rsidTr="00DE0870">
        <w:trPr>
          <w:trHeight w:val="80"/>
        </w:trPr>
        <w:tc>
          <w:tcPr>
            <w:tcW w:w="4878" w:type="dxa"/>
            <w:shd w:val="clear" w:color="auto" w:fill="auto"/>
          </w:tcPr>
          <w:p w:rsidR="004A4601" w:rsidRPr="00CA3458" w:rsidRDefault="004A4601" w:rsidP="00DE0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78" w:type="dxa"/>
            <w:shd w:val="clear" w:color="auto" w:fill="auto"/>
          </w:tcPr>
          <w:p w:rsidR="004A4601" w:rsidRPr="00CA3458" w:rsidRDefault="004A4601" w:rsidP="00DE0870">
            <w:pPr>
              <w:jc w:val="both"/>
            </w:pPr>
          </w:p>
        </w:tc>
      </w:tr>
    </w:tbl>
    <w:p w:rsidR="004A4601" w:rsidRPr="00CA3458" w:rsidRDefault="004A4601" w:rsidP="004A4601">
      <w:pPr>
        <w:jc w:val="center"/>
        <w:rPr>
          <w:color w:val="C00000"/>
          <w:sz w:val="25"/>
          <w:szCs w:val="25"/>
        </w:rPr>
      </w:pPr>
      <w:r>
        <w:rPr>
          <w:noProof/>
          <w:color w:val="C00000"/>
          <w:sz w:val="25"/>
          <w:szCs w:val="25"/>
        </w:rPr>
        <w:drawing>
          <wp:inline distT="0" distB="0" distL="0" distR="0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01" w:rsidRPr="00CA3458" w:rsidRDefault="004A4601" w:rsidP="004A4601">
      <w:pPr>
        <w:jc w:val="center"/>
        <w:rPr>
          <w:color w:val="C00000"/>
          <w:sz w:val="25"/>
          <w:szCs w:val="25"/>
          <w:lang w:eastAsia="zh-CN"/>
        </w:rPr>
      </w:pPr>
      <w:r w:rsidRPr="00CA3458">
        <w:rPr>
          <w:color w:val="C00000"/>
          <w:sz w:val="25"/>
          <w:szCs w:val="25"/>
        </w:rPr>
        <w:t>СОВЕТ ДЕПУТАТОВ</w:t>
      </w:r>
    </w:p>
    <w:p w:rsidR="004A4601" w:rsidRPr="00CA3458" w:rsidRDefault="004A4601" w:rsidP="004A4601">
      <w:pPr>
        <w:jc w:val="center"/>
        <w:rPr>
          <w:color w:val="C00000"/>
          <w:sz w:val="25"/>
          <w:szCs w:val="25"/>
        </w:rPr>
      </w:pPr>
      <w:r w:rsidRPr="00CA3458">
        <w:rPr>
          <w:color w:val="C00000"/>
          <w:sz w:val="25"/>
          <w:szCs w:val="25"/>
        </w:rPr>
        <w:t>МУНИЦИПАЛЬНОГО ОКРУГА ГОЛОВИНСКИЙ</w:t>
      </w:r>
    </w:p>
    <w:p w:rsidR="004A4601" w:rsidRPr="00CA3458" w:rsidRDefault="004A4601" w:rsidP="004A4601">
      <w:pPr>
        <w:jc w:val="center"/>
        <w:rPr>
          <w:color w:val="C00000"/>
          <w:sz w:val="25"/>
          <w:szCs w:val="25"/>
        </w:rPr>
      </w:pPr>
    </w:p>
    <w:p w:rsidR="004A4601" w:rsidRPr="00CA3458" w:rsidRDefault="004A4601" w:rsidP="004A4601">
      <w:pPr>
        <w:jc w:val="center"/>
        <w:rPr>
          <w:color w:val="C00000"/>
          <w:sz w:val="25"/>
          <w:szCs w:val="25"/>
        </w:rPr>
      </w:pPr>
      <w:r w:rsidRPr="00CA3458">
        <w:rPr>
          <w:color w:val="C00000"/>
          <w:sz w:val="25"/>
          <w:szCs w:val="25"/>
        </w:rPr>
        <w:t>РЕШЕНИЕ</w:t>
      </w:r>
    </w:p>
    <w:p w:rsidR="004A4601" w:rsidRPr="00CA3458" w:rsidRDefault="004A4601" w:rsidP="004A4601">
      <w:pPr>
        <w:tabs>
          <w:tab w:val="left" w:pos="4500"/>
        </w:tabs>
        <w:ind w:right="4855"/>
        <w:jc w:val="both"/>
        <w:rPr>
          <w:color w:val="C00000"/>
          <w:sz w:val="25"/>
          <w:szCs w:val="25"/>
        </w:rPr>
      </w:pPr>
      <w:r w:rsidRPr="00CA3458">
        <w:rPr>
          <w:color w:val="C00000"/>
          <w:sz w:val="25"/>
          <w:szCs w:val="25"/>
        </w:rPr>
        <w:t xml:space="preserve"> </w:t>
      </w:r>
    </w:p>
    <w:p w:rsidR="004A4601" w:rsidRPr="00CA3458" w:rsidRDefault="004A4601" w:rsidP="004A4601">
      <w:pPr>
        <w:tabs>
          <w:tab w:val="left" w:pos="4500"/>
        </w:tabs>
        <w:ind w:right="4855"/>
        <w:jc w:val="both"/>
      </w:pPr>
      <w:r w:rsidRPr="00CA3458">
        <w:rPr>
          <w:color w:val="C00000"/>
          <w:sz w:val="25"/>
          <w:szCs w:val="25"/>
        </w:rPr>
        <w:t xml:space="preserve"> </w:t>
      </w:r>
      <w:r>
        <w:rPr>
          <w:color w:val="C00000"/>
          <w:sz w:val="25"/>
          <w:szCs w:val="25"/>
          <w:u w:val="single"/>
        </w:rPr>
        <w:t>25 декабря  2018 года № 135</w:t>
      </w:r>
    </w:p>
    <w:p w:rsidR="004A4601" w:rsidRPr="00CA3458" w:rsidRDefault="004A4601" w:rsidP="004A4601"/>
    <w:p w:rsidR="005664BA" w:rsidRDefault="005664BA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4B302B" w:rsidRDefault="004B302B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Default="005664BA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Default="005664BA" w:rsidP="005664BA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Default="005664BA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  <w:r w:rsidRPr="00DC548D">
        <w:rPr>
          <w:b/>
          <w:bCs/>
          <w:sz w:val="25"/>
          <w:szCs w:val="25"/>
        </w:rPr>
        <w:t>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</w:t>
      </w:r>
      <w:r w:rsidR="004B302B" w:rsidRPr="00DC548D">
        <w:rPr>
          <w:b/>
          <w:bCs/>
          <w:sz w:val="25"/>
          <w:szCs w:val="25"/>
        </w:rPr>
        <w:t>айона города Москвы в 2019 году</w:t>
      </w:r>
    </w:p>
    <w:p w:rsidR="00DC548D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DC548D" w:rsidRPr="00DC548D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5"/>
          <w:szCs w:val="25"/>
        </w:rPr>
      </w:pPr>
    </w:p>
    <w:p w:rsidR="005664BA" w:rsidRPr="00DC548D" w:rsidRDefault="005664BA" w:rsidP="005664BA">
      <w:pPr>
        <w:ind w:right="-2" w:firstLine="889"/>
        <w:jc w:val="both"/>
        <w:rPr>
          <w:bCs/>
          <w:sz w:val="25"/>
          <w:szCs w:val="25"/>
        </w:rPr>
      </w:pPr>
      <w:r w:rsidRPr="00DC548D">
        <w:rPr>
          <w:sz w:val="25"/>
          <w:szCs w:val="25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</w:t>
      </w:r>
      <w:r w:rsidRPr="00DC548D">
        <w:rPr>
          <w:bCs/>
          <w:sz w:val="25"/>
          <w:szCs w:val="25"/>
        </w:rPr>
        <w:t xml:space="preserve">приказом Департамента финансов города Москвы от 11 сентября 2015 года № 172   «О стимулировании управ районов города Москвы», </w:t>
      </w:r>
      <w:r w:rsidRPr="00DC548D">
        <w:rPr>
          <w:sz w:val="25"/>
          <w:szCs w:val="25"/>
        </w:rPr>
        <w:t xml:space="preserve">на основании письма </w:t>
      </w:r>
      <w:r w:rsidRPr="00DC548D">
        <w:rPr>
          <w:bCs/>
          <w:sz w:val="25"/>
          <w:szCs w:val="25"/>
        </w:rPr>
        <w:t>управы Головинского района города Москвы от 24 декабря 2018 года № 7-7-1322/8,</w:t>
      </w:r>
      <w:r w:rsidRPr="00DC548D">
        <w:rPr>
          <w:sz w:val="25"/>
          <w:szCs w:val="25"/>
        </w:rPr>
        <w:t xml:space="preserve"> поступившего в администрацию муниципального округа Головинский </w:t>
      </w:r>
      <w:r w:rsidRPr="00DC548D">
        <w:rPr>
          <w:bCs/>
          <w:sz w:val="25"/>
          <w:szCs w:val="25"/>
        </w:rPr>
        <w:t xml:space="preserve">24 декабря 2018 года и зарегистрированного за </w:t>
      </w:r>
      <w:r w:rsidRPr="00DC548D">
        <w:rPr>
          <w:sz w:val="25"/>
          <w:szCs w:val="25"/>
        </w:rPr>
        <w:t>№ 7-5-1927/18,</w:t>
      </w:r>
    </w:p>
    <w:p w:rsidR="005664BA" w:rsidRPr="00DC548D" w:rsidRDefault="005664BA" w:rsidP="005664BA">
      <w:pPr>
        <w:ind w:right="-2"/>
        <w:jc w:val="both"/>
        <w:rPr>
          <w:b/>
          <w:sz w:val="25"/>
          <w:szCs w:val="25"/>
        </w:rPr>
      </w:pPr>
    </w:p>
    <w:p w:rsidR="005664BA" w:rsidRDefault="005664BA" w:rsidP="005664BA">
      <w:pPr>
        <w:ind w:right="-595"/>
        <w:jc w:val="center"/>
        <w:rPr>
          <w:b/>
          <w:sz w:val="25"/>
          <w:szCs w:val="25"/>
        </w:rPr>
      </w:pPr>
      <w:r w:rsidRPr="00DC548D">
        <w:rPr>
          <w:b/>
          <w:sz w:val="25"/>
          <w:szCs w:val="25"/>
        </w:rPr>
        <w:t>Советом депутатов принято решение</w:t>
      </w:r>
    </w:p>
    <w:p w:rsidR="00DC548D" w:rsidRPr="00DC548D" w:rsidRDefault="00DC548D" w:rsidP="005664BA">
      <w:pPr>
        <w:ind w:right="-595"/>
        <w:jc w:val="center"/>
        <w:rPr>
          <w:b/>
          <w:sz w:val="25"/>
          <w:szCs w:val="25"/>
        </w:rPr>
      </w:pPr>
    </w:p>
    <w:p w:rsidR="005664BA" w:rsidRPr="00DC548D" w:rsidRDefault="005664BA" w:rsidP="005664BA">
      <w:pPr>
        <w:numPr>
          <w:ilvl w:val="0"/>
          <w:numId w:val="2"/>
        </w:numPr>
        <w:ind w:left="0" w:right="-144" w:firstLine="709"/>
        <w:jc w:val="both"/>
        <w:rPr>
          <w:sz w:val="25"/>
          <w:szCs w:val="25"/>
        </w:rPr>
      </w:pPr>
      <w:r w:rsidRPr="00DC548D">
        <w:rPr>
          <w:sz w:val="25"/>
          <w:szCs w:val="25"/>
        </w:rPr>
        <w:t>Согласовать направление денежных средств стимулирования управы Головинского района города Москвы на проведение мероприятий по благоустройству дворовых территорий Головинского района в 2019 году, в сумме согласно приложению 1.</w:t>
      </w:r>
    </w:p>
    <w:p w:rsidR="005664BA" w:rsidRPr="00DC548D" w:rsidRDefault="005664BA" w:rsidP="005664BA">
      <w:pPr>
        <w:numPr>
          <w:ilvl w:val="0"/>
          <w:numId w:val="2"/>
        </w:numPr>
        <w:tabs>
          <w:tab w:val="clear" w:pos="1353"/>
          <w:tab w:val="num" w:pos="0"/>
          <w:tab w:val="num" w:pos="1260"/>
          <w:tab w:val="left" w:pos="1560"/>
        </w:tabs>
        <w:autoSpaceDE w:val="0"/>
        <w:autoSpaceDN w:val="0"/>
        <w:ind w:left="0" w:right="-2" w:firstLine="709"/>
        <w:jc w:val="both"/>
        <w:rPr>
          <w:sz w:val="25"/>
          <w:szCs w:val="25"/>
        </w:rPr>
      </w:pPr>
      <w:r w:rsidRPr="00DC548D">
        <w:rPr>
          <w:sz w:val="25"/>
          <w:szCs w:val="25"/>
        </w:rPr>
        <w:t xml:space="preserve">Закрепить депутатов Совета депутатов муниципального округа Головинский </w:t>
      </w:r>
      <w:r w:rsidRPr="00DC548D">
        <w:rPr>
          <w:bCs/>
          <w:sz w:val="25"/>
          <w:szCs w:val="25"/>
        </w:rPr>
        <w:t>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5664BA" w:rsidRPr="00DC548D" w:rsidRDefault="005664BA" w:rsidP="005664BA">
      <w:pPr>
        <w:numPr>
          <w:ilvl w:val="0"/>
          <w:numId w:val="2"/>
        </w:numPr>
        <w:tabs>
          <w:tab w:val="clear" w:pos="1353"/>
          <w:tab w:val="num" w:pos="0"/>
          <w:tab w:val="num" w:pos="1260"/>
          <w:tab w:val="left" w:pos="1418"/>
        </w:tabs>
        <w:autoSpaceDE w:val="0"/>
        <w:autoSpaceDN w:val="0"/>
        <w:ind w:left="0" w:right="-2" w:firstLine="709"/>
        <w:jc w:val="both"/>
        <w:rPr>
          <w:sz w:val="25"/>
          <w:szCs w:val="25"/>
        </w:rPr>
      </w:pPr>
      <w:r w:rsidRPr="00DC548D">
        <w:rPr>
          <w:bCs/>
          <w:sz w:val="25"/>
          <w:szCs w:val="25"/>
        </w:rPr>
        <w:t>Определить, что</w:t>
      </w:r>
      <w:r w:rsidRPr="00DC548D">
        <w:rPr>
          <w:sz w:val="25"/>
          <w:szCs w:val="25"/>
        </w:rPr>
        <w:t xml:space="preserve"> </w:t>
      </w:r>
      <w:r w:rsidRPr="00DC548D">
        <w:rPr>
          <w:bCs/>
          <w:sz w:val="25"/>
          <w:szCs w:val="25"/>
        </w:rPr>
        <w:t>участие в работе комиссий по открытию и приемке выполненных работ в рамках настоящего решения осуществляется депутатами Совета депутатов муниципального округа Головинский, которые закреплены за адресами согласно пункту 2 настоящего решения.</w:t>
      </w:r>
    </w:p>
    <w:p w:rsidR="005664BA" w:rsidRPr="00DC548D" w:rsidRDefault="005664BA" w:rsidP="005664BA">
      <w:pPr>
        <w:numPr>
          <w:ilvl w:val="0"/>
          <w:numId w:val="2"/>
        </w:numPr>
        <w:ind w:left="0" w:right="-144" w:firstLine="709"/>
        <w:jc w:val="both"/>
        <w:rPr>
          <w:sz w:val="25"/>
          <w:szCs w:val="25"/>
        </w:rPr>
      </w:pPr>
      <w:r w:rsidRPr="00DC548D">
        <w:rPr>
          <w:sz w:val="25"/>
          <w:szCs w:val="25"/>
        </w:rPr>
        <w:t xml:space="preserve">Администрации муниципального округа Головинский: </w:t>
      </w:r>
    </w:p>
    <w:p w:rsidR="005664BA" w:rsidRPr="00DC548D" w:rsidRDefault="005664BA" w:rsidP="005664BA">
      <w:pPr>
        <w:tabs>
          <w:tab w:val="left" w:pos="993"/>
        </w:tabs>
        <w:ind w:right="-144" w:firstLine="709"/>
        <w:jc w:val="both"/>
        <w:rPr>
          <w:sz w:val="25"/>
          <w:szCs w:val="25"/>
        </w:rPr>
      </w:pPr>
      <w:r w:rsidRPr="00DC548D">
        <w:rPr>
          <w:b/>
          <w:bCs/>
          <w:sz w:val="25"/>
          <w:szCs w:val="25"/>
        </w:rPr>
        <w:t>4.1.</w:t>
      </w:r>
      <w:r w:rsidRPr="00DC548D">
        <w:rPr>
          <w:bCs/>
          <w:sz w:val="25"/>
          <w:szCs w:val="25"/>
        </w:rPr>
        <w:tab/>
        <w:t xml:space="preserve">Направить настоящее решение в: </w:t>
      </w:r>
    </w:p>
    <w:p w:rsidR="005664BA" w:rsidRPr="00DC548D" w:rsidRDefault="005664BA" w:rsidP="005664BA">
      <w:pPr>
        <w:numPr>
          <w:ilvl w:val="1"/>
          <w:numId w:val="3"/>
        </w:numPr>
        <w:tabs>
          <w:tab w:val="clear" w:pos="1260"/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5"/>
          <w:szCs w:val="25"/>
        </w:rPr>
      </w:pPr>
      <w:r w:rsidRPr="00DC548D">
        <w:rPr>
          <w:bCs/>
          <w:sz w:val="25"/>
          <w:szCs w:val="25"/>
        </w:rPr>
        <w:t xml:space="preserve">управу Головинского района города Москвы; </w:t>
      </w:r>
    </w:p>
    <w:p w:rsidR="005664BA" w:rsidRPr="00DC548D" w:rsidRDefault="005664BA" w:rsidP="005664BA">
      <w:pPr>
        <w:numPr>
          <w:ilvl w:val="1"/>
          <w:numId w:val="3"/>
        </w:numPr>
        <w:tabs>
          <w:tab w:val="clear" w:pos="1260"/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5"/>
          <w:szCs w:val="25"/>
        </w:rPr>
      </w:pPr>
      <w:r w:rsidRPr="00DC548D">
        <w:rPr>
          <w:bCs/>
          <w:sz w:val="25"/>
          <w:szCs w:val="25"/>
        </w:rPr>
        <w:t>префектуру Северного административного округа города Москвы;</w:t>
      </w:r>
    </w:p>
    <w:p w:rsidR="005664BA" w:rsidRPr="00DC548D" w:rsidRDefault="005664BA" w:rsidP="005664BA">
      <w:pPr>
        <w:numPr>
          <w:ilvl w:val="1"/>
          <w:numId w:val="3"/>
        </w:numPr>
        <w:tabs>
          <w:tab w:val="clear" w:pos="1260"/>
          <w:tab w:val="left" w:pos="709"/>
          <w:tab w:val="num" w:pos="1620"/>
          <w:tab w:val="num" w:pos="1800"/>
          <w:tab w:val="left" w:pos="9355"/>
        </w:tabs>
        <w:ind w:left="0" w:right="-144" w:firstLine="284"/>
        <w:jc w:val="both"/>
        <w:rPr>
          <w:bCs/>
          <w:sz w:val="25"/>
          <w:szCs w:val="25"/>
        </w:rPr>
      </w:pPr>
      <w:r w:rsidRPr="00DC548D">
        <w:rPr>
          <w:bCs/>
          <w:sz w:val="25"/>
          <w:szCs w:val="25"/>
        </w:rPr>
        <w:t>Департамент территориальных органов исполнительной власти города Москвы.</w:t>
      </w:r>
    </w:p>
    <w:p w:rsidR="005664BA" w:rsidRPr="00DC548D" w:rsidRDefault="005664BA" w:rsidP="005664BA">
      <w:pPr>
        <w:tabs>
          <w:tab w:val="left" w:pos="993"/>
        </w:tabs>
        <w:ind w:right="-144" w:firstLine="709"/>
        <w:jc w:val="both"/>
        <w:rPr>
          <w:sz w:val="25"/>
          <w:szCs w:val="25"/>
        </w:rPr>
      </w:pPr>
      <w:r w:rsidRPr="00DC548D">
        <w:rPr>
          <w:b/>
          <w:sz w:val="25"/>
          <w:szCs w:val="25"/>
        </w:rPr>
        <w:t>4.2</w:t>
      </w:r>
      <w:r w:rsidRPr="00DC548D">
        <w:rPr>
          <w:sz w:val="25"/>
          <w:szCs w:val="25"/>
        </w:rPr>
        <w:t>.</w:t>
      </w:r>
      <w:r w:rsidRPr="00DC548D">
        <w:rPr>
          <w:sz w:val="25"/>
          <w:szCs w:val="25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DC548D">
          <w:rPr>
            <w:rStyle w:val="a4"/>
            <w:sz w:val="25"/>
            <w:szCs w:val="25"/>
            <w:lang w:val="en-US"/>
          </w:rPr>
          <w:t>www</w:t>
        </w:r>
        <w:r w:rsidRPr="00DC548D">
          <w:rPr>
            <w:rStyle w:val="a4"/>
            <w:sz w:val="25"/>
            <w:szCs w:val="25"/>
          </w:rPr>
          <w:t>.наше-</w:t>
        </w:r>
        <w:proofErr w:type="spellStart"/>
        <w:r w:rsidRPr="00DC548D">
          <w:rPr>
            <w:rStyle w:val="a4"/>
            <w:sz w:val="25"/>
            <w:szCs w:val="25"/>
          </w:rPr>
          <w:t>головино.рф</w:t>
        </w:r>
        <w:proofErr w:type="spellEnd"/>
      </w:hyperlink>
      <w:r w:rsidRPr="00DC548D">
        <w:rPr>
          <w:sz w:val="25"/>
          <w:szCs w:val="25"/>
        </w:rPr>
        <w:t xml:space="preserve">.  </w:t>
      </w:r>
    </w:p>
    <w:p w:rsidR="005664BA" w:rsidRPr="00DC548D" w:rsidRDefault="005664BA" w:rsidP="005664BA">
      <w:pPr>
        <w:tabs>
          <w:tab w:val="left" w:pos="851"/>
        </w:tabs>
        <w:ind w:right="-144"/>
        <w:jc w:val="both"/>
        <w:rPr>
          <w:sz w:val="25"/>
          <w:szCs w:val="25"/>
        </w:rPr>
      </w:pPr>
      <w:r w:rsidRPr="00DC548D">
        <w:rPr>
          <w:sz w:val="25"/>
          <w:szCs w:val="25"/>
        </w:rPr>
        <w:tab/>
      </w:r>
      <w:r w:rsidRPr="00DC548D">
        <w:rPr>
          <w:b/>
          <w:sz w:val="25"/>
          <w:szCs w:val="25"/>
        </w:rPr>
        <w:t>5</w:t>
      </w:r>
      <w:r w:rsidRPr="00DC548D">
        <w:rPr>
          <w:sz w:val="25"/>
          <w:szCs w:val="25"/>
        </w:rPr>
        <w:t>.</w:t>
      </w:r>
      <w:r w:rsidRPr="00DC548D">
        <w:rPr>
          <w:sz w:val="25"/>
          <w:szCs w:val="25"/>
        </w:rPr>
        <w:tab/>
        <w:t>Настоящее решение вступает в силу со дня его принятия.</w:t>
      </w:r>
    </w:p>
    <w:p w:rsidR="005664BA" w:rsidRPr="00DC548D" w:rsidRDefault="005664BA" w:rsidP="005664BA">
      <w:pPr>
        <w:tabs>
          <w:tab w:val="left" w:pos="360"/>
          <w:tab w:val="left" w:pos="720"/>
        </w:tabs>
        <w:ind w:right="-144" w:firstLine="851"/>
        <w:jc w:val="both"/>
        <w:rPr>
          <w:bCs/>
          <w:sz w:val="25"/>
          <w:szCs w:val="25"/>
        </w:rPr>
      </w:pPr>
      <w:r w:rsidRPr="00DC548D">
        <w:rPr>
          <w:b/>
          <w:sz w:val="25"/>
          <w:szCs w:val="25"/>
        </w:rPr>
        <w:lastRenderedPageBreak/>
        <w:t>6</w:t>
      </w:r>
      <w:r w:rsidRPr="00DC548D">
        <w:rPr>
          <w:sz w:val="25"/>
          <w:szCs w:val="25"/>
        </w:rPr>
        <w:t xml:space="preserve">. Контроль исполнения настоящего решения возложить на главу муниципального округа Головинский </w:t>
      </w:r>
      <w:r w:rsidRPr="00DC548D">
        <w:rPr>
          <w:b/>
          <w:sz w:val="25"/>
          <w:szCs w:val="25"/>
        </w:rPr>
        <w:t xml:space="preserve">Архипцову Н.В. </w:t>
      </w:r>
      <w:r w:rsidRPr="00DC548D">
        <w:rPr>
          <w:sz w:val="25"/>
          <w:szCs w:val="25"/>
        </w:rPr>
        <w:t>и</w:t>
      </w:r>
      <w:r w:rsidRPr="00DC548D">
        <w:rPr>
          <w:b/>
          <w:sz w:val="25"/>
          <w:szCs w:val="25"/>
        </w:rPr>
        <w:t xml:space="preserve"> </w:t>
      </w:r>
      <w:r w:rsidRPr="00DC548D">
        <w:rPr>
          <w:sz w:val="25"/>
          <w:szCs w:val="25"/>
        </w:rPr>
        <w:t xml:space="preserve">председателя комиссии по социально – экономическому развитию и благоустройству – депутата </w:t>
      </w:r>
      <w:r w:rsidRPr="00DC548D">
        <w:rPr>
          <w:b/>
          <w:sz w:val="25"/>
          <w:szCs w:val="25"/>
        </w:rPr>
        <w:t xml:space="preserve">Шептуху В.В. </w:t>
      </w:r>
    </w:p>
    <w:p w:rsidR="005664BA" w:rsidRPr="00DC548D" w:rsidRDefault="005664BA" w:rsidP="004B302B">
      <w:pPr>
        <w:rPr>
          <w:sz w:val="25"/>
          <w:szCs w:val="25"/>
        </w:rPr>
      </w:pPr>
    </w:p>
    <w:p w:rsidR="005664BA" w:rsidRPr="00DC548D" w:rsidRDefault="005664BA" w:rsidP="005664BA">
      <w:pPr>
        <w:contextualSpacing/>
        <w:jc w:val="both"/>
        <w:rPr>
          <w:b/>
          <w:sz w:val="25"/>
          <w:szCs w:val="25"/>
        </w:rPr>
      </w:pPr>
      <w:r w:rsidRPr="00DC548D">
        <w:rPr>
          <w:b/>
          <w:sz w:val="25"/>
          <w:szCs w:val="25"/>
        </w:rPr>
        <w:t xml:space="preserve">Глава </w:t>
      </w:r>
    </w:p>
    <w:p w:rsidR="005664BA" w:rsidRPr="00DC548D" w:rsidRDefault="005664BA" w:rsidP="004B302B">
      <w:pPr>
        <w:contextualSpacing/>
        <w:jc w:val="both"/>
        <w:rPr>
          <w:b/>
          <w:sz w:val="25"/>
          <w:szCs w:val="25"/>
        </w:rPr>
      </w:pPr>
      <w:r w:rsidRPr="00DC548D">
        <w:rPr>
          <w:b/>
          <w:sz w:val="25"/>
          <w:szCs w:val="25"/>
        </w:rPr>
        <w:t>муниципального округа Головинский</w:t>
      </w:r>
      <w:r w:rsidRPr="00DC548D">
        <w:rPr>
          <w:b/>
          <w:sz w:val="25"/>
          <w:szCs w:val="25"/>
        </w:rPr>
        <w:tab/>
      </w:r>
      <w:r w:rsidRPr="00DC548D">
        <w:rPr>
          <w:b/>
          <w:sz w:val="25"/>
          <w:szCs w:val="25"/>
        </w:rPr>
        <w:tab/>
        <w:t xml:space="preserve">     </w:t>
      </w:r>
      <w:r w:rsidRPr="00DC548D">
        <w:rPr>
          <w:b/>
          <w:sz w:val="25"/>
          <w:szCs w:val="25"/>
        </w:rPr>
        <w:tab/>
      </w:r>
      <w:r w:rsidRPr="00DC548D">
        <w:rPr>
          <w:b/>
          <w:sz w:val="25"/>
          <w:szCs w:val="25"/>
        </w:rPr>
        <w:tab/>
        <w:t xml:space="preserve">      Н.В. Архипцова</w:t>
      </w:r>
    </w:p>
    <w:p w:rsidR="005664BA" w:rsidRPr="00DC548D" w:rsidRDefault="005664BA" w:rsidP="005664BA">
      <w:pPr>
        <w:pStyle w:val="a3"/>
        <w:ind w:left="360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CF7B94" w:rsidRDefault="00CF7B94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lastRenderedPageBreak/>
        <w:t>Приложение 1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к решению Совета депутатов 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муниципального округа Головинский </w:t>
      </w:r>
    </w:p>
    <w:p w:rsidR="005664BA" w:rsidRPr="00DC548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>от 25 декабря 2018 года  № 135</w:t>
      </w:r>
    </w:p>
    <w:p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:rsidR="005664BA" w:rsidRPr="00DC548D" w:rsidRDefault="005664BA" w:rsidP="005664BA">
      <w:pPr>
        <w:pStyle w:val="a5"/>
        <w:jc w:val="center"/>
        <w:rPr>
          <w:rStyle w:val="FontStyle11"/>
          <w:rFonts w:ascii="Times New Roman" w:hAnsi="Times New Roman" w:cs="Times New Roman"/>
          <w:sz w:val="25"/>
          <w:szCs w:val="25"/>
        </w:rPr>
      </w:pPr>
      <w:r w:rsidRPr="00DC548D">
        <w:rPr>
          <w:rStyle w:val="FontStyle11"/>
          <w:rFonts w:ascii="Times New Roman" w:hAnsi="Times New Roman" w:cs="Times New Roman"/>
          <w:sz w:val="25"/>
          <w:szCs w:val="25"/>
        </w:rPr>
        <w:t>Мероприятия по благоустройству и содержанию территории района Головинский города Москвы за счёт средств стимулирования в 2019году</w:t>
      </w:r>
    </w:p>
    <w:p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828"/>
        <w:gridCol w:w="1134"/>
        <w:gridCol w:w="992"/>
        <w:gridCol w:w="7"/>
        <w:gridCol w:w="1410"/>
      </w:tblGrid>
      <w:tr w:rsidR="00C75054" w:rsidRPr="00DC548D" w:rsidTr="00CF7B94">
        <w:trPr>
          <w:trHeight w:val="690"/>
        </w:trPr>
        <w:tc>
          <w:tcPr>
            <w:tcW w:w="8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054" w:rsidRPr="00DC548D" w:rsidRDefault="00C75054" w:rsidP="005468A0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5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Адрес /сумма финансирования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объемы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48D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един.</w:t>
            </w:r>
          </w:p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F7B9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С</w:t>
            </w:r>
            <w:r w:rsidR="00C75054" w:rsidRPr="00DC548D">
              <w:rPr>
                <w:b/>
                <w:bCs/>
                <w:color w:val="000000"/>
                <w:sz w:val="25"/>
                <w:szCs w:val="25"/>
              </w:rPr>
              <w:t>умма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5"/>
                <w:szCs w:val="25"/>
              </w:rPr>
              <w:t>руб</w:t>
            </w:r>
            <w:proofErr w:type="spellEnd"/>
          </w:p>
        </w:tc>
      </w:tr>
      <w:tr w:rsidR="00C75054" w:rsidRPr="00DC548D" w:rsidTr="00CF7B94">
        <w:trPr>
          <w:trHeight w:val="58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54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3-й Лихачевский пер.д.2 корп.3 (АГ)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10</w:t>
            </w:r>
            <w:r w:rsidR="00D63514" w:rsidRPr="00DC548D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DC548D">
              <w:rPr>
                <w:b/>
                <w:color w:val="000000"/>
                <w:sz w:val="25"/>
                <w:szCs w:val="25"/>
              </w:rPr>
              <w:t>567</w:t>
            </w:r>
            <w:r w:rsidR="00D63514" w:rsidRPr="00DC548D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DC548D">
              <w:rPr>
                <w:b/>
                <w:color w:val="000000"/>
                <w:sz w:val="25"/>
                <w:szCs w:val="25"/>
              </w:rPr>
              <w:t>653</w:t>
            </w:r>
          </w:p>
        </w:tc>
      </w:tr>
      <w:tr w:rsidR="00C75054" w:rsidRPr="00DC548D" w:rsidTr="00CF7B94">
        <w:trPr>
          <w:trHeight w:val="55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5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ограждения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парковочных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расширение парковки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3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4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пешеходных дорожек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тренажерной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 с навесом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987EE4" w:rsidRPr="00DC548D" w:rsidTr="00CF7B9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7EE4" w:rsidRPr="00DC548D" w:rsidRDefault="00987EE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87EE4" w:rsidRPr="00DC548D" w:rsidRDefault="00987EE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Конаковский пр.д.8 корп.1.2 (АГ)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7EE4" w:rsidRPr="00DC548D" w:rsidRDefault="00987EE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14 767 430</w:t>
            </w:r>
          </w:p>
        </w:tc>
      </w:tr>
      <w:tr w:rsidR="00987EE4" w:rsidRPr="00DC548D" w:rsidTr="00CF7B94">
        <w:trPr>
          <w:trHeight w:val="4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E4" w:rsidRPr="00DC548D" w:rsidRDefault="00987EE4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987EE4" w:rsidRPr="00DC548D" w:rsidTr="00CF7B94">
        <w:trPr>
          <w:trHeight w:val="1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E4" w:rsidRPr="00DC548D" w:rsidRDefault="00987EE4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987EE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E4" w:rsidRPr="00DC548D" w:rsidRDefault="00987EE4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987EE4" w:rsidRPr="00DC548D" w:rsidTr="00CF7B94">
        <w:trPr>
          <w:trHeight w:val="5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установка </w:t>
            </w:r>
            <w:proofErr w:type="spellStart"/>
            <w:r w:rsidRPr="00DC548D">
              <w:rPr>
                <w:color w:val="000000"/>
                <w:sz w:val="25"/>
                <w:szCs w:val="25"/>
              </w:rPr>
              <w:t>антипарковочных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 xml:space="preserve"> столбиков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E4" w:rsidRPr="00DC548D" w:rsidRDefault="00987EE4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987EE4" w:rsidRPr="00DC548D" w:rsidTr="00CF7B94">
        <w:trPr>
          <w:trHeight w:val="8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плиточного покрытия на площадке отдыха, пешеходных дорожках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E4" w:rsidRPr="00DC548D" w:rsidRDefault="00987EE4" w:rsidP="00987EE4">
            <w:pPr>
              <w:rPr>
                <w:color w:val="000000"/>
                <w:sz w:val="25"/>
                <w:szCs w:val="25"/>
              </w:rPr>
            </w:pPr>
          </w:p>
        </w:tc>
      </w:tr>
      <w:tr w:rsidR="00987EE4" w:rsidRPr="00DC548D" w:rsidTr="00CF7B94">
        <w:trPr>
          <w:trHeight w:val="5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площадке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EE4" w:rsidRPr="00DC548D" w:rsidRDefault="00987EE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7EE4" w:rsidRPr="00DC548D" w:rsidRDefault="00987EE4" w:rsidP="00987EE4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резинового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1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 с навесом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5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ограждения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Флотская ул.д.20,д.22 (АГ)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19 878 043</w:t>
            </w:r>
          </w:p>
        </w:tc>
      </w:tr>
      <w:tr w:rsidR="00C75054" w:rsidRPr="00DC548D" w:rsidTr="00CF7B94">
        <w:trPr>
          <w:trHeight w:val="5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тротуаров</w:t>
            </w:r>
            <w:proofErr w:type="gramStart"/>
            <w:r w:rsidR="005468A0" w:rsidRPr="00DC548D">
              <w:rPr>
                <w:color w:val="000000"/>
                <w:sz w:val="25"/>
                <w:szCs w:val="25"/>
              </w:rPr>
              <w:t xml:space="preserve"> </w:t>
            </w:r>
            <w:r w:rsidRPr="00DC548D">
              <w:rPr>
                <w:color w:val="000000"/>
                <w:sz w:val="25"/>
                <w:szCs w:val="25"/>
              </w:rPr>
              <w:t>,</w:t>
            </w:r>
            <w:proofErr w:type="gramEnd"/>
            <w:r w:rsidRPr="00DC548D">
              <w:rPr>
                <w:color w:val="000000"/>
                <w:sz w:val="25"/>
                <w:szCs w:val="25"/>
              </w:rPr>
              <w:t>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расширение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установка </w:t>
            </w:r>
            <w:proofErr w:type="spellStart"/>
            <w:r w:rsidRPr="00DC548D">
              <w:rPr>
                <w:color w:val="000000"/>
                <w:sz w:val="25"/>
                <w:szCs w:val="25"/>
              </w:rPr>
              <w:t>антипарковочных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 xml:space="preserve"> столбиков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9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резинового покрытия (Флотская 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расширение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ограждения на детской площадке "карандаш"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резинового покрытия на детской площадке (Флотская 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6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ограждения на детской площадке "карандаш"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57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резинового покрытия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спортивной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навеса для тренажеров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площадки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п/о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вдоль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1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лестницы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1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17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Авангардная ул.д.12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2 622 774</w:t>
            </w:r>
          </w:p>
        </w:tc>
      </w:tr>
      <w:tr w:rsidR="00C75054" w:rsidRPr="00DC548D" w:rsidTr="00CF7B94">
        <w:trPr>
          <w:trHeight w:val="3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1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и покраска металлического ограждения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тренажерной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установка тренажеров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парковочных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4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вазонов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3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Онежская ул.д.15,15б,17 (АГ)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987EE4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12 121 997</w:t>
            </w:r>
          </w:p>
        </w:tc>
      </w:tr>
      <w:tr w:rsidR="00C75054" w:rsidRPr="00DC548D" w:rsidTr="00CF7B94">
        <w:trPr>
          <w:trHeight w:val="3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пешеходных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вдоль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9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ограждения типа "карандаш"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9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резинового покрытия на детской площадке, тренажерной площадке и площадке для тенниса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установка садового бортового камня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МАФ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дивана на тренажерной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4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урн на тренажерной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навеса для тренажеров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тротуарной плитки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5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садового бортового камня вдоль дорожек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Онежская 13к1,11/11,13, 3-й Лихачевский пер.д.9к2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6 492 578</w:t>
            </w:r>
          </w:p>
        </w:tc>
      </w:tr>
      <w:tr w:rsidR="00C75054" w:rsidRPr="00DC548D" w:rsidTr="00CF7B94">
        <w:trPr>
          <w:trHeight w:val="4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резинового покрытия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детской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ограждения на детской площадке "карандаш"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качалки-балансир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песочницы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1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качалки на пружине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качалки на пружине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гимнастического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5468A0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1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дивана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2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детской 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детской скамейки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навеса для тренажеров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уличных тренажеров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установка металлического ограждения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 </w:t>
            </w:r>
          </w:p>
        </w:tc>
      </w:tr>
      <w:tr w:rsidR="00C75054" w:rsidRPr="00DC548D" w:rsidTr="00CF7B94">
        <w:trPr>
          <w:trHeight w:val="41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Автомоторная ул.д.6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тренажерной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1 331 428</w:t>
            </w:r>
          </w:p>
        </w:tc>
      </w:tr>
      <w:tr w:rsidR="00C75054" w:rsidRPr="00DC548D" w:rsidTr="00CF7B94">
        <w:trPr>
          <w:trHeight w:val="41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 с навесом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садовых диванов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1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2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информационного стенда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1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3-й Лихачевский пер.д.7к2,3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783 731</w:t>
            </w:r>
          </w:p>
        </w:tc>
      </w:tr>
      <w:tr w:rsidR="00C75054" w:rsidRPr="00DC548D" w:rsidTr="00CF7B94">
        <w:trPr>
          <w:trHeight w:val="4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4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парковочных машиномест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Солнечногорская ул.д.15к1,2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пешеходной дорожки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855</w:t>
            </w:r>
            <w:r w:rsidR="00D63514" w:rsidRPr="00DC548D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DC548D">
              <w:rPr>
                <w:b/>
                <w:bCs/>
                <w:color w:val="000000"/>
                <w:sz w:val="25"/>
                <w:szCs w:val="25"/>
              </w:rPr>
              <w:t>634</w:t>
            </w:r>
          </w:p>
        </w:tc>
      </w:tr>
      <w:tr w:rsidR="00C75054" w:rsidRPr="00DC548D" w:rsidTr="00CF7B94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2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4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дорожного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2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Солнечногорский пр.д.5к1,3к1,3к3,</w:t>
            </w:r>
            <w:r w:rsidR="00CF7B94">
              <w:rPr>
                <w:color w:val="000000"/>
                <w:sz w:val="25"/>
                <w:szCs w:val="25"/>
              </w:rPr>
              <w:t xml:space="preserve"> </w:t>
            </w:r>
            <w:r w:rsidRPr="00DC548D">
              <w:rPr>
                <w:color w:val="000000"/>
                <w:sz w:val="25"/>
                <w:szCs w:val="25"/>
              </w:rPr>
              <w:t>Солнечногорская ул.д.16к1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пешеходной дорожки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518 797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3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ул. Лавочкина д.8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подпорной стенки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4A11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233 900</w:t>
            </w:r>
          </w:p>
        </w:tc>
      </w:tr>
      <w:tr w:rsidR="00C75054" w:rsidRPr="00DC548D" w:rsidTr="00CF7B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54" w:rsidRPr="00DC548D" w:rsidRDefault="00C75054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Онежская ул.д.18к1,20,22,</w:t>
            </w:r>
            <w:r w:rsidR="00CF7B94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DC548D">
              <w:rPr>
                <w:color w:val="000000"/>
                <w:sz w:val="25"/>
                <w:szCs w:val="25"/>
              </w:rPr>
              <w:t>Лихоборская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 xml:space="preserve"> наб.д.2к2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4A11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241 375</w:t>
            </w:r>
          </w:p>
        </w:tc>
      </w:tr>
      <w:tr w:rsidR="00C75054" w:rsidRPr="00DC548D" w:rsidTr="00CF7B9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Лихоборская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 xml:space="preserve"> наб.д.4к1,2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4A11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144 830</w:t>
            </w:r>
          </w:p>
        </w:tc>
      </w:tr>
      <w:tr w:rsidR="00C75054" w:rsidRPr="00DC548D" w:rsidTr="00CF7B9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Онежская ул.д.17к4,5,</w:t>
            </w:r>
            <w:r w:rsidR="00CF7B94">
              <w:rPr>
                <w:color w:val="000000"/>
                <w:sz w:val="25"/>
                <w:szCs w:val="25"/>
              </w:rPr>
              <w:t xml:space="preserve"> </w:t>
            </w:r>
            <w:r w:rsidRPr="00DC548D">
              <w:rPr>
                <w:color w:val="000000"/>
                <w:sz w:val="25"/>
                <w:szCs w:val="25"/>
              </w:rPr>
              <w:t>Кронштадтский бульв.д.36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лестниц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054" w:rsidRPr="00DC548D" w:rsidRDefault="00C75054" w:rsidP="004A1158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115 385</w:t>
            </w:r>
          </w:p>
        </w:tc>
      </w:tr>
      <w:tr w:rsidR="007D1539" w:rsidRPr="00DC548D" w:rsidTr="00CF7B94">
        <w:trPr>
          <w:trHeight w:val="2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539" w:rsidRPr="00DC548D" w:rsidRDefault="007D1539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1539" w:rsidRPr="00DC548D" w:rsidRDefault="007D1539" w:rsidP="00987EE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Флотская ул., д.34, корп.1, д.36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 резинового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197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E0870" w:rsidRDefault="006952BB" w:rsidP="007D153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4 738 845</w:t>
            </w:r>
          </w:p>
          <w:p w:rsidR="00DE0870" w:rsidRPr="00DE0870" w:rsidRDefault="00DE0870" w:rsidP="00DE0870">
            <w:pPr>
              <w:rPr>
                <w:sz w:val="25"/>
                <w:szCs w:val="25"/>
              </w:rPr>
            </w:pPr>
          </w:p>
          <w:p w:rsidR="00DE0870" w:rsidRPr="00DE0870" w:rsidRDefault="00DE0870" w:rsidP="00DE0870">
            <w:pPr>
              <w:rPr>
                <w:sz w:val="25"/>
                <w:szCs w:val="25"/>
              </w:rPr>
            </w:pPr>
          </w:p>
          <w:p w:rsidR="00DE0870" w:rsidRDefault="00DE0870" w:rsidP="00DE0870">
            <w:pPr>
              <w:rPr>
                <w:sz w:val="25"/>
                <w:szCs w:val="25"/>
              </w:rPr>
            </w:pPr>
          </w:p>
          <w:p w:rsidR="007D1539" w:rsidRPr="00DE0870" w:rsidRDefault="007D1539" w:rsidP="00DE0870">
            <w:pPr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</w:p>
        </w:tc>
      </w:tr>
      <w:tr w:rsidR="007D1539" w:rsidRPr="00DC548D" w:rsidTr="00CF7B94">
        <w:trPr>
          <w:trHeight w:val="40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резинового покрытия детской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кв.м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 м.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7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металлических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пог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>. м.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987EE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игрового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6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карусели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качалки-балансир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песочницы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5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спортивного комплекса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6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садовых диванов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5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8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539" w:rsidRPr="00DC548D" w:rsidRDefault="007D1539" w:rsidP="00C75054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center"/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7D1539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Шт.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39" w:rsidRPr="00DC548D" w:rsidRDefault="007D1539" w:rsidP="00C75054">
            <w:pPr>
              <w:jc w:val="right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D1539" w:rsidRPr="00DC548D" w:rsidTr="00CF7B94">
        <w:trPr>
          <w:trHeight w:val="270"/>
        </w:trPr>
        <w:tc>
          <w:tcPr>
            <w:tcW w:w="88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539" w:rsidRPr="00DC548D" w:rsidRDefault="005468A0" w:rsidP="005468A0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ИТОГО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1539" w:rsidRPr="00DC548D" w:rsidRDefault="007D1539" w:rsidP="005468A0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 xml:space="preserve">75 </w:t>
            </w:r>
            <w:r w:rsidR="006952BB">
              <w:rPr>
                <w:b/>
                <w:bCs/>
                <w:color w:val="000000"/>
                <w:sz w:val="25"/>
                <w:szCs w:val="25"/>
              </w:rPr>
              <w:t>414 400</w:t>
            </w:r>
          </w:p>
        </w:tc>
      </w:tr>
    </w:tbl>
    <w:p w:rsidR="00D63514" w:rsidRPr="00DC548D" w:rsidRDefault="00D63514" w:rsidP="004B302B">
      <w:pPr>
        <w:tabs>
          <w:tab w:val="left" w:pos="2580"/>
        </w:tabs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DC548D" w:rsidRDefault="00DC548D" w:rsidP="005664BA">
      <w:pPr>
        <w:pStyle w:val="a3"/>
        <w:ind w:left="360"/>
        <w:jc w:val="right"/>
        <w:rPr>
          <w:sz w:val="25"/>
          <w:szCs w:val="25"/>
        </w:rPr>
      </w:pP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>Приложение 2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к решению Совета депутатов </w:t>
      </w:r>
    </w:p>
    <w:p w:rsidR="005664BA" w:rsidRPr="00DC548D" w:rsidRDefault="005664BA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 xml:space="preserve">муниципального округа Головинский </w:t>
      </w:r>
    </w:p>
    <w:p w:rsidR="005664BA" w:rsidRPr="00DC548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DC548D">
        <w:rPr>
          <w:sz w:val="22"/>
          <w:szCs w:val="22"/>
        </w:rPr>
        <w:t>от 25 декабря 2018 года  № 135</w:t>
      </w:r>
    </w:p>
    <w:p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:rsidR="005664BA" w:rsidRPr="00DC548D" w:rsidRDefault="005664BA" w:rsidP="005664BA">
      <w:pPr>
        <w:tabs>
          <w:tab w:val="left" w:pos="2580"/>
        </w:tabs>
        <w:rPr>
          <w:sz w:val="25"/>
          <w:szCs w:val="25"/>
        </w:rPr>
      </w:pPr>
    </w:p>
    <w:p w:rsidR="005664BA" w:rsidRPr="00DC548D" w:rsidRDefault="005664BA" w:rsidP="005664BA">
      <w:pPr>
        <w:jc w:val="center"/>
        <w:rPr>
          <w:b/>
          <w:bCs/>
          <w:sz w:val="25"/>
          <w:szCs w:val="25"/>
        </w:rPr>
      </w:pPr>
      <w:r w:rsidRPr="00DC548D">
        <w:rPr>
          <w:b/>
          <w:bCs/>
          <w:sz w:val="25"/>
          <w:szCs w:val="25"/>
        </w:rPr>
        <w:t>Депутаты Совета депутатов муниципального округа Головинский,</w:t>
      </w:r>
    </w:p>
    <w:p w:rsidR="005664BA" w:rsidRPr="00DC548D" w:rsidRDefault="005664BA" w:rsidP="005664BA">
      <w:pPr>
        <w:tabs>
          <w:tab w:val="left" w:pos="2580"/>
        </w:tabs>
        <w:jc w:val="center"/>
        <w:rPr>
          <w:b/>
          <w:bCs/>
          <w:sz w:val="25"/>
          <w:szCs w:val="25"/>
        </w:rPr>
      </w:pPr>
      <w:r w:rsidRPr="00DC548D">
        <w:rPr>
          <w:b/>
          <w:bCs/>
          <w:sz w:val="25"/>
          <w:szCs w:val="25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DC548D">
        <w:rPr>
          <w:sz w:val="25"/>
          <w:szCs w:val="25"/>
        </w:rPr>
        <w:t xml:space="preserve"> </w:t>
      </w:r>
      <w:r w:rsidRPr="00DC548D">
        <w:rPr>
          <w:b/>
          <w:bCs/>
          <w:sz w:val="25"/>
          <w:szCs w:val="25"/>
        </w:rPr>
        <w:t>по выполнению работ на территории Головинского района города Москвы за счет средств, предусмотренных на стимулирование у</w:t>
      </w:r>
      <w:r w:rsidR="001E2916" w:rsidRPr="00DC548D">
        <w:rPr>
          <w:b/>
          <w:bCs/>
          <w:sz w:val="25"/>
          <w:szCs w:val="25"/>
        </w:rPr>
        <w:t>правы Головинского района в 2019</w:t>
      </w:r>
      <w:r w:rsidRPr="00DC548D">
        <w:rPr>
          <w:b/>
          <w:bCs/>
          <w:sz w:val="25"/>
          <w:szCs w:val="25"/>
        </w:rPr>
        <w:t xml:space="preserve"> году, а также для участия в контроле за ходом выполнения указанных работ</w:t>
      </w:r>
    </w:p>
    <w:p w:rsidR="005664BA" w:rsidRPr="00DC548D" w:rsidRDefault="005664BA" w:rsidP="005664BA">
      <w:pPr>
        <w:tabs>
          <w:tab w:val="left" w:pos="2580"/>
        </w:tabs>
        <w:jc w:val="center"/>
        <w:rPr>
          <w:b/>
          <w:bCs/>
          <w:sz w:val="25"/>
          <w:szCs w:val="25"/>
        </w:rPr>
      </w:pPr>
    </w:p>
    <w:tbl>
      <w:tblPr>
        <w:tblW w:w="114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3828"/>
        <w:gridCol w:w="2268"/>
        <w:gridCol w:w="1275"/>
        <w:gridCol w:w="1275"/>
      </w:tblGrid>
      <w:tr w:rsidR="00C75054" w:rsidRPr="00DC548D" w:rsidTr="00D63514">
        <w:trPr>
          <w:gridAfter w:val="1"/>
          <w:wAfter w:w="1275" w:type="dxa"/>
          <w:trHeight w:val="69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054" w:rsidRPr="00DC548D" w:rsidRDefault="00C75054" w:rsidP="00C7505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51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DC548D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Адрес /сумма финансирования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DC548D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Виды работ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DC548D">
            <w:pPr>
              <w:rPr>
                <w:b/>
                <w:bCs/>
                <w:color w:val="000000"/>
                <w:sz w:val="25"/>
                <w:szCs w:val="25"/>
              </w:rPr>
            </w:pPr>
            <w:r w:rsidRPr="00DC548D">
              <w:rPr>
                <w:b/>
                <w:bCs/>
                <w:color w:val="000000"/>
                <w:sz w:val="25"/>
                <w:szCs w:val="25"/>
              </w:rPr>
              <w:t>ФИО депутата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b/>
                <w:bCs/>
                <w:color w:val="000000"/>
                <w:sz w:val="25"/>
                <w:szCs w:val="25"/>
              </w:rPr>
              <w:t>Избират</w:t>
            </w:r>
            <w:proofErr w:type="spellEnd"/>
            <w:r w:rsidRPr="00DC548D">
              <w:rPr>
                <w:b/>
                <w:bCs/>
                <w:color w:val="000000"/>
                <w:sz w:val="25"/>
                <w:szCs w:val="25"/>
              </w:rPr>
              <w:t xml:space="preserve"> округ</w:t>
            </w:r>
          </w:p>
        </w:tc>
      </w:tr>
      <w:tr w:rsidR="00C75054" w:rsidRPr="00DC548D" w:rsidTr="00D63514">
        <w:trPr>
          <w:gridAfter w:val="1"/>
          <w:wAfter w:w="1275" w:type="dxa"/>
          <w:trHeight w:val="9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5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3-й Лихачевский пер.д.2 корп.3 (АГ)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детской площадке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932" w:rsidRPr="00DC548D" w:rsidRDefault="00310932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Архипцова Н.В.</w:t>
            </w:r>
          </w:p>
          <w:p w:rsidR="00C75054" w:rsidRPr="00DC548D" w:rsidRDefault="00CA178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Шептуха В.В.</w:t>
            </w:r>
          </w:p>
          <w:p w:rsidR="00CA1785" w:rsidRPr="00DC548D" w:rsidRDefault="00CA1785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1</w:t>
            </w:r>
          </w:p>
        </w:tc>
      </w:tr>
      <w:tr w:rsidR="00C75054" w:rsidRPr="00DC548D" w:rsidTr="005468A0">
        <w:trPr>
          <w:gridAfter w:val="1"/>
          <w:wAfter w:w="1275" w:type="dxa"/>
          <w:trHeight w:val="5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 резинового покрытия на детской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56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ограждения детской площадки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25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проезжей части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40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дорожного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парковочных мест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расширение парковки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47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дорожного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47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пешеходных дорожек и тротуаров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2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34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492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тренажерной площадки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35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 с навесом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МАФ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CA1785">
        <w:trPr>
          <w:gridAfter w:val="1"/>
          <w:wAfter w:w="1275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Конаковский пр.д.8 корп.1.2 (АГ)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проезжей части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78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Каликина Е.Б</w:t>
            </w:r>
            <w:r w:rsidR="00CA1785" w:rsidRPr="00DC548D">
              <w:rPr>
                <w:color w:val="000000"/>
                <w:sz w:val="25"/>
                <w:szCs w:val="25"/>
              </w:rPr>
              <w:t>.</w:t>
            </w:r>
          </w:p>
          <w:p w:rsidR="00310932" w:rsidRPr="00DC548D" w:rsidRDefault="00310932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Харинова И.В.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7505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2</w:t>
            </w:r>
            <w:r w:rsidR="00310932" w:rsidRPr="00DC548D">
              <w:rPr>
                <w:b/>
                <w:color w:val="000000"/>
                <w:sz w:val="25"/>
                <w:szCs w:val="25"/>
              </w:rPr>
              <w:t>,3</w:t>
            </w:r>
          </w:p>
        </w:tc>
      </w:tr>
      <w:tr w:rsidR="00C75054" w:rsidRPr="00DC548D" w:rsidTr="005468A0">
        <w:trPr>
          <w:gridAfter w:val="1"/>
          <w:wAfter w:w="1275" w:type="dxa"/>
          <w:trHeight w:val="3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5468A0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дорожного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тротуаров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садового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4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установка </w:t>
            </w:r>
            <w:proofErr w:type="spellStart"/>
            <w:r w:rsidRPr="00DC548D">
              <w:rPr>
                <w:color w:val="000000"/>
                <w:sz w:val="25"/>
                <w:szCs w:val="25"/>
              </w:rPr>
              <w:t>антипарковочных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 xml:space="preserve"> столбиков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плиточного покрытия на площадке отдыха, пешеходных дорожках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площадке отдыха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резинового покрытия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28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садового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МАФ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 с навесом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4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ограждения на детской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21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31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Флотская ул.д.20,д.22 (АГ)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проезжей части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054" w:rsidRPr="00DC548D" w:rsidRDefault="00CA178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Фомкин Д.А.</w:t>
            </w:r>
          </w:p>
          <w:p w:rsidR="00CA1785" w:rsidRPr="00DC548D" w:rsidRDefault="00CA178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Артамонова Л.Н.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7505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3</w:t>
            </w:r>
          </w:p>
        </w:tc>
      </w:tr>
      <w:tr w:rsidR="00C75054" w:rsidRPr="00DC548D" w:rsidTr="005468A0">
        <w:trPr>
          <w:gridAfter w:val="1"/>
          <w:wAfter w:w="1275" w:type="dxa"/>
          <w:trHeight w:val="5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ремонт АБП </w:t>
            </w:r>
            <w:proofErr w:type="spellStart"/>
            <w:r w:rsidRPr="00DC548D">
              <w:rPr>
                <w:color w:val="000000"/>
                <w:sz w:val="25"/>
                <w:szCs w:val="25"/>
              </w:rPr>
              <w:t>тротуаров</w:t>
            </w:r>
            <w:proofErr w:type="gramStart"/>
            <w:r w:rsidRPr="00DC548D">
              <w:rPr>
                <w:color w:val="000000"/>
                <w:sz w:val="25"/>
                <w:szCs w:val="25"/>
              </w:rPr>
              <w:t>,п</w:t>
            </w:r>
            <w:proofErr w:type="gramEnd"/>
            <w:r w:rsidRPr="00DC548D">
              <w:rPr>
                <w:color w:val="000000"/>
                <w:sz w:val="25"/>
                <w:szCs w:val="25"/>
              </w:rPr>
              <w:t>ешеходных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 xml:space="preserve"> дорожек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5468A0">
        <w:trPr>
          <w:gridAfter w:val="1"/>
          <w:wAfter w:w="1275" w:type="dxa"/>
          <w:trHeight w:val="4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C7505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расширение проезжей части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054" w:rsidRPr="00DC548D" w:rsidRDefault="00C7505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trHeight w:val="3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дорожного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Align w:val="bottom"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установка </w:t>
            </w:r>
            <w:proofErr w:type="spellStart"/>
            <w:r w:rsidRPr="00DC548D">
              <w:rPr>
                <w:color w:val="000000"/>
                <w:sz w:val="25"/>
                <w:szCs w:val="25"/>
              </w:rPr>
              <w:t>антипарковочных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 xml:space="preserve"> столбиков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5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резинового покрытия (Флотская 22)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расширение детской площадки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5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детской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ограждения на детской площадке "карандаш"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5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резинового покрытия на детской площадке (Флотская 20)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7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детской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8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ограждения на детской площадке "карандаш"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МАФ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4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резинового покрытия на спортивной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4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спортивной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навеса для тренажеров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площадки отдыха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п/о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пешеходных дорожек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вдоль дорожек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1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1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лестницы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19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Авангардная ул.д.12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CA178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Крылова С.В.</w:t>
            </w:r>
          </w:p>
          <w:p w:rsidR="00CA1785" w:rsidRPr="00DC548D" w:rsidRDefault="00CA178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Михайлова Г.В.</w:t>
            </w:r>
          </w:p>
          <w:p w:rsidR="00CA1785" w:rsidRPr="00DC548D" w:rsidRDefault="00CA1785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2</w:t>
            </w:r>
          </w:p>
        </w:tc>
      </w:tr>
      <w:tr w:rsidR="00D63514" w:rsidRPr="00DC548D" w:rsidTr="00DC548D">
        <w:trPr>
          <w:gridAfter w:val="1"/>
          <w:wAfter w:w="1275" w:type="dxa"/>
          <w:trHeight w:val="43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дорожного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4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и покраска металлического ограждения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тренажерной площадки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парковочных мест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урн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вазонов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CA1785">
        <w:trPr>
          <w:gridAfter w:val="1"/>
          <w:wAfter w:w="1275" w:type="dxa"/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Онежская ул.д.15,15б,17 (АГ)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 проезжей части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514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Дегтярева Е.А.</w:t>
            </w: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Смирнова И.Ю.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2</w:t>
            </w:r>
          </w:p>
        </w:tc>
      </w:tr>
      <w:tr w:rsidR="00D63514" w:rsidRPr="00DC548D" w:rsidTr="00DC548D">
        <w:trPr>
          <w:gridAfter w:val="1"/>
          <w:wAfter w:w="1275" w:type="dxa"/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дорожного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пешеходных дорожек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4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вдоль дорожек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4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резинового покрытия на детской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4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ограждения типа "карандаш"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10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резинового покрытия на детской площадке, тренажерной площадке и площадке для тенниса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3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1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МАФ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дивана на тренажерной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урн на тренажерной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навеса для тренажеров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тротуарной плитки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садового бортового камня вдоль дорожек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14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63514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5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Онежская 13к1,11/11,13, 3-й Лихачевский пер.д.9к2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АБП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D63514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Михайлова Г.В.</w:t>
            </w: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Дегтярева Е.А.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2</w:t>
            </w:r>
          </w:p>
        </w:tc>
      </w:tr>
      <w:tr w:rsidR="00D63514" w:rsidRPr="00DC548D" w:rsidTr="00DC548D">
        <w:trPr>
          <w:gridAfter w:val="1"/>
          <w:wAfter w:w="1275" w:type="dxa"/>
          <w:trHeight w:val="5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дорожного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9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дорожного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5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резинового покрытия на детской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 на детской площадке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 xml:space="preserve">установка ограждения на детской </w:t>
            </w:r>
            <w:r w:rsidRPr="00DC548D">
              <w:rPr>
                <w:color w:val="000000"/>
                <w:sz w:val="25"/>
                <w:szCs w:val="25"/>
              </w:rPr>
              <w:lastRenderedPageBreak/>
              <w:t>площадке "карандаш"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качалки-балансир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песочницы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качели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14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качалки на пружине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качалки на пружине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5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гимнастического комплекса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2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дивана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урн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детской скамейки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детской скамейки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навеса для тренажеров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уличных тренажеров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2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металлического ограждения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46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Автомоторная ул.д.6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тренажерной площадки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sz w:val="25"/>
                <w:szCs w:val="25"/>
              </w:rPr>
            </w:pPr>
          </w:p>
          <w:p w:rsidR="00584AE5" w:rsidRPr="00DC548D" w:rsidRDefault="006E6728" w:rsidP="00DC548D">
            <w:pPr>
              <w:rPr>
                <w:sz w:val="25"/>
                <w:szCs w:val="25"/>
              </w:rPr>
            </w:pPr>
            <w:r w:rsidRPr="00DC548D">
              <w:rPr>
                <w:sz w:val="25"/>
                <w:szCs w:val="25"/>
              </w:rPr>
              <w:t>Мальцева Т.В.</w:t>
            </w:r>
          </w:p>
          <w:p w:rsidR="00D63514" w:rsidRPr="00DC548D" w:rsidRDefault="00584AE5" w:rsidP="00DC548D">
            <w:pPr>
              <w:rPr>
                <w:sz w:val="25"/>
                <w:szCs w:val="25"/>
              </w:rPr>
            </w:pPr>
            <w:r w:rsidRPr="00DC548D">
              <w:rPr>
                <w:sz w:val="25"/>
                <w:szCs w:val="25"/>
              </w:rPr>
              <w:t>Борисова Е.Г.</w:t>
            </w:r>
          </w:p>
          <w:p w:rsidR="00584AE5" w:rsidRPr="00DC548D" w:rsidRDefault="00584AE5" w:rsidP="00DC548D">
            <w:pPr>
              <w:rPr>
                <w:sz w:val="25"/>
                <w:szCs w:val="25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1</w:t>
            </w:r>
          </w:p>
        </w:tc>
      </w:tr>
      <w:tr w:rsidR="00D63514" w:rsidRPr="00DC548D" w:rsidTr="00DC548D">
        <w:trPr>
          <w:gridAfter w:val="1"/>
          <w:wAfter w:w="1275" w:type="dxa"/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тренажеров с навесом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садовых диванов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24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урн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2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информационного стенда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2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3-й Лихачевский пер.д.7к2,3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Смирнова И.Ю. Крылова С.В.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2</w:t>
            </w:r>
          </w:p>
        </w:tc>
      </w:tr>
      <w:tr w:rsidR="00D63514" w:rsidRPr="00DC548D" w:rsidTr="00DC548D">
        <w:trPr>
          <w:gridAfter w:val="1"/>
          <w:wAfter w:w="1275" w:type="dxa"/>
          <w:trHeight w:val="39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дорожного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парковочных машиномест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1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Солнечногорская ул.д.15к1,2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пешеходной дорожки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sz w:val="25"/>
                <w:szCs w:val="25"/>
              </w:rPr>
            </w:pPr>
          </w:p>
          <w:p w:rsidR="00D63514" w:rsidRPr="00DC548D" w:rsidRDefault="00584AE5" w:rsidP="00DC548D">
            <w:pPr>
              <w:rPr>
                <w:sz w:val="25"/>
                <w:szCs w:val="25"/>
              </w:rPr>
            </w:pPr>
            <w:r w:rsidRPr="00DC548D">
              <w:rPr>
                <w:sz w:val="25"/>
                <w:szCs w:val="25"/>
              </w:rPr>
              <w:t>Архипцова Н.В. Мальцева Т.В.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1</w:t>
            </w:r>
          </w:p>
        </w:tc>
      </w:tr>
      <w:tr w:rsidR="00D63514" w:rsidRPr="00DC548D" w:rsidTr="00DC548D">
        <w:trPr>
          <w:gridAfter w:val="1"/>
          <w:wAfter w:w="1275" w:type="dxa"/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дорожного бортового камня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22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Солнечногорский пр.д.5к1,3к1,3к3,</w:t>
            </w:r>
            <w:r w:rsidR="00CF7B94">
              <w:rPr>
                <w:color w:val="000000"/>
                <w:sz w:val="25"/>
                <w:szCs w:val="25"/>
              </w:rPr>
              <w:t xml:space="preserve"> </w:t>
            </w:r>
            <w:r w:rsidRPr="00DC548D">
              <w:rPr>
                <w:color w:val="000000"/>
                <w:sz w:val="25"/>
                <w:szCs w:val="25"/>
              </w:rPr>
              <w:t>Солнечногорская ул.д.16к1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пешеходной дорожки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Гришин С.А.</w:t>
            </w: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Борисова Е.Г.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E5" w:rsidRPr="00DC548D" w:rsidRDefault="00584AE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584AE5" w:rsidRPr="00DC548D" w:rsidRDefault="00584AE5" w:rsidP="00DC548D">
            <w:pPr>
              <w:rPr>
                <w:b/>
                <w:sz w:val="25"/>
                <w:szCs w:val="25"/>
              </w:rPr>
            </w:pPr>
          </w:p>
          <w:p w:rsidR="00D63514" w:rsidRPr="00DC548D" w:rsidRDefault="00584AE5" w:rsidP="00DC548D">
            <w:pPr>
              <w:rPr>
                <w:b/>
                <w:sz w:val="25"/>
                <w:szCs w:val="25"/>
              </w:rPr>
            </w:pPr>
            <w:r w:rsidRPr="00DC548D">
              <w:rPr>
                <w:b/>
                <w:sz w:val="25"/>
                <w:szCs w:val="25"/>
              </w:rPr>
              <w:t>1</w:t>
            </w:r>
          </w:p>
        </w:tc>
      </w:tr>
      <w:tr w:rsidR="00D63514" w:rsidRPr="00DC548D" w:rsidTr="00DC548D">
        <w:trPr>
          <w:gridAfter w:val="1"/>
          <w:wAfter w:w="1275" w:type="dxa"/>
          <w:trHeight w:val="2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газона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DC548D">
        <w:trPr>
          <w:gridAfter w:val="1"/>
          <w:wAfter w:w="1275" w:type="dxa"/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садового бортового камня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D63514" w:rsidRPr="00DC548D" w:rsidTr="00584AE5">
        <w:trPr>
          <w:gridAfter w:val="1"/>
          <w:wAfter w:w="1275" w:type="dxa"/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ул. Лавочкина д.8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подпорной стенки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Вяльченкова Н.В.</w:t>
            </w: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Харинова И.В.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3</w:t>
            </w:r>
          </w:p>
        </w:tc>
      </w:tr>
      <w:tr w:rsidR="00D63514" w:rsidRPr="00DC548D" w:rsidTr="00DC548D">
        <w:trPr>
          <w:gridAfter w:val="1"/>
          <w:wAfter w:w="1275" w:type="dxa"/>
          <w:trHeight w:val="7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785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Онежская ул.д.18к1,20,22,</w:t>
            </w:r>
          </w:p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Лихоборская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 xml:space="preserve"> наб.</w:t>
            </w:r>
            <w:r w:rsidR="00CA1785" w:rsidRPr="00DC548D">
              <w:rPr>
                <w:color w:val="000000"/>
                <w:sz w:val="25"/>
                <w:szCs w:val="25"/>
              </w:rPr>
              <w:t xml:space="preserve"> </w:t>
            </w:r>
            <w:r w:rsidRPr="00DC548D">
              <w:rPr>
                <w:color w:val="000000"/>
                <w:sz w:val="25"/>
                <w:szCs w:val="25"/>
              </w:rPr>
              <w:t>д.2</w:t>
            </w:r>
            <w:r w:rsidR="00CA1785" w:rsidRPr="00DC548D">
              <w:rPr>
                <w:color w:val="000000"/>
                <w:sz w:val="25"/>
                <w:szCs w:val="25"/>
              </w:rPr>
              <w:t xml:space="preserve">, </w:t>
            </w:r>
            <w:r w:rsidRPr="00DC548D">
              <w:rPr>
                <w:color w:val="000000"/>
                <w:sz w:val="25"/>
                <w:szCs w:val="25"/>
              </w:rPr>
              <w:t>к</w:t>
            </w:r>
            <w:r w:rsidR="00584AE5" w:rsidRPr="00DC548D">
              <w:rPr>
                <w:color w:val="000000"/>
                <w:sz w:val="25"/>
                <w:szCs w:val="25"/>
              </w:rPr>
              <w:t xml:space="preserve">. </w:t>
            </w:r>
            <w:r w:rsidRPr="00DC548D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AE5" w:rsidRPr="00DC548D" w:rsidRDefault="00584AE5" w:rsidP="00DC548D">
            <w:pPr>
              <w:rPr>
                <w:sz w:val="25"/>
                <w:szCs w:val="25"/>
              </w:rPr>
            </w:pPr>
          </w:p>
          <w:p w:rsidR="00D63514" w:rsidRPr="00DC548D" w:rsidRDefault="00584AE5" w:rsidP="00DC548D">
            <w:pPr>
              <w:rPr>
                <w:sz w:val="25"/>
                <w:szCs w:val="25"/>
              </w:rPr>
            </w:pPr>
            <w:r w:rsidRPr="00DC548D">
              <w:rPr>
                <w:sz w:val="25"/>
                <w:szCs w:val="25"/>
              </w:rPr>
              <w:t>Шептуха В.В.</w:t>
            </w:r>
          </w:p>
          <w:p w:rsidR="00584AE5" w:rsidRPr="00DC548D" w:rsidRDefault="00310932" w:rsidP="00DC548D">
            <w:pPr>
              <w:rPr>
                <w:sz w:val="25"/>
                <w:szCs w:val="25"/>
              </w:rPr>
            </w:pPr>
            <w:r w:rsidRPr="00DC548D">
              <w:rPr>
                <w:sz w:val="25"/>
                <w:szCs w:val="25"/>
              </w:rPr>
              <w:t>Гришин С.А.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785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D63514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1</w:t>
            </w:r>
          </w:p>
        </w:tc>
      </w:tr>
      <w:tr w:rsidR="00D63514" w:rsidRPr="00DC548D" w:rsidTr="00DC548D">
        <w:trPr>
          <w:gridAfter w:val="1"/>
          <w:wAfter w:w="1275" w:type="dxa"/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proofErr w:type="spellStart"/>
            <w:r w:rsidRPr="00DC548D">
              <w:rPr>
                <w:color w:val="000000"/>
                <w:sz w:val="25"/>
                <w:szCs w:val="25"/>
              </w:rPr>
              <w:t>Лихоборская</w:t>
            </w:r>
            <w:proofErr w:type="spellEnd"/>
            <w:r w:rsidRPr="00DC548D">
              <w:rPr>
                <w:color w:val="000000"/>
                <w:sz w:val="25"/>
                <w:szCs w:val="25"/>
              </w:rPr>
              <w:t xml:space="preserve"> наб.д.4к1,2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Архипцова Н.В.</w:t>
            </w: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Борисова Е.Г.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1</w:t>
            </w:r>
          </w:p>
        </w:tc>
      </w:tr>
      <w:tr w:rsidR="00D63514" w:rsidRPr="00DC548D" w:rsidTr="00584AE5">
        <w:trPr>
          <w:gridAfter w:val="1"/>
          <w:wAfter w:w="1275" w:type="dxa"/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Онежская ул.д.17к4,5,</w:t>
            </w:r>
            <w:r w:rsidR="00CF7B94">
              <w:rPr>
                <w:color w:val="000000"/>
                <w:sz w:val="25"/>
                <w:szCs w:val="25"/>
              </w:rPr>
              <w:t xml:space="preserve"> </w:t>
            </w:r>
            <w:r w:rsidRPr="00DC548D">
              <w:rPr>
                <w:color w:val="000000"/>
                <w:sz w:val="25"/>
                <w:szCs w:val="25"/>
              </w:rPr>
              <w:t>Кронштадтский бульв.д.36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514" w:rsidRPr="00DC548D" w:rsidRDefault="00D63514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ремонт лестниц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Каликина Е.Б.</w:t>
            </w:r>
          </w:p>
          <w:p w:rsidR="00584AE5" w:rsidRPr="00DC548D" w:rsidRDefault="00584AE5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Смирнова И.Ю.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14" w:rsidRPr="00DC548D" w:rsidRDefault="00CA1785" w:rsidP="00DC548D">
            <w:pPr>
              <w:rPr>
                <w:b/>
                <w:color w:val="000000"/>
                <w:sz w:val="25"/>
                <w:szCs w:val="25"/>
              </w:rPr>
            </w:pPr>
            <w:r w:rsidRPr="00DC548D">
              <w:rPr>
                <w:b/>
                <w:color w:val="000000"/>
                <w:sz w:val="25"/>
                <w:szCs w:val="25"/>
              </w:rPr>
              <w:t>2</w:t>
            </w:r>
          </w:p>
        </w:tc>
      </w:tr>
      <w:tr w:rsidR="004A1158" w:rsidRPr="00DC548D" w:rsidTr="004A1158">
        <w:trPr>
          <w:gridAfter w:val="1"/>
          <w:wAfter w:w="1275" w:type="dxa"/>
          <w:trHeight w:val="31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Флотская ул., д.34, корп.1, д.36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 резинового покрытия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302B" w:rsidRPr="00DC548D" w:rsidRDefault="004B302B" w:rsidP="00DC548D">
            <w:pPr>
              <w:rPr>
                <w:color w:val="000000"/>
                <w:sz w:val="25"/>
                <w:szCs w:val="25"/>
              </w:rPr>
            </w:pPr>
          </w:p>
          <w:p w:rsidR="004B302B" w:rsidRPr="00DC548D" w:rsidRDefault="004B302B" w:rsidP="00DC548D">
            <w:pPr>
              <w:rPr>
                <w:sz w:val="25"/>
                <w:szCs w:val="25"/>
              </w:rPr>
            </w:pPr>
          </w:p>
          <w:p w:rsidR="004B302B" w:rsidRPr="00DC548D" w:rsidRDefault="004B302B" w:rsidP="00DC548D">
            <w:pPr>
              <w:rPr>
                <w:sz w:val="25"/>
                <w:szCs w:val="25"/>
              </w:rPr>
            </w:pPr>
          </w:p>
          <w:p w:rsidR="004B302B" w:rsidRPr="00DC548D" w:rsidRDefault="004B302B" w:rsidP="00DC548D">
            <w:pPr>
              <w:rPr>
                <w:sz w:val="25"/>
                <w:szCs w:val="25"/>
              </w:rPr>
            </w:pPr>
          </w:p>
          <w:p w:rsidR="004A1158" w:rsidRPr="00DC548D" w:rsidRDefault="004B302B" w:rsidP="00DC548D">
            <w:pPr>
              <w:rPr>
                <w:sz w:val="25"/>
                <w:szCs w:val="25"/>
              </w:rPr>
            </w:pPr>
            <w:r w:rsidRPr="00DC548D">
              <w:rPr>
                <w:sz w:val="25"/>
                <w:szCs w:val="25"/>
              </w:rPr>
              <w:t>Харинова И.В.</w:t>
            </w:r>
          </w:p>
          <w:p w:rsidR="004B302B" w:rsidRPr="00DC548D" w:rsidRDefault="004B302B" w:rsidP="00DC548D">
            <w:pPr>
              <w:rPr>
                <w:sz w:val="25"/>
                <w:szCs w:val="25"/>
              </w:rPr>
            </w:pPr>
            <w:r w:rsidRPr="00DC548D">
              <w:rPr>
                <w:sz w:val="25"/>
                <w:szCs w:val="25"/>
              </w:rPr>
              <w:t>Панкова И.М.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  <w:p w:rsidR="004A1158" w:rsidRPr="00DC548D" w:rsidRDefault="004A1158" w:rsidP="00DC548D">
            <w:pPr>
              <w:rPr>
                <w:sz w:val="25"/>
                <w:szCs w:val="25"/>
              </w:rPr>
            </w:pPr>
          </w:p>
          <w:p w:rsidR="004A1158" w:rsidRPr="00DC548D" w:rsidRDefault="004A1158" w:rsidP="00DC548D">
            <w:pPr>
              <w:rPr>
                <w:sz w:val="25"/>
                <w:szCs w:val="25"/>
              </w:rPr>
            </w:pPr>
          </w:p>
          <w:p w:rsidR="004A1158" w:rsidRPr="00DC548D" w:rsidRDefault="004A1158" w:rsidP="00DC548D">
            <w:pPr>
              <w:rPr>
                <w:sz w:val="25"/>
                <w:szCs w:val="25"/>
              </w:rPr>
            </w:pPr>
          </w:p>
          <w:p w:rsidR="004A1158" w:rsidRPr="00DC548D" w:rsidRDefault="004A1158" w:rsidP="00DC548D">
            <w:pPr>
              <w:rPr>
                <w:b/>
                <w:sz w:val="25"/>
                <w:szCs w:val="25"/>
              </w:rPr>
            </w:pPr>
            <w:r w:rsidRPr="00DC548D">
              <w:rPr>
                <w:b/>
                <w:sz w:val="25"/>
                <w:szCs w:val="25"/>
              </w:rPr>
              <w:t>3</w:t>
            </w:r>
          </w:p>
        </w:tc>
      </w:tr>
      <w:tr w:rsidR="004A1158" w:rsidRPr="00DC548D" w:rsidTr="004A1158">
        <w:trPr>
          <w:gridAfter w:val="1"/>
          <w:wAfter w:w="1275" w:type="dxa"/>
          <w:trHeight w:val="27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устройство резинового покрытия детской площадки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26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бортовых камней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2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замена металлических ограждений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26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игрового комплекса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26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карусели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39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качели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4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качалки-балансир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26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песочницы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4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спортивного комплекса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40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садовых диванов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28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установка урн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  <w:tr w:rsidR="004A1158" w:rsidRPr="00DC548D" w:rsidTr="004A1158">
        <w:trPr>
          <w:gridAfter w:val="1"/>
          <w:wAfter w:w="1275" w:type="dxa"/>
          <w:trHeight w:val="27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  <w:r w:rsidRPr="00DC548D">
              <w:rPr>
                <w:color w:val="000000"/>
                <w:sz w:val="25"/>
                <w:szCs w:val="25"/>
              </w:rPr>
              <w:t>посадка кустарника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158" w:rsidRPr="00DC548D" w:rsidRDefault="004A1158" w:rsidP="00DC548D">
            <w:pPr>
              <w:rPr>
                <w:b/>
                <w:color w:val="000000"/>
                <w:sz w:val="25"/>
                <w:szCs w:val="25"/>
              </w:rPr>
            </w:pPr>
          </w:p>
        </w:tc>
      </w:tr>
    </w:tbl>
    <w:p w:rsidR="005664BA" w:rsidRPr="00DC548D" w:rsidRDefault="005664BA" w:rsidP="00DC548D">
      <w:pPr>
        <w:tabs>
          <w:tab w:val="left" w:pos="2580"/>
        </w:tabs>
        <w:rPr>
          <w:sz w:val="25"/>
          <w:szCs w:val="25"/>
        </w:rPr>
      </w:pPr>
    </w:p>
    <w:sectPr w:rsidR="005664BA" w:rsidRPr="00DC548D" w:rsidSect="00CF7B94">
      <w:pgSz w:w="11906" w:h="16838"/>
      <w:pgMar w:top="720" w:right="72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F286BFB6"/>
    <w:lvl w:ilvl="0" w:tplc="11D68D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A109E"/>
    <w:multiLevelType w:val="multilevel"/>
    <w:tmpl w:val="463A85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102768"/>
    <w:rsid w:val="001E2916"/>
    <w:rsid w:val="00310932"/>
    <w:rsid w:val="0048759F"/>
    <w:rsid w:val="004A1158"/>
    <w:rsid w:val="004A4601"/>
    <w:rsid w:val="004B302B"/>
    <w:rsid w:val="005468A0"/>
    <w:rsid w:val="005664BA"/>
    <w:rsid w:val="0057684A"/>
    <w:rsid w:val="00584AE5"/>
    <w:rsid w:val="006952BB"/>
    <w:rsid w:val="006E6728"/>
    <w:rsid w:val="007D1539"/>
    <w:rsid w:val="00987EE4"/>
    <w:rsid w:val="009E10DF"/>
    <w:rsid w:val="00B43C8A"/>
    <w:rsid w:val="00C50D54"/>
    <w:rsid w:val="00C75054"/>
    <w:rsid w:val="00CA1785"/>
    <w:rsid w:val="00CF7B94"/>
    <w:rsid w:val="00D54D22"/>
    <w:rsid w:val="00D63514"/>
    <w:rsid w:val="00DC548D"/>
    <w:rsid w:val="00DE0870"/>
    <w:rsid w:val="00E267B4"/>
    <w:rsid w:val="00EA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Трансляция</cp:lastModifiedBy>
  <cp:revision>7</cp:revision>
  <cp:lastPrinted>2018-12-26T11:14:00Z</cp:lastPrinted>
  <dcterms:created xsi:type="dcterms:W3CDTF">2018-12-25T12:50:00Z</dcterms:created>
  <dcterms:modified xsi:type="dcterms:W3CDTF">2018-12-26T11:30:00Z</dcterms:modified>
</cp:coreProperties>
</file>