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F8" w:rsidRPr="009108F8" w:rsidRDefault="009108F8" w:rsidP="009108F8">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9108F8">
        <w:rPr>
          <w:rFonts w:ascii="Arial" w:eastAsia="Times New Roman" w:hAnsi="Arial" w:cs="Arial"/>
          <w:b/>
          <w:bCs/>
          <w:color w:val="000000"/>
          <w:kern w:val="36"/>
          <w:sz w:val="26"/>
          <w:szCs w:val="26"/>
          <w:lang w:eastAsia="ru-RU"/>
        </w:rPr>
        <w:t>Решение № 19 от 27 февраля 2018г. Об утверждении Порядка предоставления гарантий муниципальным служащим администрации муниципального округа Головинский</w:t>
      </w:r>
    </w:p>
    <w:p w:rsidR="009108F8" w:rsidRPr="009108F8" w:rsidRDefault="009108F8" w:rsidP="009108F8">
      <w:pPr>
        <w:spacing w:after="0" w:line="240" w:lineRule="auto"/>
        <w:jc w:val="center"/>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50.25pt"/>
        </w:pict>
      </w:r>
    </w:p>
    <w:p w:rsidR="009108F8" w:rsidRPr="009108F8" w:rsidRDefault="009108F8" w:rsidP="009108F8">
      <w:pPr>
        <w:spacing w:after="0" w:line="240" w:lineRule="auto"/>
        <w:jc w:val="center"/>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СОВЕТ ДЕПУТАТОВ</w:t>
      </w:r>
    </w:p>
    <w:p w:rsidR="009108F8" w:rsidRPr="009108F8" w:rsidRDefault="009108F8" w:rsidP="009108F8">
      <w:pPr>
        <w:spacing w:after="0" w:line="240" w:lineRule="auto"/>
        <w:jc w:val="center"/>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МУНИЦИПАЛЬНОГО ОКРУГА ГОЛОВИНСКИЙ</w:t>
      </w:r>
    </w:p>
    <w:p w:rsidR="009108F8" w:rsidRPr="009108F8" w:rsidRDefault="009108F8" w:rsidP="009108F8">
      <w:pPr>
        <w:spacing w:before="75" w:after="75" w:line="240" w:lineRule="auto"/>
        <w:jc w:val="center"/>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jc w:val="center"/>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РЕШЕНИЕ</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u w:val="single"/>
          <w:lang w:eastAsia="ru-RU"/>
        </w:rPr>
        <w:t>27 февраля 2018 года № 19</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Об утверждении Порядка предоставления гарантий муниципальным служащим администрации муниципального округа Головинский </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 соответствии со статьей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в соответствии с пунктом 3 части 3 статьи 9, частью 3 статьи 32 Устава муниципального округа Головинский </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Советом депутатов принято решение</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1.          Утвердить Порядок предоставления гарантий муниципальным служащим администрации муниципального округа Головинский согласно приложению.</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         Признать утратившим силу решения Совета депутатов муниципального округа Головинский: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от 25 марта 2014 года № 29 «Об утверждении Положения о порядке предоставления гарантий муниципальным служащим администрации муниципального округа Головинский»;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от 18 декабря 2014 года № 109 «О внесении изменений в Решение № 29 от 25 марта 2014 г. «Об утверждении Положения о порядке предоставления гарантий муниципальным служащим администрации муниципального округа Головинский»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3.  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5" w:history="1">
        <w:r w:rsidRPr="009108F8">
          <w:rPr>
            <w:rFonts w:ascii="Arial" w:eastAsia="Times New Roman" w:hAnsi="Arial" w:cs="Arial"/>
            <w:color w:val="0072BC"/>
            <w:sz w:val="21"/>
            <w:u w:val="single"/>
            <w:lang w:eastAsia="ru-RU"/>
          </w:rPr>
          <w:t>www.nashe-golovino.ru</w:t>
        </w:r>
      </w:hyperlink>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4.         Настоящее решение вступает в силу со дня его принятия.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5.         Контроль исполнения настоящего решения возложить на исполняющего обязанности главы муниципального округа Головинский Архипцову Н.В.  и председателя Регламентной комиссии – депутата Мальцеву Т.В. </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Глава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муниципального округа Головинский                  Н.В. Архипцова</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Приложение к решению Совета депутатов муниципального округа Головинский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lastRenderedPageBreak/>
        <w:t>от 27 февраля 2018 года № 19</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Порядок предоставления гарантий муниципальным служащим администрации муниципального округа Головинский</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1. Общие положения</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Настоящий Порядок разработан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 Уставом муниципального округа Головинский.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Настоящий Порядок определяет порядок предоставления гарантий муниципальным служащим администрации муниципального округа Головинский (далее – муниципальные служащие).</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 Гарантии, предоставляемые муниципальным служащим</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 Основные государственные гарантии.</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 соответствии с федеральным законодательством муниципальному служащему гарантируются: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2.1.1. Условия работы, обеспечивающие исполнение муниципальным служащим должностных обязанностей в соответствии с должностной инструкцией.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обеспечение служебной площадью, соответствующей санитарным нормам и условиям;</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необходимое организационно-техническое обеспечение;</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обеспечение безопасности труда;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предоставление информации, необходимой для выполнения должностных обязанностей.</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2.1.2. Право на своевременное и в полном объеме получение денежного содержания.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Денежное содержание выплачивается муниципальным служащим в порядке и на условиях, установленных решением Совета депутатов муниципального округа Головинский (далее – Совет депутатов).</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Для муниципального служащего нормальная продолжительность служебного времени не может превышать 40 часов в неделю.</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Муниципальному служащему устанавливаются пятидневная рабочая неделя и предоставляются два выходных дня и нерабочие праздничные дни в соответствии с Трудовым кодексом Российской Федерации.</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lastRenderedPageBreak/>
        <w:t>Муниципальному служащему может устанавливаться ненормированный рабочий день, в случае, если его должность отнесена к перечню должностей муниципальных служащих с ненормированным рабочим днем.</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График отпусков обязателен как для работодателя, так и для работника.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О времени начала отпуска работник должен быть извещен под роспись не позднее чем за две недели до его начала.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Муниципальным служащим предоставляется ежегодный основной оплачиваемый отпуск продолжительностью 30 календарных дней.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Отпуск без сохранения денежного содержания может быть предоставлен только при наличии у муниципального служащего уважительной причины, которая указывается в заявлении о предоставлении такого отпуска. Оценку причины производит представитель нанимателя (работодатель). В случае, если указанная муниципальным служащим причина предоставления отпуска без сохранения денежного содержания будет признана неуважительной, в предоставлении отпуска может быть отказано.</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Наряду с отпуском без сохранения денежного содержания, который предоставляется по соглашению сторон при наличии уважительной причины, отпуск без сохранения заработной платы (денежного содержания) предоставляется: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работающим пенсионерам по старости (по возрасту) - до 14 календарных дней в году;</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работающим инвалидам - до 60 календарных дней в году;</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работникам в случаях рождения ребенка, регистрации брака, смерти близких родственников - до пяти календарных дней;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xml:space="preserve">- работникам, имеющим двух или более детей в возрасте до четырнадцати лет, работникам, имеющим ребенка-инвалида в возрасте до восемнадцати лет, одиноким матерям, </w:t>
      </w:r>
      <w:r w:rsidRPr="009108F8">
        <w:rPr>
          <w:rFonts w:ascii="Arial" w:eastAsia="Times New Roman" w:hAnsi="Arial" w:cs="Arial"/>
          <w:color w:val="000000"/>
          <w:sz w:val="21"/>
          <w:szCs w:val="21"/>
          <w:lang w:eastAsia="ru-RU"/>
        </w:rPr>
        <w:lastRenderedPageBreak/>
        <w:t>воспитывающим ребенка в возрасте до четырнадцати лет, отцам, воспитывающим ребенка в возрасте до четырнадцати лет без матери - до 14 календарных дней в году;</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работникам, допущенным к вступительным испытаниям, - 15 календарных дней;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При предоставлении муниципальному служащему отпуска по беременности и родам, а также по уходу за ребенком до достижения им возраста трех лет, ему гарантируются выплаты в порядке, предусмотренном федеральным законодательством.</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2.1.4. Медицинское обслуживание или соответствующая компенсация за медицинское обслуживание муниципального служащего и членов его семьи, в том числе после выхода муниципального служащего на пенсию.</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2.1.4.1. Медицинское обслуживание или соответствующая компенсация за 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или соответствующая компенсация за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или соответствующей компенсации за медицинское обслуживание члену семьи – ребенку и наличии в семье двух и более детей, всем детям предоставляется медицинское обслуживание или соответствующая компенсация за медицинское обслуживание;</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обслуживание без членов их семей;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4) в случае наличия в семье муниципального служащего ребенка-инвалида с детства (независимо от возраста), ему предоставляется медицинское обслуживание или соответствующая компенсация за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5) лицам, назначенным на должности с испытательным сроком, медицинское обслуживание или соответствующая компенсация за медицинское обслуживание предоставляется после истечения испытательного срока.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и имеющими право на установление ежемесячной доплаты к пенсии по старости или инвалидности 2 и 3 степеней (далее – ежемесячная доплата к пенсии), получают медицинское обслуживание или соответствующую компенсацию за медицинское обслуживание в следующем порядке: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или соответствующая компенсация за медицинское обслуживание сохраняется с одним из членов их семей;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или соответствующая компенсация за медицинское обслуживание сохраняется без членов их семей.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lastRenderedPageBreak/>
        <w:t>Размер компенсации за медицинское обслуживание (далее – компенсация) муниципальных служащих устанавливается в размере медицинского обслуживания, установленного для государственных гражданских служащих города Москвы на текущий календарный год.</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Выплата компенсации за медицинское обслуживание муниципальных служащих и членов их семей муниципальным служащим осуществляется единовременно в период января текущего года на основании распорядительного документа администрации муниципального округа Головинский (далее – администрация) в следующем порядке: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1) выплата компенсации муниципальным служащим на текущий календарный год, у которых право на получение компенсации возникло в течение текущего календарного года, осуществляется на основании документов, указанных в подпункте 2.1.4.2. в течение 10 рабочих дней с даты их представления в размере, исчисленном пропорционально количеству календарных дней со дня возникновения права на компенсацию до окончания текущего года;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 в случае если супруг (супруга) муниципального служащего замещает муниципальную должность, компенсация муниципальному служащему выплачивается по одному из оснований для выплаты компенсации.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3) Выплата компенсации за медицинское обслуживание муниципальных служащих, вышедших на пенсию, и членов их семей осуществляется в порядке, предусмотренном подпунктом 2.1.4.1.</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4) Лицам, назначенным на должность муниципальной службы в текущем календарном году,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5) Лица, освобожденные от занимаемой должности муниципальной службы, за исключением случаев освобождения от занимаемой должности гражданской службы по инициативе представителя нанимателя за совершение муниципальным служащим виновных действий, получают компенсацию за медицинское обслуживание в размере пропорционально отработанному времени в текущем календарном году.</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 случае прохождения муниципальным служащим в текущем году муниципальной или гражданской службы в другом муниципальном или государственном органе города Москвы выплата компенсации за медицинское обслуживание производится при предоставлении справки с предыдущего места работы, подтверждающей размер произведенных выплат.</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2.1.4.2. Документы предоставляемые для получения компенсации за медицинское обслуживание.</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1) Муниципальные служащие предоставляют единовременно:</w:t>
      </w:r>
    </w:p>
    <w:p w:rsidR="009108F8" w:rsidRPr="009108F8" w:rsidRDefault="009108F8" w:rsidP="009108F8">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9108F8">
        <w:rPr>
          <w:rFonts w:ascii="Arial" w:eastAsia="Times New Roman" w:hAnsi="Arial" w:cs="Arial"/>
          <w:color w:val="000000"/>
          <w:sz w:val="18"/>
          <w:szCs w:val="18"/>
          <w:lang w:eastAsia="ru-RU"/>
        </w:rPr>
        <w:t>копию свидетельства о рождении ребенка (или иного документа, удостоверяющего его личность и гражданство);</w:t>
      </w:r>
    </w:p>
    <w:p w:rsidR="009108F8" w:rsidRPr="009108F8" w:rsidRDefault="009108F8" w:rsidP="009108F8">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9108F8">
        <w:rPr>
          <w:rFonts w:ascii="Arial" w:eastAsia="Times New Roman" w:hAnsi="Arial" w:cs="Arial"/>
          <w:color w:val="000000"/>
          <w:sz w:val="18"/>
          <w:szCs w:val="18"/>
          <w:lang w:eastAsia="ru-RU"/>
        </w:rPr>
        <w:t>копию справки о признании ребенка (детей) муниципального служащего города Москвы инвалидом (инвалидами), инвалидом (инвалидами) с детства;</w:t>
      </w:r>
    </w:p>
    <w:p w:rsidR="009108F8" w:rsidRPr="009108F8" w:rsidRDefault="009108F8" w:rsidP="009108F8">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9108F8">
        <w:rPr>
          <w:rFonts w:ascii="Arial" w:eastAsia="Times New Roman" w:hAnsi="Arial" w:cs="Arial"/>
          <w:color w:val="000000"/>
          <w:sz w:val="18"/>
          <w:szCs w:val="18"/>
          <w:lang w:eastAsia="ru-RU"/>
        </w:rPr>
        <w:t>справку о наличии ребенка (детей) в возрасте до восемнадцати лет, принятого муниципальным служащим города Москвы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постинтернатном сопровождении муниципального служащего города Москвы или его супруга(супруги);</w:t>
      </w:r>
    </w:p>
    <w:p w:rsidR="009108F8" w:rsidRPr="009108F8" w:rsidRDefault="009108F8" w:rsidP="009108F8">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9108F8">
        <w:rPr>
          <w:rFonts w:ascii="Arial" w:eastAsia="Times New Roman" w:hAnsi="Arial" w:cs="Arial"/>
          <w:color w:val="000000"/>
          <w:sz w:val="18"/>
          <w:szCs w:val="18"/>
          <w:lang w:eastAsia="ru-RU"/>
        </w:rPr>
        <w:t>копию свидетельства о заключении брака;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 Муниципальные представляют ежегодно:</w:t>
      </w:r>
    </w:p>
    <w:p w:rsidR="009108F8" w:rsidRPr="009108F8" w:rsidRDefault="009108F8" w:rsidP="009108F8">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9108F8">
        <w:rPr>
          <w:rFonts w:ascii="Arial" w:eastAsia="Times New Roman" w:hAnsi="Arial" w:cs="Arial"/>
          <w:color w:val="000000"/>
          <w:sz w:val="18"/>
          <w:szCs w:val="18"/>
          <w:lang w:eastAsia="ru-RU"/>
        </w:rPr>
        <w:t>заявление на выплату компенсации;</w:t>
      </w:r>
    </w:p>
    <w:p w:rsidR="009108F8" w:rsidRPr="009108F8" w:rsidRDefault="009108F8" w:rsidP="009108F8">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9108F8">
        <w:rPr>
          <w:rFonts w:ascii="Arial" w:eastAsia="Times New Roman" w:hAnsi="Arial" w:cs="Arial"/>
          <w:color w:val="000000"/>
          <w:sz w:val="18"/>
          <w:szCs w:val="18"/>
          <w:lang w:eastAsia="ru-RU"/>
        </w:rPr>
        <w:t>справку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обучения по очной форме ребенком (детьми) муниципального служащего города Москвы, достигшим возраста восемнадцати лет, до достижения им возраста двадцати трех лет (при наличии такого основания).».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lastRenderedPageBreak/>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Обязательное государственное страхование муниципального служащего на случай причинения вреда жизни, здоровью и имуществу в связи с исполнением им должностных обязанностей обеспечивается договором о страховании муниципальных служащих города Москвы, заключенным между органом местного самоуправления и страховой компанией, которая обязана за уплаченную органом местного самоуправления страховую премию выплатить муниципальному служащему страховое обеспечение в случае причинения вреда его жизни и здоровью.</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Страхование жизни, здоровья и имущества муниципальных служащих, впервые принятых на муниципальную службу с условием об испытании, осуществляется со дня, следующего за днем истечения испытательного срока.</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Случаи, порядок и размеры страховых выплат, причитающихся муниципальному служащему, определяются в соответствии с законами и иными нормативными правовыми актами города Москвы.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 Дополнительные гарантии.</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2.2.1. Дополнительные денежные выплаты, предусмотренные законодательством города Москвы.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Порядком и Положением об оплате труда в соответствии с законодательством города Москвы.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При предоставлении ежегодного оплачиваемого отпуска муниципальный служащий, обеспечивается бесплатной или льготной санаторно-курортной путевкой (из расчета стоимости одного места в двухместном номере) сроком на 12, 18 или 24 календарных дня.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Муниципальные служащие, не пользующиеся санаторно-курортными путевками или при частичном их использовании (12 и 18 календарных дней) один раз в течение текущего календарного года при предоставлении им ежегодного оплачиваемого отпуска на основании личных заявлений получают следующую компенсацию:</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не пользующиеся санаторно-курортными путевками – в размере 100% средней стоимости путевки из расчета 24 календарных дней;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при использовании 12-дневной санаторно-курортной путевки – 50% средней стоимости путевки из расчета 24 календарных дней;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lastRenderedPageBreak/>
        <w:t>- при использовании 18-дневной санаторно-курортной путевки – 25% средней стоимости путевки из расчета 24 календарных дней.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в текущем календарном году.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При получении санаторно-курортной путевки, в порядке, установленном для государственных гражданских служащих, оплата проезда муниципальным служащим осуществляется в виде возмещения по фактически произведенным расходам, связанным с проездом к месту отдыха и обратно в купейном вагоне скорого поезда, но не превышающим размера возмещения, устанавливаемого ежегодно распорядительным документом.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Члены семей муниципальных служащих (в том числе вышедших  на пенсию), находящиеся на медицинском обслуживании, независимо от предоставления санаторно-курортной путевки муниципальным служащим, обеспечиваются льготными санаторно-курортными путевками с оплатой 50% (пятидесяти процентов) их стоимости (из расчета стоимости одного места в двухместном номере) сроком на 12, 18 и 24 календарных дня.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Гарантии, указанные в настоящем пункте, предоставляются муниципальным служащим, в том числе вышедшим на пенсию и имеющим право на доплату к пенсии в соответствии с пунктом 2.2.4,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Муниципальные служащие, получающие в соответствии с пунктом 2.2.4 ежемесячную доплату к пенсии и не пользующиеся санаторно-курортными путевками, или при их частичном использовании (12 и 18 дней), один раз в декабре текущего года на основании личных заявлений получают компенсацию в размере, установленной для государственных гражданских служащих горда Москвы на текущий календарный год. При этом лица, вышедшие на пенсию в течение текущего календарного года и не получившие компенсацию за неиспользованную санаторно-курортную путевку по месту работы в полном объеме, получают её пропорционально времени нахождения на пенсии.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Размер компенсации за неиспользованную санаторно-курортную путевку муниципальным служащим устанавливается в размере санаторно-курортной путевки, установленном для государственных гражданских служащих города Москвы на текущий календарный год.</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Лицам, назначенным на должность муниципальной службы в текущем календарном году, компенсация выплачивается пропорционально количеству отработанных календарных дней в текущем году и срокам предоставленных путевок.</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В случае прохождения муниципальным служащим в текущем году муниципальной или гражданской службы в другом муниципальном или государственном органе города Москвы выплата компенсации за неиспользованную санаторно-курортную путевку производится при предоставлении справки с предыдущего места работы, подтверждающей размер произведенных выплат.</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Лица, освобожденные от занимаемой должности муниципальной службы, за исключением случаев освобождения от занимаемой должности гражданской службы по инициативе представителя нанимателя за совершение муниципальным служащим виновных действий, получают компенсацию за неиспользованную санаторно-курортную путевку в размере пропорционально отработанному времени в текущем календарном году.</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2.2.3. Дополнительное профессиональное образование с сохранением денежного содержания на период обучения.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Дополнительное профессиональное образование муниципального служащего включает в себя повышение квалификации и профессиональную переподготовку и осуществляется в любой предусмотренной Федеральный законом от 29 декабря 2012 г. № 273-ФЗ «Об образовании в Российской Федерации» форме обучения.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в целях освоения актуальных изменений в конкретных вопросах профессиональной деятельности муниципальных служащих.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xml:space="preserve">Повышение квалификации муниципального служащего осуществляется по мере необходимости, но не реже одного раза в пять лет, в имеющих государственную </w:t>
      </w:r>
      <w:r w:rsidRPr="009108F8">
        <w:rPr>
          <w:rFonts w:ascii="Arial" w:eastAsia="Times New Roman" w:hAnsi="Arial" w:cs="Arial"/>
          <w:color w:val="000000"/>
          <w:sz w:val="21"/>
          <w:szCs w:val="21"/>
          <w:lang w:eastAsia="ru-RU"/>
        </w:rPr>
        <w:lastRenderedPageBreak/>
        <w:t>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Основанием для направления муниципального служащего на повышение квалификации и переподготовку является: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решение представителя нанимателя (работодателя);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назначение муниципального служащего на иную должность муниципальной службы;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возложение на муниципального служащего дополнительных обязанностей;</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включение муниципального служащего в кадровый резерв для замещения должности муниципальной службы;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если муниципальный служащий длительное время (более трех лет) не направлялся на повышение квалификации для обновления знаний и совершенствования профессиональных навыков, необходимых для исполнения обязанностей по замещаемой должности муниципальной службы.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Выбор вида, формы и продолжительности дополнительного профессионального образования муниципального служащего определяется представителем нанимателя (работодателем) с учетом группы должности муниципальной службы.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Потребности в получении муниципальными служащими дополнительного профессионального образования определяются представителем нанимателя (работодателем) в зависимости от условий осуществления профессиональной деятельности муниципальных служащих и поставленных перед ними профессиональных задач.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Получение дополнительного профессионального образования муниципальным служащим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или продолжения замещения им должности муниципальной службы при прочих равных условиях.</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Повышение квалификации и переподготовка муниципальных служащих осуществляется на основании договоров (муниципальных контрактов), заключаемых представителями нанимателя (работодателями) муниципальных служащих с образовательными учреждениями.</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Представители нанимателя (работодатели) муниципальных служащих, образовательные учреждения профессионального образования обеспечивают условия для освоения муниципальными служащими образовательных программ.</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муниципальной службы города Москвы.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w:t>
      </w:r>
      <w:r w:rsidRPr="009108F8">
        <w:rPr>
          <w:rFonts w:ascii="Arial" w:eastAsia="Times New Roman" w:hAnsi="Arial" w:cs="Arial"/>
          <w:color w:val="000000"/>
          <w:sz w:val="21"/>
          <w:szCs w:val="21"/>
          <w:lang w:eastAsia="ru-RU"/>
        </w:rPr>
        <w:lastRenderedPageBreak/>
        <w:t>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2.2.8.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3. Расходы на предоставление гарантий</w:t>
      </w:r>
    </w:p>
    <w:p w:rsidR="009108F8" w:rsidRPr="009108F8" w:rsidRDefault="009108F8" w:rsidP="009108F8">
      <w:pPr>
        <w:spacing w:before="75" w:after="75"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t> </w:t>
      </w:r>
    </w:p>
    <w:p w:rsidR="009108F8" w:rsidRPr="009108F8" w:rsidRDefault="009108F8" w:rsidP="009108F8">
      <w:pPr>
        <w:spacing w:after="0" w:line="240" w:lineRule="auto"/>
        <w:textAlignment w:val="baseline"/>
        <w:rPr>
          <w:rFonts w:ascii="Arial" w:eastAsia="Times New Roman" w:hAnsi="Arial" w:cs="Arial"/>
          <w:color w:val="000000"/>
          <w:sz w:val="21"/>
          <w:szCs w:val="21"/>
          <w:lang w:eastAsia="ru-RU"/>
        </w:rPr>
      </w:pPr>
      <w:r w:rsidRPr="009108F8">
        <w:rPr>
          <w:rFonts w:ascii="Arial" w:eastAsia="Times New Roman" w:hAnsi="Arial" w:cs="Arial"/>
          <w:color w:val="000000"/>
          <w:sz w:val="21"/>
          <w:szCs w:val="21"/>
          <w:lang w:eastAsia="ru-RU"/>
        </w:rPr>
        <w:lastRenderedPageBreak/>
        <w:t>Расходы, связанные с предоставлением муниципальному служащему и членам его семьи гарантий, производятся из средств бюджета муниципального округа Головинский.</w:t>
      </w:r>
    </w:p>
    <w:p w:rsidR="00AF3AD9" w:rsidRDefault="00AF3AD9"/>
    <w:sectPr w:rsidR="00AF3AD9" w:rsidSect="00AF3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80090"/>
    <w:multiLevelType w:val="multilevel"/>
    <w:tmpl w:val="C79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443B8"/>
    <w:multiLevelType w:val="multilevel"/>
    <w:tmpl w:val="48D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08F8"/>
    <w:rsid w:val="009108F8"/>
    <w:rsid w:val="00AF3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D9"/>
  </w:style>
  <w:style w:type="paragraph" w:styleId="1">
    <w:name w:val="heading 1"/>
    <w:basedOn w:val="a"/>
    <w:link w:val="10"/>
    <w:uiPriority w:val="9"/>
    <w:qFormat/>
    <w:rsid w:val="00910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8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0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08F8"/>
    <w:rPr>
      <w:color w:val="0000FF"/>
      <w:u w:val="single"/>
    </w:rPr>
  </w:style>
</w:styles>
</file>

<file path=word/webSettings.xml><?xml version="1.0" encoding="utf-8"?>
<w:webSettings xmlns:r="http://schemas.openxmlformats.org/officeDocument/2006/relationships" xmlns:w="http://schemas.openxmlformats.org/wordprocessingml/2006/main">
  <w:divs>
    <w:div w:id="1105199512">
      <w:bodyDiv w:val="1"/>
      <w:marLeft w:val="0"/>
      <w:marRight w:val="0"/>
      <w:marTop w:val="0"/>
      <w:marBottom w:val="0"/>
      <w:divBdr>
        <w:top w:val="none" w:sz="0" w:space="0" w:color="auto"/>
        <w:left w:val="none" w:sz="0" w:space="0" w:color="auto"/>
        <w:bottom w:val="none" w:sz="0" w:space="0" w:color="auto"/>
        <w:right w:val="none" w:sz="0" w:space="0" w:color="auto"/>
      </w:divBdr>
      <w:divsChild>
        <w:div w:id="190140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5224</Words>
  <Characters>29777</Characters>
  <Application>Microsoft Office Word</Application>
  <DocSecurity>0</DocSecurity>
  <Lines>248</Lines>
  <Paragraphs>69</Paragraphs>
  <ScaleCrop>false</ScaleCrop>
  <Company>org</Company>
  <LinksUpToDate>false</LinksUpToDate>
  <CharactersWithSpaces>34932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2018-07-31T12:11:00Z</dcterms:created>
  <dcterms:modified xsi:type="dcterms:W3CDTF">2018-07-31T12:11:00Z</dcterms:modified>
</cp:coreProperties>
</file>